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02CC93" w14:textId="1E1C45C2" w:rsidR="00F20C1B" w:rsidRDefault="00F20C1B" w:rsidP="00600B04">
      <w:pPr>
        <w:spacing w:after="160" w:line="259" w:lineRule="auto"/>
        <w:ind w:left="0" w:firstLine="0"/>
      </w:pPr>
    </w:p>
    <w:p w14:paraId="286ECB0B" w14:textId="593ED11D" w:rsidR="00F20C1B" w:rsidRDefault="00F20C1B" w:rsidP="00F20C1B">
      <w:pPr>
        <w:spacing w:after="160" w:line="259" w:lineRule="auto"/>
        <w:ind w:left="0" w:firstLine="0"/>
        <w:jc w:val="center"/>
      </w:pPr>
    </w:p>
    <w:p w14:paraId="3D701BD8" w14:textId="216F9A02" w:rsidR="00F20C1B" w:rsidRDefault="00F20C1B" w:rsidP="00F20C1B">
      <w:pPr>
        <w:spacing w:after="160" w:line="259" w:lineRule="auto"/>
        <w:ind w:left="0" w:firstLine="0"/>
        <w:jc w:val="center"/>
      </w:pPr>
      <w:r>
        <w:rPr>
          <w:noProof/>
        </w:rPr>
        <mc:AlternateContent>
          <mc:Choice Requires="wps">
            <w:drawing>
              <wp:anchor distT="0" distB="0" distL="114300" distR="114300" simplePos="0" relativeHeight="251658241" behindDoc="0" locked="0" layoutInCell="1" allowOverlap="1" wp14:anchorId="5C62B082" wp14:editId="24271BB8">
                <wp:simplePos x="0" y="0"/>
                <wp:positionH relativeFrom="column">
                  <wp:posOffset>-899160</wp:posOffset>
                </wp:positionH>
                <wp:positionV relativeFrom="paragraph">
                  <wp:posOffset>3604260</wp:posOffset>
                </wp:positionV>
                <wp:extent cx="7623810" cy="2230120"/>
                <wp:effectExtent l="0" t="0" r="0" b="5080"/>
                <wp:wrapSquare wrapText="bothSides"/>
                <wp:docPr id="4" name="Tekstvak 4"/>
                <wp:cNvGraphicFramePr/>
                <a:graphic xmlns:a="http://schemas.openxmlformats.org/drawingml/2006/main">
                  <a:graphicData uri="http://schemas.microsoft.com/office/word/2010/wordprocessingShape">
                    <wps:wsp>
                      <wps:cNvSpPr txBox="1"/>
                      <wps:spPr>
                        <a:xfrm>
                          <a:off x="0" y="0"/>
                          <a:ext cx="7623810" cy="2230120"/>
                        </a:xfrm>
                        <a:prstGeom prst="rect">
                          <a:avLst/>
                        </a:prstGeom>
                        <a:solidFill>
                          <a:srgbClr val="009EE0"/>
                        </a:solidFill>
                        <a:ln>
                          <a:noFill/>
                        </a:ln>
                        <a:effectLst/>
                      </wps:spPr>
                      <wps:style>
                        <a:lnRef idx="0">
                          <a:schemeClr val="accent1"/>
                        </a:lnRef>
                        <a:fillRef idx="0">
                          <a:schemeClr val="accent1"/>
                        </a:fillRef>
                        <a:effectRef idx="0">
                          <a:schemeClr val="accent1"/>
                        </a:effectRef>
                        <a:fontRef idx="minor">
                          <a:schemeClr val="dk1"/>
                        </a:fontRef>
                      </wps:style>
                      <wps:txbx>
                        <w:txbxContent>
                          <w:p w14:paraId="1D803F5F" w14:textId="77777777" w:rsidR="00E059FB" w:rsidRDefault="00E059FB" w:rsidP="00BF1949">
                            <w:pPr>
                              <w:ind w:left="0"/>
                              <w:jc w:val="center"/>
                              <w:rPr>
                                <w:color w:val="FFFFFF" w:themeColor="background1"/>
                                <w:sz w:val="44"/>
                                <w:szCs w:val="44"/>
                              </w:rPr>
                            </w:pPr>
                          </w:p>
                          <w:p w14:paraId="5C0BDBD4" w14:textId="77777777" w:rsidR="00E059FB" w:rsidRPr="00BF1949" w:rsidRDefault="00E059FB" w:rsidP="00BF1949">
                            <w:pPr>
                              <w:ind w:left="0"/>
                              <w:jc w:val="center"/>
                              <w:rPr>
                                <w:rFonts w:ascii="Arial Rounded MT Bold" w:hAnsi="Arial Rounded MT Bold"/>
                                <w:color w:val="FFFFFF" w:themeColor="background1"/>
                                <w:sz w:val="72"/>
                                <w:szCs w:val="72"/>
                              </w:rPr>
                            </w:pPr>
                            <w:r w:rsidRPr="00BF1949">
                              <w:rPr>
                                <w:rFonts w:ascii="Arial Rounded MT Bold" w:hAnsi="Arial Rounded MT Bold"/>
                                <w:color w:val="FFFFFF" w:themeColor="background1"/>
                                <w:sz w:val="72"/>
                                <w:szCs w:val="72"/>
                              </w:rPr>
                              <w:t>Pedagogisch beleidsplan</w:t>
                            </w:r>
                          </w:p>
                          <w:p w14:paraId="4DFD3652" w14:textId="32709594" w:rsidR="00E059FB" w:rsidRPr="00BF1949" w:rsidRDefault="00E059FB" w:rsidP="00BF1949">
                            <w:pPr>
                              <w:ind w:left="0"/>
                              <w:jc w:val="center"/>
                              <w:rPr>
                                <w:rFonts w:ascii="Arial Rounded MT Bold" w:hAnsi="Arial Rounded MT Bold"/>
                                <w:sz w:val="40"/>
                                <w:szCs w:val="40"/>
                              </w:rPr>
                            </w:pPr>
                            <w:r>
                              <w:rPr>
                                <w:rFonts w:ascii="Arial Rounded MT Bold" w:hAnsi="Arial Rounded MT Bold"/>
                                <w:color w:val="FFFFFF" w:themeColor="background1"/>
                                <w:sz w:val="40"/>
                                <w:szCs w:val="40"/>
                              </w:rPr>
                              <w:t>Kinderopvang | Peuter</w:t>
                            </w:r>
                            <w:r w:rsidRPr="00BF1949">
                              <w:rPr>
                                <w:rFonts w:ascii="Arial Rounded MT Bold" w:hAnsi="Arial Rounded MT Bold"/>
                                <w:color w:val="FFFFFF" w:themeColor="background1"/>
                                <w:sz w:val="40"/>
                                <w:szCs w:val="40"/>
                              </w:rPr>
                              <w:t>opvang | Buitenschoolse opvang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C62B082" id="_x0000_t202" coordsize="21600,21600" o:spt="202" path="m,l,21600r21600,l21600,xe">
                <v:stroke joinstyle="miter"/>
                <v:path gradientshapeok="t" o:connecttype="rect"/>
              </v:shapetype>
              <v:shape id="Tekstvak 4" o:spid="_x0000_s1026" type="#_x0000_t202" style="position:absolute;left:0;text-align:left;margin-left:-70.8pt;margin-top:283.8pt;width:600.3pt;height:175.6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" fillcolor="#009ee0" stroked="f">
                <v:textbox>
                  <w:txbxContent>
                    <w:p w14:paraId="1D803F5F" w14:textId="77777777" w:rsidR="00E059FB" w:rsidRDefault="00E059FB" w:rsidP="00BF1949">
                      <w:pPr>
                        <w:ind w:left="0"/>
                        <w:jc w:val="center"/>
                        <w:rPr>
                          <w:color w:val="FFFFFF" w:themeColor="background1"/>
                          <w:sz w:val="44"/>
                          <w:szCs w:val="44"/>
                        </w:rPr>
                      </w:pPr>
                    </w:p>
                    <w:p w14:paraId="5C0BDBD4" w14:textId="77777777" w:rsidR="00E059FB" w:rsidRPr="00BF1949" w:rsidRDefault="00E059FB" w:rsidP="00BF1949">
                      <w:pPr>
                        <w:ind w:left="0"/>
                        <w:jc w:val="center"/>
                        <w:rPr>
                          <w:rFonts w:ascii="Arial Rounded MT Bold" w:hAnsi="Arial Rounded MT Bold"/>
                          <w:color w:val="FFFFFF" w:themeColor="background1"/>
                          <w:sz w:val="72"/>
                          <w:szCs w:val="72"/>
                        </w:rPr>
                      </w:pPr>
                      <w:r w:rsidRPr="00BF1949">
                        <w:rPr>
                          <w:rFonts w:ascii="Arial Rounded MT Bold" w:hAnsi="Arial Rounded MT Bold"/>
                          <w:color w:val="FFFFFF" w:themeColor="background1"/>
                          <w:sz w:val="72"/>
                          <w:szCs w:val="72"/>
                        </w:rPr>
                        <w:t>Pedagogisch beleidsplan</w:t>
                      </w:r>
                    </w:p>
                    <w:p w14:paraId="4DFD3652" w14:textId="32709594" w:rsidR="00E059FB" w:rsidRPr="00BF1949" w:rsidRDefault="00E059FB" w:rsidP="00BF1949">
                      <w:pPr>
                        <w:ind w:left="0"/>
                        <w:jc w:val="center"/>
                        <w:rPr>
                          <w:rFonts w:ascii="Arial Rounded MT Bold" w:hAnsi="Arial Rounded MT Bold"/>
                          <w:sz w:val="40"/>
                          <w:szCs w:val="40"/>
                        </w:rPr>
                      </w:pPr>
                      <w:r>
                        <w:rPr>
                          <w:rFonts w:ascii="Arial Rounded MT Bold" w:hAnsi="Arial Rounded MT Bold"/>
                          <w:color w:val="FFFFFF" w:themeColor="background1"/>
                          <w:sz w:val="40"/>
                          <w:szCs w:val="40"/>
                        </w:rPr>
                        <w:t>Kinderopvang | Peuter</w:t>
                      </w:r>
                      <w:r w:rsidRPr="00BF1949">
                        <w:rPr>
                          <w:rFonts w:ascii="Arial Rounded MT Bold" w:hAnsi="Arial Rounded MT Bold"/>
                          <w:color w:val="FFFFFF" w:themeColor="background1"/>
                          <w:sz w:val="40"/>
                          <w:szCs w:val="40"/>
                        </w:rPr>
                        <w:t>opvang | Buitenschoolse opvang</w:t>
                      </w:r>
                    </w:p>
                  </w:txbxContent>
                </v:textbox>
                <w10:wrap type="square"/>
              </v:shape>
            </w:pict>
          </mc:Fallback>
        </mc:AlternateContent>
      </w:r>
      <w:r>
        <w:rPr>
          <w:noProof/>
        </w:rPr>
        <w:drawing>
          <wp:inline distT="0" distB="0" distL="0" distR="0" wp14:anchorId="7745D571" wp14:editId="4D1A3BCC">
            <wp:extent cx="4911725" cy="3423285"/>
            <wp:effectExtent l="0" t="0" r="0" b="5715"/>
            <wp:docPr id="3" name="Picture 9"/>
            <wp:cNvGraphicFramePr/>
            <a:graphic xmlns:a="http://schemas.openxmlformats.org/drawingml/2006/main">
              <a:graphicData uri="http://schemas.openxmlformats.org/drawingml/2006/picture">
                <pic:pic xmlns:pic="http://schemas.openxmlformats.org/drawingml/2006/picture">
                  <pic:nvPicPr>
                    <pic:cNvPr id="1" name="Picture 9"/>
                    <pic:cNvPicPr/>
                  </pic:nvPicPr>
                  <pic:blipFill>
                    <a:blip r:embed="rId8"/>
                    <a:stretch>
                      <a:fillRect/>
                    </a:stretch>
                  </pic:blipFill>
                  <pic:spPr>
                    <a:xfrm>
                      <a:off x="0" y="0"/>
                      <a:ext cx="4911725" cy="3423285"/>
                    </a:xfrm>
                    <a:prstGeom prst="rect">
                      <a:avLst/>
                    </a:prstGeom>
                  </pic:spPr>
                </pic:pic>
              </a:graphicData>
            </a:graphic>
          </wp:inline>
        </w:drawing>
      </w:r>
    </w:p>
    <w:p w14:paraId="10E905D0" w14:textId="319D0BF0" w:rsidR="00B36434" w:rsidRDefault="00B36434">
      <w:pPr>
        <w:spacing w:after="0" w:line="259" w:lineRule="auto"/>
        <w:ind w:left="-1416" w:right="10487" w:firstLine="0"/>
      </w:pPr>
    </w:p>
    <w:p w14:paraId="5690B5F5" w14:textId="1979DBF5" w:rsidR="00BD74A6" w:rsidRDefault="003C56A2">
      <w:pPr>
        <w:spacing w:after="0" w:line="259" w:lineRule="auto"/>
        <w:ind w:left="-1416" w:right="10487" w:firstLine="0"/>
      </w:pPr>
      <w:r>
        <w:rPr>
          <w:noProof/>
        </w:rPr>
        <mc:AlternateContent>
          <mc:Choice Requires="wps">
            <w:drawing>
              <wp:anchor distT="0" distB="0" distL="114300" distR="114300" simplePos="0" relativeHeight="251658242" behindDoc="0" locked="0" layoutInCell="1" allowOverlap="1" wp14:anchorId="1D6C20C4" wp14:editId="31E22A8D">
                <wp:simplePos x="0" y="0"/>
                <wp:positionH relativeFrom="column">
                  <wp:posOffset>-899160</wp:posOffset>
                </wp:positionH>
                <wp:positionV relativeFrom="paragraph">
                  <wp:posOffset>185168</wp:posOffset>
                </wp:positionV>
                <wp:extent cx="7625080" cy="234950"/>
                <wp:effectExtent l="0" t="0" r="0" b="0"/>
                <wp:wrapSquare wrapText="bothSides"/>
                <wp:docPr id="8" name="Tekstvak 8"/>
                <wp:cNvGraphicFramePr/>
                <a:graphic xmlns:a="http://schemas.openxmlformats.org/drawingml/2006/main">
                  <a:graphicData uri="http://schemas.microsoft.com/office/word/2010/wordprocessingShape">
                    <wps:wsp>
                      <wps:cNvSpPr txBox="1"/>
                      <wps:spPr>
                        <a:xfrm>
                          <a:off x="0" y="0"/>
                          <a:ext cx="7625080" cy="2349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CC93293" w14:textId="642FCFA6" w:rsidR="00E059FB" w:rsidRDefault="00E059FB" w:rsidP="00BD74A6">
                            <w:pPr>
                              <w:ind w:left="0"/>
                              <w:jc w:val="center"/>
                            </w:pPr>
                            <w:r>
                              <w:t xml:space="preserve">Babba kinderopvang | </w:t>
                            </w:r>
                            <w:proofErr w:type="spellStart"/>
                            <w:r>
                              <w:t>Hooiweg</w:t>
                            </w:r>
                            <w:proofErr w:type="spellEnd"/>
                            <w:r>
                              <w:t xml:space="preserve"> 10, Zuidhorn | </w:t>
                            </w:r>
                            <w:r w:rsidR="000109AA">
                              <w:t>0594-7010</w:t>
                            </w:r>
                            <w:r w:rsidR="001E5BAF">
                              <w:t>77</w:t>
                            </w:r>
                            <w:r>
                              <w:t xml:space="preserve"> | info@babbazuidhorn.nl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6C20C4" id="Tekstvak 8" o:spid="_x0000_s1027" type="#_x0000_t202" style="position:absolute;left:0;text-align:left;margin-left:-70.8pt;margin-top:14.6pt;width:600.4pt;height:18.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" filled="f" stroked="f">
                <v:textbox>
                  <w:txbxContent>
                    <w:p w14:paraId="1CC93293" w14:textId="642FCFA6" w:rsidR="00E059FB" w:rsidRDefault="00E059FB" w:rsidP="00BD74A6">
                      <w:pPr>
                        <w:ind w:left="0"/>
                        <w:jc w:val="center"/>
                      </w:pPr>
                      <w:r>
                        <w:t xml:space="preserve">Babba kinderopvang | </w:t>
                      </w:r>
                      <w:proofErr w:type="spellStart"/>
                      <w:r>
                        <w:t>Hooiweg</w:t>
                      </w:r>
                      <w:proofErr w:type="spellEnd"/>
                      <w:r>
                        <w:t xml:space="preserve"> 10, Zuidhorn | </w:t>
                      </w:r>
                      <w:r w:rsidR="000109AA">
                        <w:t>0594-7010</w:t>
                      </w:r>
                      <w:r w:rsidR="001E5BAF">
                        <w:t>77</w:t>
                      </w:r>
                      <w:r>
                        <w:t xml:space="preserve"> | info@babbazuidhorn.nl</w:t>
                      </w:r>
                    </w:p>
                  </w:txbxContent>
                </v:textbox>
                <w10:wrap type="square"/>
              </v:shape>
            </w:pict>
          </mc:Fallback>
        </mc:AlternateContent>
      </w:r>
    </w:p>
    <w:p w14:paraId="08A15717" w14:textId="79EB9EAB" w:rsidR="00BD74A6" w:rsidRDefault="00BD74A6">
      <w:pPr>
        <w:spacing w:after="0" w:line="259" w:lineRule="auto"/>
        <w:ind w:left="-1416" w:right="10487" w:firstLine="0"/>
      </w:pPr>
    </w:p>
    <w:p w14:paraId="3096D417" w14:textId="7EC84F57" w:rsidR="00BD74A6" w:rsidRDefault="00BD74A6">
      <w:pPr>
        <w:spacing w:after="0" w:line="259" w:lineRule="auto"/>
        <w:ind w:left="-1416" w:right="10487" w:firstLine="0"/>
      </w:pPr>
    </w:p>
    <w:p w14:paraId="25533BD1" w14:textId="27F1EBE4" w:rsidR="00BD74A6" w:rsidRDefault="00BD74A6">
      <w:pPr>
        <w:spacing w:after="0" w:line="259" w:lineRule="auto"/>
        <w:ind w:left="-1416" w:right="10487" w:firstLine="0"/>
      </w:pPr>
    </w:p>
    <w:p w14:paraId="0BD2A132" w14:textId="0C51214E" w:rsidR="003C56A2" w:rsidRDefault="003C56A2">
      <w:pPr>
        <w:spacing w:after="0" w:line="259" w:lineRule="auto"/>
        <w:ind w:left="-1416" w:right="10487" w:firstLine="0"/>
      </w:pPr>
    </w:p>
    <w:p w14:paraId="3D7EEBBC" w14:textId="7B6E417F" w:rsidR="003C56A2" w:rsidRDefault="003C56A2">
      <w:pPr>
        <w:spacing w:after="0" w:line="259" w:lineRule="auto"/>
        <w:ind w:left="-1416" w:right="10487" w:firstLine="0"/>
      </w:pPr>
    </w:p>
    <w:p w14:paraId="4926656F" w14:textId="46C2B15D" w:rsidR="003C56A2" w:rsidRDefault="003C56A2">
      <w:pPr>
        <w:spacing w:after="0" w:line="259" w:lineRule="auto"/>
        <w:ind w:left="-1416" w:right="10487" w:firstLine="0"/>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14:anchorId="4BB74C8E" wp14:editId="361B18CC">
                <wp:simplePos x="0" y="0"/>
                <wp:positionH relativeFrom="page">
                  <wp:posOffset>7582212</wp:posOffset>
                </wp:positionH>
                <wp:positionV relativeFrom="page">
                  <wp:posOffset>36309803</wp:posOffset>
                </wp:positionV>
                <wp:extent cx="8461375" cy="10692130"/>
                <wp:effectExtent l="0" t="0" r="0" b="1270"/>
                <wp:wrapTopAndBottom/>
                <wp:docPr id="12335" name="Group 12335"/>
                <wp:cNvGraphicFramePr/>
                <a:graphic xmlns:a="http://schemas.openxmlformats.org/drawingml/2006/main">
                  <a:graphicData uri="http://schemas.microsoft.com/office/word/2010/wordprocessingGroup">
                    <wpg:wgp>
                      <wpg:cNvGrpSpPr/>
                      <wpg:grpSpPr>
                        <a:xfrm>
                          <a:off x="0" y="0"/>
                          <a:ext cx="8461375" cy="10692130"/>
                          <a:chOff x="0" y="0"/>
                          <a:chExt cx="8461532" cy="10692130"/>
                        </a:xfrm>
                      </wpg:grpSpPr>
                      <wps:wsp>
                        <wps:cNvPr id="16746" name="Shape 16746"/>
                        <wps:cNvSpPr/>
                        <wps:spPr>
                          <a:xfrm>
                            <a:off x="0" y="0"/>
                            <a:ext cx="7560310" cy="10692130"/>
                          </a:xfrm>
                          <a:custGeom>
                            <a:avLst/>
                            <a:gdLst/>
                            <a:ahLst/>
                            <a:cxnLst/>
                            <a:rect l="0" t="0" r="0" b="0"/>
                            <a:pathLst>
                              <a:path w="7560310" h="10692130">
                                <a:moveTo>
                                  <a:pt x="0" y="0"/>
                                </a:moveTo>
                                <a:lnTo>
                                  <a:pt x="7560310" y="0"/>
                                </a:lnTo>
                                <a:lnTo>
                                  <a:pt x="7560310" y="10692130"/>
                                </a:lnTo>
                                <a:lnTo>
                                  <a:pt x="0" y="10692130"/>
                                </a:lnTo>
                                <a:lnTo>
                                  <a:pt x="0" y="0"/>
                                </a:lnTo>
                              </a:path>
                            </a:pathLst>
                          </a:custGeom>
                          <a:ln w="0" cap="flat">
                            <a:miter lim="127000"/>
                          </a:ln>
                        </wps:spPr>
                        <wps:style>
                          <a:lnRef idx="0">
                            <a:srgbClr val="000000">
                              <a:alpha val="0"/>
                            </a:srgbClr>
                          </a:lnRef>
                          <a:fillRef idx="1">
                            <a:srgbClr val="83857C"/>
                          </a:fillRef>
                          <a:effectRef idx="0">
                            <a:scrgbClr r="0" g="0" b="0"/>
                          </a:effectRef>
                          <a:fontRef idx="none"/>
                        </wps:style>
                        <wps:bodyPr/>
                      </wps:wsp>
                      <wps:wsp>
                        <wps:cNvPr id="16747" name="Shape 16747"/>
                        <wps:cNvSpPr/>
                        <wps:spPr>
                          <a:xfrm>
                            <a:off x="69011" y="345440"/>
                            <a:ext cx="6804660" cy="9831070"/>
                          </a:xfrm>
                          <a:custGeom>
                            <a:avLst/>
                            <a:gdLst/>
                            <a:ahLst/>
                            <a:cxnLst/>
                            <a:rect l="0" t="0" r="0" b="0"/>
                            <a:pathLst>
                              <a:path w="6804660" h="9831070">
                                <a:moveTo>
                                  <a:pt x="0" y="0"/>
                                </a:moveTo>
                                <a:lnTo>
                                  <a:pt x="6804660" y="0"/>
                                </a:lnTo>
                                <a:lnTo>
                                  <a:pt x="6804660" y="9831070"/>
                                </a:lnTo>
                                <a:lnTo>
                                  <a:pt x="0" y="983107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 name="Rectangle 10"/>
                        <wps:cNvSpPr/>
                        <wps:spPr>
                          <a:xfrm>
                            <a:off x="5847334" y="1029922"/>
                            <a:ext cx="149928" cy="300582"/>
                          </a:xfrm>
                          <a:prstGeom prst="rect">
                            <a:avLst/>
                          </a:prstGeom>
                          <a:ln>
                            <a:noFill/>
                          </a:ln>
                        </wps:spPr>
                        <wps:txbx>
                          <w:txbxContent>
                            <w:p w14:paraId="2EA7C811" w14:textId="77777777" w:rsidR="00E059FB" w:rsidRDefault="00E059FB">
                              <w:pPr>
                                <w:spacing w:after="160" w:line="259" w:lineRule="auto"/>
                                <w:ind w:left="0" w:firstLine="0"/>
                              </w:pPr>
                              <w:r>
                                <w:rPr>
                                  <w:sz w:val="32"/>
                                </w:rPr>
                                <w:t>41</w:t>
                              </w:r>
                            </w:p>
                          </w:txbxContent>
                        </wps:txbx>
                        <wps:bodyPr horzOverflow="overflow" vert="horz" lIns="0" tIns="0" rIns="0" bIns="0" rtlCol="0">
                          <a:noAutofit/>
                        </wps:bodyPr>
                      </wps:wsp>
                      <wps:wsp>
                        <wps:cNvPr id="11" name="Rectangle 11"/>
                        <wps:cNvSpPr/>
                        <wps:spPr>
                          <a:xfrm>
                            <a:off x="5960110" y="1029922"/>
                            <a:ext cx="89773" cy="300582"/>
                          </a:xfrm>
                          <a:prstGeom prst="rect">
                            <a:avLst/>
                          </a:prstGeom>
                          <a:ln>
                            <a:noFill/>
                          </a:ln>
                        </wps:spPr>
                        <wps:txbx>
                          <w:txbxContent>
                            <w:p w14:paraId="6E0005B9" w14:textId="77777777" w:rsidR="00E059FB" w:rsidRDefault="00E059FB">
                              <w:pPr>
                                <w:spacing w:after="160" w:line="259" w:lineRule="auto"/>
                                <w:ind w:left="0" w:firstLine="0"/>
                              </w:pPr>
                              <w:r>
                                <w:rPr>
                                  <w:sz w:val="32"/>
                                </w:rPr>
                                <w:t>-</w:t>
                              </w:r>
                            </w:p>
                          </w:txbxContent>
                        </wps:txbx>
                        <wps:bodyPr horzOverflow="overflow" vert="horz" lIns="0" tIns="0" rIns="0" bIns="0" rtlCol="0">
                          <a:noAutofit/>
                        </wps:bodyPr>
                      </wps:wsp>
                      <wps:wsp>
                        <wps:cNvPr id="12" name="Rectangle 12"/>
                        <wps:cNvSpPr/>
                        <wps:spPr>
                          <a:xfrm>
                            <a:off x="6027166" y="1029922"/>
                            <a:ext cx="149928" cy="300582"/>
                          </a:xfrm>
                          <a:prstGeom prst="rect">
                            <a:avLst/>
                          </a:prstGeom>
                          <a:ln>
                            <a:noFill/>
                          </a:ln>
                        </wps:spPr>
                        <wps:txbx>
                          <w:txbxContent>
                            <w:p w14:paraId="1D91D83E" w14:textId="77777777" w:rsidR="00E059FB" w:rsidRDefault="00E059FB">
                              <w:pPr>
                                <w:spacing w:after="160" w:line="259" w:lineRule="auto"/>
                                <w:ind w:left="0" w:firstLine="0"/>
                              </w:pPr>
                              <w:r>
                                <w:rPr>
                                  <w:sz w:val="32"/>
                                </w:rPr>
                                <w:t>124</w:t>
                              </w:r>
                            </w:p>
                          </w:txbxContent>
                        </wps:txbx>
                        <wps:bodyPr horzOverflow="overflow" vert="horz" lIns="0" tIns="0" rIns="0" bIns="0" rtlCol="0">
                          <a:noAutofit/>
                        </wps:bodyPr>
                      </wps:wsp>
                      <wps:wsp>
                        <wps:cNvPr id="13" name="Rectangle 13"/>
                        <wps:cNvSpPr/>
                        <wps:spPr>
                          <a:xfrm>
                            <a:off x="6139942" y="1029922"/>
                            <a:ext cx="89773" cy="300582"/>
                          </a:xfrm>
                          <a:prstGeom prst="rect">
                            <a:avLst/>
                          </a:prstGeom>
                          <a:ln>
                            <a:noFill/>
                          </a:ln>
                        </wps:spPr>
                        <wps:txbx>
                          <w:txbxContent>
                            <w:p w14:paraId="45A9A247" w14:textId="77777777" w:rsidR="00E059FB" w:rsidRDefault="00E059FB">
                              <w:pPr>
                                <w:spacing w:after="160" w:line="259" w:lineRule="auto"/>
                                <w:ind w:left="0" w:firstLine="0"/>
                              </w:pPr>
                              <w:r>
                                <w:rPr>
                                  <w:sz w:val="32"/>
                                </w:rPr>
                                <w:t>-</w:t>
                              </w:r>
                            </w:p>
                          </w:txbxContent>
                        </wps:txbx>
                        <wps:bodyPr horzOverflow="overflow" vert="horz" lIns="0" tIns="0" rIns="0" bIns="0" rtlCol="0">
                          <a:noAutofit/>
                        </wps:bodyPr>
                      </wps:wsp>
                      <wps:wsp>
                        <wps:cNvPr id="14" name="Rectangle 14"/>
                        <wps:cNvSpPr/>
                        <wps:spPr>
                          <a:xfrm>
                            <a:off x="6206998" y="1029922"/>
                            <a:ext cx="601434" cy="300582"/>
                          </a:xfrm>
                          <a:prstGeom prst="rect">
                            <a:avLst/>
                          </a:prstGeom>
                          <a:ln>
                            <a:noFill/>
                          </a:ln>
                        </wps:spPr>
                        <wps:txbx>
                          <w:txbxContent>
                            <w:p w14:paraId="3DA960A4" w14:textId="77777777" w:rsidR="00E059FB" w:rsidRDefault="00E059FB">
                              <w:pPr>
                                <w:spacing w:after="160" w:line="259" w:lineRule="auto"/>
                                <w:ind w:left="0" w:firstLine="0"/>
                              </w:pPr>
                              <w:r>
                                <w:rPr>
                                  <w:sz w:val="32"/>
                                </w:rPr>
                                <w:t>2016</w:t>
                              </w:r>
                            </w:p>
                          </w:txbxContent>
                        </wps:txbx>
                        <wps:bodyPr horzOverflow="overflow" vert="horz" lIns="0" tIns="0" rIns="0" bIns="0" rtlCol="0">
                          <a:noAutofit/>
                        </wps:bodyPr>
                      </wps:wsp>
                      <wps:wsp>
                        <wps:cNvPr id="16" name="Rectangle 16"/>
                        <wps:cNvSpPr/>
                        <wps:spPr>
                          <a:xfrm>
                            <a:off x="899465" y="1551511"/>
                            <a:ext cx="46741" cy="187581"/>
                          </a:xfrm>
                          <a:prstGeom prst="rect">
                            <a:avLst/>
                          </a:prstGeom>
                          <a:ln>
                            <a:noFill/>
                          </a:ln>
                        </wps:spPr>
                        <wps:txbx>
                          <w:txbxContent>
                            <w:p w14:paraId="26F1FA78" w14:textId="77777777" w:rsidR="00E059FB" w:rsidRDefault="00E059FB">
                              <w:pPr>
                                <w:spacing w:after="160" w:line="259" w:lineRule="auto"/>
                                <w:ind w:left="0" w:firstLine="0"/>
                              </w:pPr>
                              <w:r>
                                <w:rPr>
                                  <w:b/>
                                </w:rPr>
                                <w:t xml:space="preserve"> </w:t>
                              </w:r>
                            </w:p>
                          </w:txbxContent>
                        </wps:txbx>
                        <wps:bodyPr horzOverflow="overflow" vert="horz" lIns="0" tIns="0" rIns="0" bIns="0" rtlCol="0">
                          <a:noAutofit/>
                        </wps:bodyPr>
                      </wps:wsp>
                      <wps:wsp>
                        <wps:cNvPr id="17" name="Rectangle 17"/>
                        <wps:cNvSpPr/>
                        <wps:spPr>
                          <a:xfrm>
                            <a:off x="1100633" y="1858772"/>
                            <a:ext cx="168943" cy="678005"/>
                          </a:xfrm>
                          <a:prstGeom prst="rect">
                            <a:avLst/>
                          </a:prstGeom>
                          <a:ln>
                            <a:noFill/>
                          </a:ln>
                        </wps:spPr>
                        <wps:txbx>
                          <w:txbxContent>
                            <w:p w14:paraId="4758EC30" w14:textId="77777777" w:rsidR="00E059FB" w:rsidRDefault="00E059FB">
                              <w:pPr>
                                <w:spacing w:after="160" w:line="259" w:lineRule="auto"/>
                                <w:ind w:left="0" w:firstLine="0"/>
                              </w:pPr>
                              <w:r>
                                <w:rPr>
                                  <w:sz w:val="72"/>
                                </w:rPr>
                                <w:t xml:space="preserve"> </w:t>
                              </w:r>
                            </w:p>
                          </w:txbxContent>
                        </wps:txbx>
                        <wps:bodyPr horzOverflow="overflow" vert="horz" lIns="0" tIns="0" rIns="0" bIns="0" rtlCol="0">
                          <a:noAutofit/>
                        </wps:bodyPr>
                      </wps:wsp>
                      <wps:wsp>
                        <wps:cNvPr id="18" name="Rectangle 18"/>
                        <wps:cNvSpPr/>
                        <wps:spPr>
                          <a:xfrm>
                            <a:off x="2929763" y="1858772"/>
                            <a:ext cx="168943" cy="678005"/>
                          </a:xfrm>
                          <a:prstGeom prst="rect">
                            <a:avLst/>
                          </a:prstGeom>
                          <a:ln>
                            <a:noFill/>
                          </a:ln>
                        </wps:spPr>
                        <wps:txbx>
                          <w:txbxContent>
                            <w:p w14:paraId="29BE4416" w14:textId="77777777" w:rsidR="00E059FB" w:rsidRDefault="00E059FB">
                              <w:pPr>
                                <w:spacing w:after="160" w:line="259" w:lineRule="auto"/>
                                <w:ind w:left="0" w:firstLine="0"/>
                              </w:pPr>
                              <w:r>
                                <w:rPr>
                                  <w:sz w:val="72"/>
                                </w:rPr>
                                <w:t xml:space="preserve"> </w:t>
                              </w:r>
                            </w:p>
                          </w:txbxContent>
                        </wps:txbx>
                        <wps:bodyPr horzOverflow="overflow" vert="horz" lIns="0" tIns="0" rIns="0" bIns="0" rtlCol="0">
                          <a:noAutofit/>
                        </wps:bodyPr>
                      </wps:wsp>
                      <wps:wsp>
                        <wps:cNvPr id="16748" name="Shape 16748"/>
                        <wps:cNvSpPr/>
                        <wps:spPr>
                          <a:xfrm>
                            <a:off x="1553210" y="9091930"/>
                            <a:ext cx="4731385" cy="144780"/>
                          </a:xfrm>
                          <a:custGeom>
                            <a:avLst/>
                            <a:gdLst/>
                            <a:ahLst/>
                            <a:cxnLst/>
                            <a:rect l="0" t="0" r="0" b="0"/>
                            <a:pathLst>
                              <a:path w="4731385" h="144780">
                                <a:moveTo>
                                  <a:pt x="0" y="0"/>
                                </a:moveTo>
                                <a:lnTo>
                                  <a:pt x="4731385" y="0"/>
                                </a:lnTo>
                                <a:lnTo>
                                  <a:pt x="4731385" y="144780"/>
                                </a:lnTo>
                                <a:lnTo>
                                  <a:pt x="0" y="14478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0" name="Rectangle 20"/>
                        <wps:cNvSpPr/>
                        <wps:spPr>
                          <a:xfrm>
                            <a:off x="1553210" y="9094802"/>
                            <a:ext cx="3601561" cy="187581"/>
                          </a:xfrm>
                          <a:prstGeom prst="rect">
                            <a:avLst/>
                          </a:prstGeom>
                          <a:ln>
                            <a:noFill/>
                          </a:ln>
                        </wps:spPr>
                        <wps:txbx>
                          <w:txbxContent>
                            <w:p w14:paraId="5019D24F" w14:textId="77777777" w:rsidR="00E059FB" w:rsidRDefault="00E059FB">
                              <w:pPr>
                                <w:spacing w:after="160" w:line="259" w:lineRule="auto"/>
                                <w:ind w:left="0" w:firstLine="0"/>
                              </w:pPr>
                              <w:r>
                                <w:rPr>
                                  <w:color w:val="333333"/>
                                </w:rPr>
                                <w:t xml:space="preserve">Babba Kinderopvang   </w:t>
                              </w:r>
                              <w:proofErr w:type="spellStart"/>
                              <w:r>
                                <w:rPr>
                                  <w:color w:val="333333"/>
                                </w:rPr>
                                <w:t>Hooiweg</w:t>
                              </w:r>
                              <w:proofErr w:type="spellEnd"/>
                              <w:r>
                                <w:rPr>
                                  <w:color w:val="333333"/>
                                </w:rPr>
                                <w:t xml:space="preserve"> 10 Zuidhorn  06</w:t>
                              </w:r>
                            </w:p>
                          </w:txbxContent>
                        </wps:txbx>
                        <wps:bodyPr horzOverflow="overflow" vert="horz" lIns="0" tIns="0" rIns="0" bIns="0" rtlCol="0">
                          <a:noAutofit/>
                        </wps:bodyPr>
                      </wps:wsp>
                      <wps:wsp>
                        <wps:cNvPr id="21" name="Rectangle 21"/>
                        <wps:cNvSpPr/>
                        <wps:spPr>
                          <a:xfrm>
                            <a:off x="4263517" y="9094802"/>
                            <a:ext cx="56024" cy="187581"/>
                          </a:xfrm>
                          <a:prstGeom prst="rect">
                            <a:avLst/>
                          </a:prstGeom>
                          <a:ln>
                            <a:noFill/>
                          </a:ln>
                        </wps:spPr>
                        <wps:txbx>
                          <w:txbxContent>
                            <w:p w14:paraId="40B45B5C" w14:textId="77777777" w:rsidR="00E059FB" w:rsidRDefault="00E059FB">
                              <w:pPr>
                                <w:spacing w:after="160" w:line="259" w:lineRule="auto"/>
                                <w:ind w:left="0" w:firstLine="0"/>
                              </w:pPr>
                              <w:r>
                                <w:rPr>
                                  <w:color w:val="333333"/>
                                </w:rPr>
                                <w:t>-</w:t>
                              </w:r>
                            </w:p>
                          </w:txbxContent>
                        </wps:txbx>
                        <wps:bodyPr horzOverflow="overflow" vert="horz" lIns="0" tIns="0" rIns="0" bIns="0" rtlCol="0">
                          <a:noAutofit/>
                        </wps:bodyPr>
                      </wps:wsp>
                      <wps:wsp>
                        <wps:cNvPr id="22" name="Rectangle 22"/>
                        <wps:cNvSpPr/>
                        <wps:spPr>
                          <a:xfrm>
                            <a:off x="4306189" y="9094802"/>
                            <a:ext cx="749653" cy="187581"/>
                          </a:xfrm>
                          <a:prstGeom prst="rect">
                            <a:avLst/>
                          </a:prstGeom>
                          <a:ln>
                            <a:noFill/>
                          </a:ln>
                        </wps:spPr>
                        <wps:txbx>
                          <w:txbxContent>
                            <w:p w14:paraId="3F5681D1" w14:textId="77777777" w:rsidR="00E059FB" w:rsidRDefault="00E059FB">
                              <w:pPr>
                                <w:spacing w:after="160" w:line="259" w:lineRule="auto"/>
                                <w:ind w:left="0" w:firstLine="0"/>
                              </w:pPr>
                              <w:r>
                                <w:rPr>
                                  <w:color w:val="333333"/>
                                </w:rPr>
                                <w:t>39861339</w:t>
                              </w:r>
                            </w:p>
                          </w:txbxContent>
                        </wps:txbx>
                        <wps:bodyPr horzOverflow="overflow" vert="horz" lIns="0" tIns="0" rIns="0" bIns="0" rtlCol="0">
                          <a:noAutofit/>
                        </wps:bodyPr>
                      </wps:wsp>
                      <wps:wsp>
                        <wps:cNvPr id="23" name="Rectangle 23"/>
                        <wps:cNvSpPr/>
                        <wps:spPr>
                          <a:xfrm>
                            <a:off x="4870069" y="9094802"/>
                            <a:ext cx="141821" cy="187581"/>
                          </a:xfrm>
                          <a:prstGeom prst="rect">
                            <a:avLst/>
                          </a:prstGeom>
                          <a:ln>
                            <a:noFill/>
                          </a:ln>
                        </wps:spPr>
                        <wps:txbx>
                          <w:txbxContent>
                            <w:p w14:paraId="603BB350" w14:textId="77777777" w:rsidR="00E059FB" w:rsidRDefault="00E059FB">
                              <w:pPr>
                                <w:spacing w:after="160" w:line="259" w:lineRule="auto"/>
                                <w:ind w:left="0" w:firstLine="0"/>
                              </w:pPr>
                              <w:r>
                                <w:rPr>
                                  <w:color w:val="333333"/>
                                </w:rPr>
                                <w:t xml:space="preserve">   </w:t>
                              </w:r>
                            </w:p>
                          </w:txbxContent>
                        </wps:txbx>
                        <wps:bodyPr horzOverflow="overflow" vert="horz" lIns="0" tIns="0" rIns="0" bIns="0" rtlCol="0">
                          <a:noAutofit/>
                        </wps:bodyPr>
                      </wps:wsp>
                      <wps:wsp>
                        <wps:cNvPr id="24" name="Rectangle 24"/>
                        <wps:cNvSpPr/>
                        <wps:spPr>
                          <a:xfrm>
                            <a:off x="4976749" y="9094802"/>
                            <a:ext cx="1738702" cy="187581"/>
                          </a:xfrm>
                          <a:prstGeom prst="rect">
                            <a:avLst/>
                          </a:prstGeom>
                          <a:ln>
                            <a:noFill/>
                          </a:ln>
                        </wps:spPr>
                        <wps:txbx>
                          <w:txbxContent>
                            <w:p w14:paraId="5421E004" w14:textId="77777777" w:rsidR="00E059FB" w:rsidRDefault="00E059FB">
                              <w:pPr>
                                <w:spacing w:after="160" w:line="259" w:lineRule="auto"/>
                                <w:ind w:left="0" w:firstLine="0"/>
                              </w:pPr>
                              <w:r>
                                <w:rPr>
                                  <w:color w:val="333333"/>
                                </w:rPr>
                                <w:t>info@babbazuidhorn.nl</w:t>
                              </w:r>
                            </w:p>
                          </w:txbxContent>
                        </wps:txbx>
                        <wps:bodyPr horzOverflow="overflow" vert="horz" lIns="0" tIns="0" rIns="0" bIns="0" rtlCol="0">
                          <a:noAutofit/>
                        </wps:bodyPr>
                      </wps:wsp>
                      <wps:wsp>
                        <wps:cNvPr id="25" name="Rectangle 25"/>
                        <wps:cNvSpPr/>
                        <wps:spPr>
                          <a:xfrm>
                            <a:off x="6284722" y="9025841"/>
                            <a:ext cx="74898" cy="300582"/>
                          </a:xfrm>
                          <a:prstGeom prst="rect">
                            <a:avLst/>
                          </a:prstGeom>
                          <a:ln>
                            <a:noFill/>
                          </a:ln>
                        </wps:spPr>
                        <wps:txbx>
                          <w:txbxContent>
                            <w:p w14:paraId="22588FA4" w14:textId="77777777" w:rsidR="00E059FB" w:rsidRDefault="00E059FB">
                              <w:pPr>
                                <w:spacing w:after="160" w:line="259" w:lineRule="auto"/>
                                <w:ind w:left="0" w:firstLine="0"/>
                              </w:pPr>
                              <w:r>
                                <w:rPr>
                                  <w:sz w:val="32"/>
                                </w:rPr>
                                <w:t xml:space="preserve"> </w:t>
                              </w:r>
                            </w:p>
                          </w:txbxContent>
                        </wps:txbx>
                        <wps:bodyPr horzOverflow="overflow" vert="horz" lIns="0" tIns="0" rIns="0" bIns="0" rtlCol="0">
                          <a:noAutofit/>
                        </wps:bodyPr>
                      </wps:wsp>
                      <wps:wsp>
                        <wps:cNvPr id="26" name="Rectangle 26"/>
                        <wps:cNvSpPr/>
                        <wps:spPr>
                          <a:xfrm>
                            <a:off x="6342634" y="9025841"/>
                            <a:ext cx="74898" cy="300582"/>
                          </a:xfrm>
                          <a:prstGeom prst="rect">
                            <a:avLst/>
                          </a:prstGeom>
                          <a:ln>
                            <a:noFill/>
                          </a:ln>
                        </wps:spPr>
                        <wps:txbx>
                          <w:txbxContent>
                            <w:p w14:paraId="0B58B016" w14:textId="77777777" w:rsidR="00E059FB" w:rsidRDefault="00E059FB">
                              <w:pPr>
                                <w:spacing w:after="160" w:line="259" w:lineRule="auto"/>
                                <w:ind w:left="0" w:firstLine="0"/>
                              </w:pPr>
                              <w:r>
                                <w:rPr>
                                  <w:sz w:val="32"/>
                                </w:rPr>
                                <w:t xml:space="preserve"> </w:t>
                              </w:r>
                            </w:p>
                          </w:txbxContent>
                        </wps:txbx>
                        <wps:bodyPr horzOverflow="overflow" vert="horz" lIns="0" tIns="0" rIns="0" bIns="0" rtlCol="0">
                          <a:noAutofit/>
                        </wps:bodyPr>
                      </wps:wsp>
                      <wps:wsp>
                        <wps:cNvPr id="27" name="Rectangle 27"/>
                        <wps:cNvSpPr/>
                        <wps:spPr>
                          <a:xfrm>
                            <a:off x="3918839" y="9242199"/>
                            <a:ext cx="74898" cy="300582"/>
                          </a:xfrm>
                          <a:prstGeom prst="rect">
                            <a:avLst/>
                          </a:prstGeom>
                          <a:ln>
                            <a:noFill/>
                          </a:ln>
                        </wps:spPr>
                        <wps:txbx>
                          <w:txbxContent>
                            <w:p w14:paraId="050101C0" w14:textId="77777777" w:rsidR="00E059FB" w:rsidRDefault="00E059FB">
                              <w:pPr>
                                <w:spacing w:after="160" w:line="259" w:lineRule="auto"/>
                                <w:ind w:left="0" w:firstLine="0"/>
                              </w:pPr>
                              <w:r>
                                <w:rPr>
                                  <w:sz w:val="32"/>
                                </w:rPr>
                                <w:t xml:space="preserve"> </w:t>
                              </w:r>
                            </w:p>
                          </w:txbxContent>
                        </wps:txbx>
                        <wps:bodyPr horzOverflow="overflow" vert="horz" lIns="0" tIns="0" rIns="0" bIns="0" rtlCol="0">
                          <a:noAutofit/>
                        </wps:bodyPr>
                      </wps:wsp>
                      <wps:wsp>
                        <wps:cNvPr id="28" name="Rectangle 28"/>
                        <wps:cNvSpPr/>
                        <wps:spPr>
                          <a:xfrm>
                            <a:off x="899465" y="9471911"/>
                            <a:ext cx="714440" cy="151421"/>
                          </a:xfrm>
                          <a:prstGeom prst="rect">
                            <a:avLst/>
                          </a:prstGeom>
                          <a:ln>
                            <a:noFill/>
                          </a:ln>
                        </wps:spPr>
                        <wps:txbx>
                          <w:txbxContent>
                            <w:p w14:paraId="098C98CD" w14:textId="77777777" w:rsidR="00E059FB" w:rsidRDefault="00E059FB">
                              <w:pPr>
                                <w:spacing w:after="160" w:line="259" w:lineRule="auto"/>
                                <w:ind w:left="0" w:firstLine="0"/>
                              </w:pPr>
                              <w:r>
                                <w:rPr>
                                  <w:sz w:val="16"/>
                                </w:rPr>
                                <w:t>© Copyright</w:t>
                              </w:r>
                            </w:p>
                          </w:txbxContent>
                        </wps:txbx>
                        <wps:bodyPr horzOverflow="overflow" vert="horz" lIns="0" tIns="0" rIns="0" bIns="0" rtlCol="0">
                          <a:noAutofit/>
                        </wps:bodyPr>
                      </wps:wsp>
                      <wps:wsp>
                        <wps:cNvPr id="29" name="Rectangle 29"/>
                        <wps:cNvSpPr/>
                        <wps:spPr>
                          <a:xfrm>
                            <a:off x="1437386" y="9471911"/>
                            <a:ext cx="37731" cy="151421"/>
                          </a:xfrm>
                          <a:prstGeom prst="rect">
                            <a:avLst/>
                          </a:prstGeom>
                          <a:ln>
                            <a:noFill/>
                          </a:ln>
                        </wps:spPr>
                        <wps:txbx>
                          <w:txbxContent>
                            <w:p w14:paraId="1F467505" w14:textId="77777777" w:rsidR="00E059FB" w:rsidRDefault="00E059FB">
                              <w:pPr>
                                <w:spacing w:after="160" w:line="259" w:lineRule="auto"/>
                                <w:ind w:left="0" w:firstLine="0"/>
                              </w:pPr>
                              <w:r>
                                <w:rPr>
                                  <w:sz w:val="16"/>
                                </w:rPr>
                                <w:t xml:space="preserve"> </w:t>
                              </w:r>
                            </w:p>
                          </w:txbxContent>
                        </wps:txbx>
                        <wps:bodyPr horzOverflow="overflow" vert="horz" lIns="0" tIns="0" rIns="0" bIns="0" rtlCol="0">
                          <a:noAutofit/>
                        </wps:bodyPr>
                      </wps:wsp>
                      <wps:wsp>
                        <wps:cNvPr id="12331" name="Rectangle 12331"/>
                        <wps:cNvSpPr/>
                        <wps:spPr>
                          <a:xfrm>
                            <a:off x="1466342" y="9471911"/>
                            <a:ext cx="300418" cy="151421"/>
                          </a:xfrm>
                          <a:prstGeom prst="rect">
                            <a:avLst/>
                          </a:prstGeom>
                          <a:ln>
                            <a:noFill/>
                          </a:ln>
                        </wps:spPr>
                        <wps:txbx>
                          <w:txbxContent>
                            <w:p w14:paraId="4FD603D8" w14:textId="77777777" w:rsidR="00E059FB" w:rsidRDefault="00E059FB">
                              <w:pPr>
                                <w:spacing w:after="160" w:line="259" w:lineRule="auto"/>
                                <w:ind w:left="0" w:firstLine="0"/>
                              </w:pPr>
                              <w:r>
                                <w:rPr>
                                  <w:sz w:val="16"/>
                                </w:rPr>
                                <w:t>2015</w:t>
                              </w:r>
                            </w:p>
                          </w:txbxContent>
                        </wps:txbx>
                        <wps:bodyPr horzOverflow="overflow" vert="horz" lIns="0" tIns="0" rIns="0" bIns="0" rtlCol="0">
                          <a:noAutofit/>
                        </wps:bodyPr>
                      </wps:wsp>
                      <wps:wsp>
                        <wps:cNvPr id="12332" name="Rectangle 12332"/>
                        <wps:cNvSpPr/>
                        <wps:spPr>
                          <a:xfrm>
                            <a:off x="1691796" y="9471911"/>
                            <a:ext cx="1525755" cy="151421"/>
                          </a:xfrm>
                          <a:prstGeom prst="rect">
                            <a:avLst/>
                          </a:prstGeom>
                          <a:ln>
                            <a:noFill/>
                          </a:ln>
                        </wps:spPr>
                        <wps:txbx>
                          <w:txbxContent>
                            <w:p w14:paraId="1C74629E" w14:textId="77777777" w:rsidR="00E059FB" w:rsidRDefault="00E059FB">
                              <w:pPr>
                                <w:spacing w:after="160" w:line="259" w:lineRule="auto"/>
                                <w:ind w:left="0" w:firstLine="0"/>
                              </w:pPr>
                              <w:r>
                                <w:rPr>
                                  <w:sz w:val="16"/>
                                </w:rPr>
                                <w:t>, G. Notebomer, directeur</w:t>
                              </w:r>
                            </w:p>
                          </w:txbxContent>
                        </wps:txbx>
                        <wps:bodyPr horzOverflow="overflow" vert="horz" lIns="0" tIns="0" rIns="0" bIns="0" rtlCol="0">
                          <a:noAutofit/>
                        </wps:bodyPr>
                      </wps:wsp>
                      <wps:wsp>
                        <wps:cNvPr id="31" name="Rectangle 31"/>
                        <wps:cNvSpPr/>
                        <wps:spPr>
                          <a:xfrm>
                            <a:off x="2839847" y="9471911"/>
                            <a:ext cx="37731" cy="151421"/>
                          </a:xfrm>
                          <a:prstGeom prst="rect">
                            <a:avLst/>
                          </a:prstGeom>
                          <a:ln>
                            <a:noFill/>
                          </a:ln>
                        </wps:spPr>
                        <wps:txbx>
                          <w:txbxContent>
                            <w:p w14:paraId="3F65F4CA" w14:textId="77777777" w:rsidR="00E059FB" w:rsidRDefault="00E059FB">
                              <w:pPr>
                                <w:spacing w:after="160" w:line="259" w:lineRule="auto"/>
                                <w:ind w:left="0" w:firstLine="0"/>
                              </w:pPr>
                              <w:r>
                                <w:rPr>
                                  <w:sz w:val="16"/>
                                </w:rPr>
                                <w:t xml:space="preserve"> </w:t>
                              </w:r>
                            </w:p>
                          </w:txbxContent>
                        </wps:txbx>
                        <wps:bodyPr horzOverflow="overflow" vert="horz" lIns="0" tIns="0" rIns="0" bIns="0" rtlCol="0">
                          <a:noAutofit/>
                        </wps:bodyPr>
                      </wps:wsp>
                      <wps:wsp>
                        <wps:cNvPr id="32" name="Rectangle 32"/>
                        <wps:cNvSpPr/>
                        <wps:spPr>
                          <a:xfrm>
                            <a:off x="2868803" y="9471911"/>
                            <a:ext cx="209681" cy="151421"/>
                          </a:xfrm>
                          <a:prstGeom prst="rect">
                            <a:avLst/>
                          </a:prstGeom>
                          <a:ln>
                            <a:noFill/>
                          </a:ln>
                        </wps:spPr>
                        <wps:txbx>
                          <w:txbxContent>
                            <w:p w14:paraId="773CC261" w14:textId="77777777" w:rsidR="00E059FB" w:rsidRDefault="00E059FB">
                              <w:pPr>
                                <w:spacing w:after="160" w:line="259" w:lineRule="auto"/>
                                <w:ind w:left="0" w:firstLine="0"/>
                              </w:pPr>
                              <w:r>
                                <w:rPr>
                                  <w:sz w:val="16"/>
                                </w:rPr>
                                <w:t>in s</w:t>
                              </w:r>
                            </w:p>
                          </w:txbxContent>
                        </wps:txbx>
                        <wps:bodyPr horzOverflow="overflow" vert="horz" lIns="0" tIns="0" rIns="0" bIns="0" rtlCol="0">
                          <a:noAutofit/>
                        </wps:bodyPr>
                      </wps:wsp>
                      <wps:wsp>
                        <wps:cNvPr id="33" name="Rectangle 33"/>
                        <wps:cNvSpPr/>
                        <wps:spPr>
                          <a:xfrm>
                            <a:off x="2978002" y="9489440"/>
                            <a:ext cx="2116206" cy="151421"/>
                          </a:xfrm>
                          <a:prstGeom prst="rect">
                            <a:avLst/>
                          </a:prstGeom>
                          <a:ln>
                            <a:noFill/>
                          </a:ln>
                        </wps:spPr>
                        <wps:txbx>
                          <w:txbxContent>
                            <w:p w14:paraId="3F383C45" w14:textId="77777777" w:rsidR="00E059FB" w:rsidRDefault="00E059FB">
                              <w:pPr>
                                <w:spacing w:after="160" w:line="259" w:lineRule="auto"/>
                                <w:ind w:left="0" w:firstLine="0"/>
                              </w:pPr>
                              <w:proofErr w:type="spellStart"/>
                              <w:r>
                                <w:rPr>
                                  <w:sz w:val="16"/>
                                </w:rPr>
                                <w:t>amenwerking</w:t>
                              </w:r>
                              <w:proofErr w:type="spellEnd"/>
                              <w:r>
                                <w:rPr>
                                  <w:sz w:val="16"/>
                                </w:rPr>
                                <w:t xml:space="preserve"> met MSc G.G. Staal, </w:t>
                              </w:r>
                            </w:p>
                          </w:txbxContent>
                        </wps:txbx>
                        <wps:bodyPr horzOverflow="overflow" vert="horz" lIns="0" tIns="0" rIns="0" bIns="0" rtlCol="0">
                          <a:noAutofit/>
                        </wps:bodyPr>
                      </wps:wsp>
                      <wps:wsp>
                        <wps:cNvPr id="34" name="Rectangle 34"/>
                        <wps:cNvSpPr/>
                        <wps:spPr>
                          <a:xfrm>
                            <a:off x="4620133" y="9471911"/>
                            <a:ext cx="906103" cy="151421"/>
                          </a:xfrm>
                          <a:prstGeom prst="rect">
                            <a:avLst/>
                          </a:prstGeom>
                          <a:ln>
                            <a:noFill/>
                          </a:ln>
                        </wps:spPr>
                        <wps:txbx>
                          <w:txbxContent>
                            <w:p w14:paraId="4C1B8563" w14:textId="77777777" w:rsidR="00E059FB" w:rsidRDefault="00E059FB">
                              <w:pPr>
                                <w:spacing w:after="160" w:line="259" w:lineRule="auto"/>
                                <w:ind w:left="0" w:firstLine="0"/>
                              </w:pPr>
                              <w:r>
                                <w:rPr>
                                  <w:sz w:val="16"/>
                                </w:rPr>
                                <w:t>orthopedagoog</w:t>
                              </w:r>
                            </w:p>
                          </w:txbxContent>
                        </wps:txbx>
                        <wps:bodyPr horzOverflow="overflow" vert="horz" lIns="0" tIns="0" rIns="0" bIns="0" rtlCol="0">
                          <a:noAutofit/>
                        </wps:bodyPr>
                      </wps:wsp>
                      <wps:wsp>
                        <wps:cNvPr id="35" name="Rectangle 35"/>
                        <wps:cNvSpPr/>
                        <wps:spPr>
                          <a:xfrm>
                            <a:off x="5301361" y="9471911"/>
                            <a:ext cx="37731" cy="151421"/>
                          </a:xfrm>
                          <a:prstGeom prst="rect">
                            <a:avLst/>
                          </a:prstGeom>
                          <a:ln>
                            <a:noFill/>
                          </a:ln>
                        </wps:spPr>
                        <wps:txbx>
                          <w:txbxContent>
                            <w:p w14:paraId="606D9492" w14:textId="77777777" w:rsidR="00E059FB" w:rsidRDefault="00E059FB">
                              <w:pPr>
                                <w:spacing w:after="160" w:line="259" w:lineRule="auto"/>
                                <w:ind w:left="0" w:firstLine="0"/>
                              </w:pPr>
                              <w:r>
                                <w:rPr>
                                  <w:sz w:val="16"/>
                                </w:rPr>
                                <w:t>.</w:t>
                              </w:r>
                            </w:p>
                          </w:txbxContent>
                        </wps:txbx>
                        <wps:bodyPr horzOverflow="overflow" vert="horz" lIns="0" tIns="0" rIns="0" bIns="0" rtlCol="0">
                          <a:noAutofit/>
                        </wps:bodyPr>
                      </wps:wsp>
                      <wps:wsp>
                        <wps:cNvPr id="36" name="Rectangle 36"/>
                        <wps:cNvSpPr/>
                        <wps:spPr>
                          <a:xfrm>
                            <a:off x="5330317" y="9471911"/>
                            <a:ext cx="37731" cy="151421"/>
                          </a:xfrm>
                          <a:prstGeom prst="rect">
                            <a:avLst/>
                          </a:prstGeom>
                          <a:ln>
                            <a:noFill/>
                          </a:ln>
                        </wps:spPr>
                        <wps:txbx>
                          <w:txbxContent>
                            <w:p w14:paraId="2B38DB6C" w14:textId="77777777" w:rsidR="00E059FB" w:rsidRDefault="00E059FB">
                              <w:pPr>
                                <w:spacing w:after="160" w:line="259" w:lineRule="auto"/>
                                <w:ind w:left="0" w:firstLine="0"/>
                              </w:pPr>
                              <w:r>
                                <w:rPr>
                                  <w:sz w:val="16"/>
                                </w:rPr>
                                <w:t xml:space="preserve"> </w:t>
                              </w:r>
                            </w:p>
                          </w:txbxContent>
                        </wps:txbx>
                        <wps:bodyPr horzOverflow="overflow" vert="horz" lIns="0" tIns="0" rIns="0" bIns="0" rtlCol="0">
                          <a:noAutofit/>
                        </wps:bodyPr>
                      </wps:wsp>
                      <wps:wsp>
                        <wps:cNvPr id="37" name="Rectangle 37"/>
                        <wps:cNvSpPr/>
                        <wps:spPr>
                          <a:xfrm>
                            <a:off x="899465" y="9589260"/>
                            <a:ext cx="6967248" cy="151421"/>
                          </a:xfrm>
                          <a:prstGeom prst="rect">
                            <a:avLst/>
                          </a:prstGeom>
                          <a:ln>
                            <a:noFill/>
                          </a:ln>
                        </wps:spPr>
                        <wps:txbx>
                          <w:txbxContent>
                            <w:p w14:paraId="11256F83" w14:textId="77777777" w:rsidR="00E059FB" w:rsidRDefault="00E059FB">
                              <w:pPr>
                                <w:spacing w:after="160" w:line="259" w:lineRule="auto"/>
                                <w:ind w:left="0" w:firstLine="0"/>
                              </w:pPr>
                              <w:r>
                                <w:rPr>
                                  <w:sz w:val="16"/>
                                </w:rPr>
                                <w:t xml:space="preserve">Alle rechten voorbehouden. Niets uit deze uitgave mag </w:t>
                              </w:r>
                              <w:proofErr w:type="spellStart"/>
                              <w:r>
                                <w:rPr>
                                  <w:sz w:val="16"/>
                                </w:rPr>
                                <w:t>wroden</w:t>
                              </w:r>
                              <w:proofErr w:type="spellEnd"/>
                              <w:r>
                                <w:rPr>
                                  <w:sz w:val="16"/>
                                </w:rPr>
                                <w:t xml:space="preserve"> verveelvoudigd, opgeslagen in een geautomatiseerd </w:t>
                              </w:r>
                            </w:p>
                          </w:txbxContent>
                        </wps:txbx>
                        <wps:bodyPr horzOverflow="overflow" vert="horz" lIns="0" tIns="0" rIns="0" bIns="0" rtlCol="0">
                          <a:noAutofit/>
                        </wps:bodyPr>
                      </wps:wsp>
                      <wps:wsp>
                        <wps:cNvPr id="38" name="Rectangle 38"/>
                        <wps:cNvSpPr/>
                        <wps:spPr>
                          <a:xfrm>
                            <a:off x="899465" y="9705084"/>
                            <a:ext cx="7562067" cy="151421"/>
                          </a:xfrm>
                          <a:prstGeom prst="rect">
                            <a:avLst/>
                          </a:prstGeom>
                          <a:ln>
                            <a:noFill/>
                          </a:ln>
                        </wps:spPr>
                        <wps:txbx>
                          <w:txbxContent>
                            <w:p w14:paraId="2B36B7B2" w14:textId="77777777" w:rsidR="00E059FB" w:rsidRDefault="00E059FB">
                              <w:pPr>
                                <w:spacing w:after="160" w:line="259" w:lineRule="auto"/>
                                <w:ind w:left="0" w:firstLine="0"/>
                              </w:pPr>
                              <w:r>
                                <w:rPr>
                                  <w:sz w:val="16"/>
                                </w:rPr>
                                <w:t xml:space="preserve">gegevensbestand, en/of openbaargemaakt in enige vorm of op enige wijze, hetzij elektronisch, mechanisch, door fotokopieën, </w:t>
                              </w:r>
                            </w:p>
                          </w:txbxContent>
                        </wps:txbx>
                        <wps:bodyPr horzOverflow="overflow" vert="horz" lIns="0" tIns="0" rIns="0" bIns="0" rtlCol="0">
                          <a:noAutofit/>
                        </wps:bodyPr>
                      </wps:wsp>
                      <wps:wsp>
                        <wps:cNvPr id="39" name="Rectangle 39"/>
                        <wps:cNvSpPr/>
                        <wps:spPr>
                          <a:xfrm>
                            <a:off x="899465" y="9822431"/>
                            <a:ext cx="1459231" cy="151421"/>
                          </a:xfrm>
                          <a:prstGeom prst="rect">
                            <a:avLst/>
                          </a:prstGeom>
                          <a:ln>
                            <a:noFill/>
                          </a:ln>
                        </wps:spPr>
                        <wps:txbx>
                          <w:txbxContent>
                            <w:p w14:paraId="315C8FF4" w14:textId="77777777" w:rsidR="00E059FB" w:rsidRDefault="00E059FB">
                              <w:pPr>
                                <w:spacing w:after="160" w:line="259" w:lineRule="auto"/>
                                <w:ind w:left="0" w:firstLine="0"/>
                              </w:pPr>
                              <w:r>
                                <w:rPr>
                                  <w:sz w:val="16"/>
                                </w:rPr>
                                <w:t xml:space="preserve">opnamen, of enige </w:t>
                              </w:r>
                              <w:proofErr w:type="spellStart"/>
                              <w:r>
                                <w:rPr>
                                  <w:sz w:val="16"/>
                                </w:rPr>
                                <w:t>ande</w:t>
                              </w:r>
                              <w:proofErr w:type="spellEnd"/>
                            </w:p>
                          </w:txbxContent>
                        </wps:txbx>
                        <wps:bodyPr horzOverflow="overflow" vert="horz" lIns="0" tIns="0" rIns="0" bIns="0" rtlCol="0">
                          <a:noAutofit/>
                        </wps:bodyPr>
                      </wps:wsp>
                      <wps:wsp>
                        <wps:cNvPr id="40" name="Rectangle 40"/>
                        <wps:cNvSpPr/>
                        <wps:spPr>
                          <a:xfrm>
                            <a:off x="1996694" y="9822431"/>
                            <a:ext cx="4404497" cy="151421"/>
                          </a:xfrm>
                          <a:prstGeom prst="rect">
                            <a:avLst/>
                          </a:prstGeom>
                          <a:ln>
                            <a:noFill/>
                          </a:ln>
                        </wps:spPr>
                        <wps:txbx>
                          <w:txbxContent>
                            <w:p w14:paraId="160EB766" w14:textId="77777777" w:rsidR="00E059FB" w:rsidRDefault="00E059FB">
                              <w:pPr>
                                <w:spacing w:after="160" w:line="259" w:lineRule="auto"/>
                                <w:ind w:left="0" w:firstLine="0"/>
                              </w:pPr>
                              <w:r>
                                <w:rPr>
                                  <w:sz w:val="16"/>
                                </w:rPr>
                                <w:t>re manier, zonder voorafgaande schriftelijke toestemming van de auteurs.</w:t>
                              </w:r>
                            </w:p>
                          </w:txbxContent>
                        </wps:txbx>
                        <wps:bodyPr horzOverflow="overflow" vert="horz" lIns="0" tIns="0" rIns="0" bIns="0" rtlCol="0">
                          <a:noAutofit/>
                        </wps:bodyPr>
                      </wps:wsp>
                      <wps:wsp>
                        <wps:cNvPr id="41" name="Rectangle 41"/>
                        <wps:cNvSpPr/>
                        <wps:spPr>
                          <a:xfrm>
                            <a:off x="5310505" y="9731403"/>
                            <a:ext cx="74898" cy="300582"/>
                          </a:xfrm>
                          <a:prstGeom prst="rect">
                            <a:avLst/>
                          </a:prstGeom>
                          <a:ln>
                            <a:noFill/>
                          </a:ln>
                        </wps:spPr>
                        <wps:txbx>
                          <w:txbxContent>
                            <w:p w14:paraId="54AF9ED1" w14:textId="77777777" w:rsidR="00E059FB" w:rsidRDefault="00E059FB">
                              <w:pPr>
                                <w:spacing w:after="160" w:line="259" w:lineRule="auto"/>
                                <w:ind w:left="0" w:firstLine="0"/>
                              </w:pPr>
                              <w:r>
                                <w:rPr>
                                  <w:sz w:val="32"/>
                                </w:rPr>
                                <w:t xml:space="preserve"> </w:t>
                              </w:r>
                            </w:p>
                          </w:txbxContent>
                        </wps:txbx>
                        <wps:bodyPr horzOverflow="overflow" vert="horz" lIns="0" tIns="0" rIns="0" bIns="0" rtlCol="0">
                          <a:noAutofit/>
                        </wps:bodyPr>
                      </wps:wsp>
                      <wps:wsp>
                        <wps:cNvPr id="16749" name="Shape 16749"/>
                        <wps:cNvSpPr/>
                        <wps:spPr>
                          <a:xfrm>
                            <a:off x="393700" y="4561840"/>
                            <a:ext cx="6802756" cy="1105535"/>
                          </a:xfrm>
                          <a:custGeom>
                            <a:avLst/>
                            <a:gdLst/>
                            <a:ahLst/>
                            <a:cxnLst/>
                            <a:rect l="0" t="0" r="0" b="0"/>
                            <a:pathLst>
                              <a:path w="6802756" h="1105535">
                                <a:moveTo>
                                  <a:pt x="0" y="0"/>
                                </a:moveTo>
                                <a:lnTo>
                                  <a:pt x="6802756" y="0"/>
                                </a:lnTo>
                                <a:lnTo>
                                  <a:pt x="6802756" y="1105535"/>
                                </a:lnTo>
                                <a:lnTo>
                                  <a:pt x="0" y="1105535"/>
                                </a:lnTo>
                                <a:lnTo>
                                  <a:pt x="0" y="0"/>
                                </a:lnTo>
                              </a:path>
                            </a:pathLst>
                          </a:custGeom>
                          <a:ln w="0" cap="flat">
                            <a:miter lim="127000"/>
                          </a:ln>
                        </wps:spPr>
                        <wps:style>
                          <a:lnRef idx="0">
                            <a:srgbClr val="000000">
                              <a:alpha val="0"/>
                            </a:srgbClr>
                          </a:lnRef>
                          <a:fillRef idx="1">
                            <a:srgbClr val="A5A5A5">
                              <a:alpha val="89803"/>
                            </a:srgbClr>
                          </a:fillRef>
                          <a:effectRef idx="0">
                            <a:scrgbClr r="0" g="0" b="0"/>
                          </a:effectRef>
                          <a:fontRef idx="none"/>
                        </wps:style>
                        <wps:bodyPr/>
                      </wps:wsp>
                      <wps:wsp>
                        <wps:cNvPr id="16750" name="Shape 16750"/>
                        <wps:cNvSpPr/>
                        <wps:spPr>
                          <a:xfrm>
                            <a:off x="393192" y="4561967"/>
                            <a:ext cx="228600" cy="1104900"/>
                          </a:xfrm>
                          <a:custGeom>
                            <a:avLst/>
                            <a:gdLst/>
                            <a:ahLst/>
                            <a:cxnLst/>
                            <a:rect l="0" t="0" r="0" b="0"/>
                            <a:pathLst>
                              <a:path w="228600" h="1104900">
                                <a:moveTo>
                                  <a:pt x="0" y="0"/>
                                </a:moveTo>
                                <a:lnTo>
                                  <a:pt x="228600" y="0"/>
                                </a:lnTo>
                                <a:lnTo>
                                  <a:pt x="228600" y="1104900"/>
                                </a:lnTo>
                                <a:lnTo>
                                  <a:pt x="0" y="11049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751" name="Shape 16751"/>
                        <wps:cNvSpPr/>
                        <wps:spPr>
                          <a:xfrm>
                            <a:off x="1995170" y="4561967"/>
                            <a:ext cx="228600" cy="1104900"/>
                          </a:xfrm>
                          <a:custGeom>
                            <a:avLst/>
                            <a:gdLst/>
                            <a:ahLst/>
                            <a:cxnLst/>
                            <a:rect l="0" t="0" r="0" b="0"/>
                            <a:pathLst>
                              <a:path w="228600" h="1104900">
                                <a:moveTo>
                                  <a:pt x="0" y="0"/>
                                </a:moveTo>
                                <a:lnTo>
                                  <a:pt x="228600" y="0"/>
                                </a:lnTo>
                                <a:lnTo>
                                  <a:pt x="228600" y="1104900"/>
                                </a:lnTo>
                                <a:lnTo>
                                  <a:pt x="0" y="11049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752" name="Shape 16752"/>
                        <wps:cNvSpPr/>
                        <wps:spPr>
                          <a:xfrm>
                            <a:off x="621792" y="4561967"/>
                            <a:ext cx="1373378" cy="429768"/>
                          </a:xfrm>
                          <a:custGeom>
                            <a:avLst/>
                            <a:gdLst/>
                            <a:ahLst/>
                            <a:cxnLst/>
                            <a:rect l="0" t="0" r="0" b="0"/>
                            <a:pathLst>
                              <a:path w="1373378" h="429768">
                                <a:moveTo>
                                  <a:pt x="0" y="0"/>
                                </a:moveTo>
                                <a:lnTo>
                                  <a:pt x="1373378" y="0"/>
                                </a:lnTo>
                                <a:lnTo>
                                  <a:pt x="1373378" y="429768"/>
                                </a:lnTo>
                                <a:lnTo>
                                  <a:pt x="0" y="4297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 name="Rectangle 46"/>
                        <wps:cNvSpPr/>
                        <wps:spPr>
                          <a:xfrm>
                            <a:off x="978713" y="4693412"/>
                            <a:ext cx="962533" cy="339003"/>
                          </a:xfrm>
                          <a:prstGeom prst="rect">
                            <a:avLst/>
                          </a:prstGeom>
                          <a:ln>
                            <a:noFill/>
                          </a:ln>
                        </wps:spPr>
                        <wps:txbx>
                          <w:txbxContent>
                            <w:p w14:paraId="11ECC930" w14:textId="77777777" w:rsidR="00E059FB" w:rsidRDefault="00E059FB">
                              <w:pPr>
                                <w:spacing w:after="160" w:line="259" w:lineRule="auto"/>
                                <w:ind w:left="0" w:firstLine="0"/>
                              </w:pPr>
                              <w:r>
                                <w:rPr>
                                  <w:color w:val="FFFFFF"/>
                                  <w:sz w:val="36"/>
                                </w:rPr>
                                <w:t xml:space="preserve">Babba </w:t>
                              </w:r>
                            </w:p>
                          </w:txbxContent>
                        </wps:txbx>
                        <wps:bodyPr horzOverflow="overflow" vert="horz" lIns="0" tIns="0" rIns="0" bIns="0" rtlCol="0">
                          <a:noAutofit/>
                        </wps:bodyPr>
                      </wps:wsp>
                      <wps:wsp>
                        <wps:cNvPr id="16753" name="Shape 16753"/>
                        <wps:cNvSpPr/>
                        <wps:spPr>
                          <a:xfrm>
                            <a:off x="621792" y="4991735"/>
                            <a:ext cx="1373378" cy="301752"/>
                          </a:xfrm>
                          <a:custGeom>
                            <a:avLst/>
                            <a:gdLst/>
                            <a:ahLst/>
                            <a:cxnLst/>
                            <a:rect l="0" t="0" r="0" b="0"/>
                            <a:pathLst>
                              <a:path w="1373378" h="301752">
                                <a:moveTo>
                                  <a:pt x="0" y="0"/>
                                </a:moveTo>
                                <a:lnTo>
                                  <a:pt x="1373378" y="0"/>
                                </a:lnTo>
                                <a:lnTo>
                                  <a:pt x="1373378" y="301752"/>
                                </a:lnTo>
                                <a:lnTo>
                                  <a:pt x="0" y="30175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 name="Rectangle 48"/>
                        <wps:cNvSpPr/>
                        <wps:spPr>
                          <a:xfrm>
                            <a:off x="621792" y="4996688"/>
                            <a:ext cx="1908396" cy="339003"/>
                          </a:xfrm>
                          <a:prstGeom prst="rect">
                            <a:avLst/>
                          </a:prstGeom>
                          <a:ln>
                            <a:noFill/>
                          </a:ln>
                        </wps:spPr>
                        <wps:txbx>
                          <w:txbxContent>
                            <w:p w14:paraId="3E71149D" w14:textId="77777777" w:rsidR="00E059FB" w:rsidRDefault="00E059FB">
                              <w:pPr>
                                <w:spacing w:after="160" w:line="259" w:lineRule="auto"/>
                                <w:ind w:left="0" w:firstLine="0"/>
                              </w:pPr>
                              <w:r>
                                <w:rPr>
                                  <w:color w:val="FFFFFF"/>
                                  <w:sz w:val="36"/>
                                </w:rPr>
                                <w:t xml:space="preserve">kinderopvang </w:t>
                              </w:r>
                            </w:p>
                          </w:txbxContent>
                        </wps:txbx>
                        <wps:bodyPr horzOverflow="overflow" vert="horz" lIns="0" tIns="0" rIns="0" bIns="0" rtlCol="0">
                          <a:noAutofit/>
                        </wps:bodyPr>
                      </wps:wsp>
                      <wps:wsp>
                        <wps:cNvPr id="16754" name="Shape 16754"/>
                        <wps:cNvSpPr/>
                        <wps:spPr>
                          <a:xfrm>
                            <a:off x="621792" y="5293487"/>
                            <a:ext cx="1373378" cy="373380"/>
                          </a:xfrm>
                          <a:custGeom>
                            <a:avLst/>
                            <a:gdLst/>
                            <a:ahLst/>
                            <a:cxnLst/>
                            <a:rect l="0" t="0" r="0" b="0"/>
                            <a:pathLst>
                              <a:path w="1373378" h="373380">
                                <a:moveTo>
                                  <a:pt x="0" y="0"/>
                                </a:moveTo>
                                <a:lnTo>
                                  <a:pt x="1373378" y="0"/>
                                </a:lnTo>
                                <a:lnTo>
                                  <a:pt x="1373378" y="373380"/>
                                </a:lnTo>
                                <a:lnTo>
                                  <a:pt x="0" y="3733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 name="Rectangle 50"/>
                        <wps:cNvSpPr/>
                        <wps:spPr>
                          <a:xfrm>
                            <a:off x="1067105" y="5298440"/>
                            <a:ext cx="641875" cy="339003"/>
                          </a:xfrm>
                          <a:prstGeom prst="rect">
                            <a:avLst/>
                          </a:prstGeom>
                          <a:ln>
                            <a:noFill/>
                          </a:ln>
                        </wps:spPr>
                        <wps:txbx>
                          <w:txbxContent>
                            <w:p w14:paraId="4AA548E5" w14:textId="77777777" w:rsidR="00E059FB" w:rsidRDefault="00E059FB">
                              <w:pPr>
                                <w:spacing w:after="160" w:line="259" w:lineRule="auto"/>
                                <w:ind w:left="0" w:firstLine="0"/>
                              </w:pPr>
                              <w:r>
                                <w:rPr>
                                  <w:color w:val="FFFFFF"/>
                                  <w:sz w:val="36"/>
                                </w:rPr>
                                <w:t>BSO</w:t>
                              </w:r>
                            </w:p>
                          </w:txbxContent>
                        </wps:txbx>
                        <wps:bodyPr horzOverflow="overflow" vert="horz" lIns="0" tIns="0" rIns="0" bIns="0" rtlCol="0">
                          <a:noAutofit/>
                        </wps:bodyPr>
                      </wps:wsp>
                      <wps:wsp>
                        <wps:cNvPr id="51" name="Rectangle 51"/>
                        <wps:cNvSpPr/>
                        <wps:spPr>
                          <a:xfrm>
                            <a:off x="1550162" y="5298440"/>
                            <a:ext cx="84472" cy="339003"/>
                          </a:xfrm>
                          <a:prstGeom prst="rect">
                            <a:avLst/>
                          </a:prstGeom>
                          <a:ln>
                            <a:noFill/>
                          </a:ln>
                        </wps:spPr>
                        <wps:txbx>
                          <w:txbxContent>
                            <w:p w14:paraId="546C37FE" w14:textId="77777777" w:rsidR="00E059FB" w:rsidRDefault="00E059FB">
                              <w:pPr>
                                <w:spacing w:after="160" w:line="259" w:lineRule="auto"/>
                                <w:ind w:left="0" w:firstLine="0"/>
                              </w:pPr>
                              <w:r>
                                <w:rPr>
                                  <w:color w:val="FFFFFF"/>
                                  <w:sz w:val="36"/>
                                </w:rPr>
                                <w:t xml:space="preserve"> </w:t>
                              </w:r>
                            </w:p>
                          </w:txbxContent>
                        </wps:txbx>
                        <wps:bodyPr horzOverflow="overflow" vert="horz" lIns="0" tIns="0" rIns="0" bIns="0" rtlCol="0">
                          <a:noAutofit/>
                        </wps:bodyPr>
                      </wps:wsp>
                      <wps:wsp>
                        <wps:cNvPr id="52" name="Rectangle 52"/>
                        <wps:cNvSpPr/>
                        <wps:spPr>
                          <a:xfrm>
                            <a:off x="2877947" y="4934760"/>
                            <a:ext cx="4885828" cy="490424"/>
                          </a:xfrm>
                          <a:prstGeom prst="rect">
                            <a:avLst/>
                          </a:prstGeom>
                          <a:ln>
                            <a:noFill/>
                          </a:ln>
                        </wps:spPr>
                        <wps:txbx>
                          <w:txbxContent>
                            <w:p w14:paraId="4399074A" w14:textId="77777777" w:rsidR="00E059FB" w:rsidRDefault="00E059FB">
                              <w:pPr>
                                <w:spacing w:after="160" w:line="259" w:lineRule="auto"/>
                                <w:ind w:left="0" w:firstLine="0"/>
                              </w:pPr>
                              <w:r>
                                <w:rPr>
                                  <w:sz w:val="52"/>
                                </w:rPr>
                                <w:t>Pedagogisch beleidsplan</w:t>
                              </w:r>
                            </w:p>
                          </w:txbxContent>
                        </wps:txbx>
                        <wps:bodyPr horzOverflow="overflow" vert="horz" lIns="0" tIns="0" rIns="0" bIns="0" rtlCol="0">
                          <a:noAutofit/>
                        </wps:bodyPr>
                      </wps:wsp>
                      <wps:wsp>
                        <wps:cNvPr id="53" name="Rectangle 53"/>
                        <wps:cNvSpPr/>
                        <wps:spPr>
                          <a:xfrm>
                            <a:off x="6551422" y="4934760"/>
                            <a:ext cx="122202" cy="490424"/>
                          </a:xfrm>
                          <a:prstGeom prst="rect">
                            <a:avLst/>
                          </a:prstGeom>
                          <a:ln>
                            <a:noFill/>
                          </a:ln>
                        </wps:spPr>
                        <wps:txbx>
                          <w:txbxContent>
                            <w:p w14:paraId="495B9C64" w14:textId="77777777" w:rsidR="00E059FB" w:rsidRDefault="00E059FB">
                              <w:pPr>
                                <w:spacing w:after="160" w:line="259" w:lineRule="auto"/>
                                <w:ind w:left="0" w:firstLine="0"/>
                              </w:pPr>
                              <w:r>
                                <w:rPr>
                                  <w:sz w:val="52"/>
                                </w:rPr>
                                <w:t xml:space="preserve"> </w:t>
                              </w:r>
                            </w:p>
                          </w:txbxContent>
                        </wps:txbx>
                        <wps:bodyPr horzOverflow="overflow" vert="horz" lIns="0" tIns="0" rIns="0" bIns="0" rtlCol="0">
                          <a:noAutofit/>
                        </wps:bodyPr>
                      </wps:wsp>
                    </wpg:wgp>
                  </a:graphicData>
                </a:graphic>
                <wp14:sizeRelH relativeFrom="margin">
                  <wp14:pctWidth>0</wp14:pctWidth>
                </wp14:sizeRelH>
              </wp:anchor>
            </w:drawing>
          </mc:Choice>
          <mc:Fallback>
            <w:pict>
              <v:group w14:anchorId="4BB74C8E" id="Group 12335" o:spid="_x0000_s1028" style="position:absolute;left:0;text-align:left;margin-left:597pt;margin-top:2859.05pt;width:666.25pt;height:841.9pt;z-index:251658240;mso-position-horizontal-relative:page;mso-position-vertical-relative:page;mso-width-relative:margin" coordsize="84615,1069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">
                <v:shape id="Shape 16746" o:spid="_x0000_s1029" style="position:absolute;width:75603;height:106921;visibility:visible;mso-wrap-style:square;v-text-anchor:top" coordsize="7560310,1069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" path="m,l7560310,r,10692130l,10692130,,e" fillcolor="#83857c" stroked="f" strokeweight="0">
                  <v:stroke miterlimit="83231f" joinstyle="miter"/>
                  <v:path arrowok="t" textboxrect="0,0,7560310,10692130"/>
                </v:shape>
                <v:shape id="Shape 16747" o:spid="_x0000_s1030" style="position:absolute;left:690;top:3454;width:68046;height:98311;visibility:visible;mso-wrap-style:square;v-text-anchor:top" coordsize="6804660,9831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" path="m,l6804660,r,9831070l,9831070,,e" stroked="f" strokeweight="0">
                  <v:stroke miterlimit="83231f" joinstyle="miter"/>
                  <v:path arrowok="t" textboxrect="0,0,6804660,9831070"/>
                </v:shape>
                <v:rect id="Rectangle 10" o:spid="_x0000_s1031" style="position:absolute;left:58473;top:10299;width:1499;height:30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" filled="f" stroked="f">
                  <v:textbox inset="0,0,0,0">
                    <w:txbxContent>
                      <w:p w14:paraId="2EA7C811" w14:textId="77777777" w:rsidR="00E059FB" w:rsidRDefault="00E059FB">
                        <w:pPr>
                          <w:spacing w:after="160" w:line="259" w:lineRule="auto"/>
                          <w:ind w:left="0" w:firstLine="0"/>
                        </w:pPr>
                        <w:r>
                          <w:rPr>
                            <w:sz w:val="32"/>
                          </w:rPr>
                          <w:t>41</w:t>
                        </w:r>
                      </w:p>
                    </w:txbxContent>
                  </v:textbox>
                </v:rect>
                <v:rect id="Rectangle 11" o:spid="_x0000_s1032" style="position:absolute;left:59601;top:10299;width:897;height:30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filled="f" stroked="f">
                  <v:textbox inset="0,0,0,0">
                    <w:txbxContent>
                      <w:p w14:paraId="6E0005B9" w14:textId="77777777" w:rsidR="00E059FB" w:rsidRDefault="00E059FB">
                        <w:pPr>
                          <w:spacing w:after="160" w:line="259" w:lineRule="auto"/>
                          <w:ind w:left="0" w:firstLine="0"/>
                        </w:pPr>
                        <w:r>
                          <w:rPr>
                            <w:sz w:val="32"/>
                          </w:rPr>
                          <w:t>-</w:t>
                        </w:r>
                      </w:p>
                    </w:txbxContent>
                  </v:textbox>
                </v:rect>
                <v:rect id="Rectangle 12" o:spid="_x0000_s1033" style="position:absolute;left:60271;top:10299;width:1499;height:30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14:paraId="1D91D83E" w14:textId="77777777" w:rsidR="00E059FB" w:rsidRDefault="00E059FB">
                        <w:pPr>
                          <w:spacing w:after="160" w:line="259" w:lineRule="auto"/>
                          <w:ind w:left="0" w:firstLine="0"/>
                        </w:pPr>
                        <w:r>
                          <w:rPr>
                            <w:sz w:val="32"/>
                          </w:rPr>
                          <w:t>124</w:t>
                        </w:r>
                      </w:p>
                    </w:txbxContent>
                  </v:textbox>
                </v:rect>
                <v:rect id="Rectangle 13" o:spid="_x0000_s1034" style="position:absolute;left:61399;top:10299;width:898;height:30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14:paraId="45A9A247" w14:textId="77777777" w:rsidR="00E059FB" w:rsidRDefault="00E059FB">
                        <w:pPr>
                          <w:spacing w:after="160" w:line="259" w:lineRule="auto"/>
                          <w:ind w:left="0" w:firstLine="0"/>
                        </w:pPr>
                        <w:r>
                          <w:rPr>
                            <w:sz w:val="32"/>
                          </w:rPr>
                          <w:t>-</w:t>
                        </w:r>
                      </w:p>
                    </w:txbxContent>
                  </v:textbox>
                </v:rect>
                <v:rect id="Rectangle 14" o:spid="_x0000_s1035" style="position:absolute;left:62069;top:10299;width:6015;height:30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14:paraId="3DA960A4" w14:textId="77777777" w:rsidR="00E059FB" w:rsidRDefault="00E059FB">
                        <w:pPr>
                          <w:spacing w:after="160" w:line="259" w:lineRule="auto"/>
                          <w:ind w:left="0" w:firstLine="0"/>
                        </w:pPr>
                        <w:r>
                          <w:rPr>
                            <w:sz w:val="32"/>
                          </w:rPr>
                          <w:t>2016</w:t>
                        </w:r>
                      </w:p>
                    </w:txbxContent>
                  </v:textbox>
                </v:rect>
                <v:rect id="Rectangle 16" o:spid="_x0000_s1036" style="position:absolute;left:8994;top:15515;width:468;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14:paraId="26F1FA78" w14:textId="77777777" w:rsidR="00E059FB" w:rsidRDefault="00E059FB">
                        <w:pPr>
                          <w:spacing w:after="160" w:line="259" w:lineRule="auto"/>
                          <w:ind w:left="0" w:firstLine="0"/>
                        </w:pPr>
                        <w:r>
                          <w:rPr>
                            <w:b/>
                          </w:rPr>
                          <w:t xml:space="preserve"> </w:t>
                        </w:r>
                      </w:p>
                    </w:txbxContent>
                  </v:textbox>
                </v:rect>
                <v:rect id="Rectangle 17" o:spid="_x0000_s1037" style="position:absolute;left:11006;top:18587;width:1689;height:6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14:paraId="4758EC30" w14:textId="77777777" w:rsidR="00E059FB" w:rsidRDefault="00E059FB">
                        <w:pPr>
                          <w:spacing w:after="160" w:line="259" w:lineRule="auto"/>
                          <w:ind w:left="0" w:firstLine="0"/>
                        </w:pPr>
                        <w:r>
                          <w:rPr>
                            <w:sz w:val="72"/>
                          </w:rPr>
                          <w:t xml:space="preserve"> </w:t>
                        </w:r>
                      </w:p>
                    </w:txbxContent>
                  </v:textbox>
                </v:rect>
                <v:rect id="Rectangle 18" o:spid="_x0000_s1038" style="position:absolute;left:29297;top:18587;width:1690;height:6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14:paraId="29BE4416" w14:textId="77777777" w:rsidR="00E059FB" w:rsidRDefault="00E059FB">
                        <w:pPr>
                          <w:spacing w:after="160" w:line="259" w:lineRule="auto"/>
                          <w:ind w:left="0" w:firstLine="0"/>
                        </w:pPr>
                        <w:r>
                          <w:rPr>
                            <w:sz w:val="72"/>
                          </w:rPr>
                          <w:t xml:space="preserve"> </w:t>
                        </w:r>
                      </w:p>
                    </w:txbxContent>
                  </v:textbox>
                </v:rect>
                <v:shape id="Shape 16748" o:spid="_x0000_s1039" style="position:absolute;left:15532;top:90919;width:47313;height:1448;visibility:visible;mso-wrap-style:square;v-text-anchor:top" coordsize="4731385,144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" path="m,l4731385,r,144780l,144780,,e" stroked="f" strokeweight="0">
                  <v:stroke miterlimit="83231f" joinstyle="miter"/>
                  <v:path arrowok="t" textboxrect="0,0,4731385,144780"/>
                </v:shape>
                <v:rect id="Rectangle 20" o:spid="_x0000_s1040" style="position:absolute;left:15532;top:90948;width:36015;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filled="f" stroked="f">
                  <v:textbox inset="0,0,0,0">
                    <w:txbxContent>
                      <w:p w14:paraId="5019D24F" w14:textId="77777777" w:rsidR="00E059FB" w:rsidRDefault="00E059FB">
                        <w:pPr>
                          <w:spacing w:after="160" w:line="259" w:lineRule="auto"/>
                          <w:ind w:left="0" w:firstLine="0"/>
                        </w:pPr>
                        <w:r>
                          <w:rPr>
                            <w:color w:val="333333"/>
                          </w:rPr>
                          <w:t xml:space="preserve">Babba Kinderopvang   </w:t>
                        </w:r>
                        <w:proofErr w:type="spellStart"/>
                        <w:r>
                          <w:rPr>
                            <w:color w:val="333333"/>
                          </w:rPr>
                          <w:t>Hooiweg</w:t>
                        </w:r>
                        <w:proofErr w:type="spellEnd"/>
                        <w:r>
                          <w:rPr>
                            <w:color w:val="333333"/>
                          </w:rPr>
                          <w:t xml:space="preserve"> 10 Zuidhorn  06</w:t>
                        </w:r>
                      </w:p>
                    </w:txbxContent>
                  </v:textbox>
                </v:rect>
                <v:rect id="Rectangle 21" o:spid="_x0000_s1041" style="position:absolute;left:42635;top:90948;width:560;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filled="f" stroked="f">
                  <v:textbox inset="0,0,0,0">
                    <w:txbxContent>
                      <w:p w14:paraId="40B45B5C" w14:textId="77777777" w:rsidR="00E059FB" w:rsidRDefault="00E059FB">
                        <w:pPr>
                          <w:spacing w:after="160" w:line="259" w:lineRule="auto"/>
                          <w:ind w:left="0" w:firstLine="0"/>
                        </w:pPr>
                        <w:r>
                          <w:rPr>
                            <w:color w:val="333333"/>
                          </w:rPr>
                          <w:t>-</w:t>
                        </w:r>
                      </w:p>
                    </w:txbxContent>
                  </v:textbox>
                </v:rect>
                <v:rect id="Rectangle 22" o:spid="_x0000_s1042" style="position:absolute;left:43061;top:90948;width:749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" filled="f" stroked="f">
                  <v:textbox inset="0,0,0,0">
                    <w:txbxContent>
                      <w:p w14:paraId="3F5681D1" w14:textId="77777777" w:rsidR="00E059FB" w:rsidRDefault="00E059FB">
                        <w:pPr>
                          <w:spacing w:after="160" w:line="259" w:lineRule="auto"/>
                          <w:ind w:left="0" w:firstLine="0"/>
                        </w:pPr>
                        <w:r>
                          <w:rPr>
                            <w:color w:val="333333"/>
                          </w:rPr>
                          <w:t>39861339</w:t>
                        </w:r>
                      </w:p>
                    </w:txbxContent>
                  </v:textbox>
                </v:rect>
                <v:rect id="Rectangle 23" o:spid="_x0000_s1043" style="position:absolute;left:48700;top:90948;width:1418;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filled="f" stroked="f">
                  <v:textbox inset="0,0,0,0">
                    <w:txbxContent>
                      <w:p w14:paraId="603BB350" w14:textId="77777777" w:rsidR="00E059FB" w:rsidRDefault="00E059FB">
                        <w:pPr>
                          <w:spacing w:after="160" w:line="259" w:lineRule="auto"/>
                          <w:ind w:left="0" w:firstLine="0"/>
                        </w:pPr>
                        <w:r>
                          <w:rPr>
                            <w:color w:val="333333"/>
                          </w:rPr>
                          <w:t xml:space="preserve">   </w:t>
                        </w:r>
                      </w:p>
                    </w:txbxContent>
                  </v:textbox>
                </v:rect>
                <v:rect id="Rectangle 24" o:spid="_x0000_s1044" style="position:absolute;left:49767;top:90948;width:1738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filled="f" stroked="f">
                  <v:textbox inset="0,0,0,0">
                    <w:txbxContent>
                      <w:p w14:paraId="5421E004" w14:textId="77777777" w:rsidR="00E059FB" w:rsidRDefault="00E059FB">
                        <w:pPr>
                          <w:spacing w:after="160" w:line="259" w:lineRule="auto"/>
                          <w:ind w:left="0" w:firstLine="0"/>
                        </w:pPr>
                        <w:r>
                          <w:rPr>
                            <w:color w:val="333333"/>
                          </w:rPr>
                          <w:t>info@babbazuidhorn.nl</w:t>
                        </w:r>
                      </w:p>
                    </w:txbxContent>
                  </v:textbox>
                </v:rect>
                <v:rect id="Rectangle 25" o:spid="_x0000_s1045" style="position:absolute;left:62847;top:90258;width:749;height:30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5slxQAAANsAAAAPAAAAZHJzL2Rvd25yZXYueG1sRI9Pa8JA&#10;FMTvBb/D8oTe6saA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Ds55slxQAAANsAAAAP&#10;AAAAAAAAAAAAAAAAAAcCAABkcnMvZG93bnJldi54bWxQSwUGAAAAAAMAAwC3AAAA+QIAAAAA&#10;" filled="f" stroked="f">
                  <v:textbox inset="0,0,0,0">
                    <w:txbxContent>
                      <w:p w14:paraId="22588FA4" w14:textId="77777777" w:rsidR="00E059FB" w:rsidRDefault="00E059FB">
                        <w:pPr>
                          <w:spacing w:after="160" w:line="259" w:lineRule="auto"/>
                          <w:ind w:left="0" w:firstLine="0"/>
                        </w:pPr>
                        <w:r>
                          <w:rPr>
                            <w:sz w:val="32"/>
                          </w:rPr>
                          <w:t xml:space="preserve"> </w:t>
                        </w:r>
                      </w:p>
                    </w:txbxContent>
                  </v:textbox>
                </v:rect>
                <v:rect id="Rectangle 26" o:spid="_x0000_s1046" style="position:absolute;left:63426;top:90258;width:749;height:30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" filled="f" stroked="f">
                  <v:textbox inset="0,0,0,0">
                    <w:txbxContent>
                      <w:p w14:paraId="0B58B016" w14:textId="77777777" w:rsidR="00E059FB" w:rsidRDefault="00E059FB">
                        <w:pPr>
                          <w:spacing w:after="160" w:line="259" w:lineRule="auto"/>
                          <w:ind w:left="0" w:firstLine="0"/>
                        </w:pPr>
                        <w:r>
                          <w:rPr>
                            <w:sz w:val="32"/>
                          </w:rPr>
                          <w:t xml:space="preserve"> </w:t>
                        </w:r>
                      </w:p>
                    </w:txbxContent>
                  </v:textbox>
                </v:rect>
                <v:rect id="Rectangle 27" o:spid="_x0000_s1047" style="position:absolute;left:39188;top:92421;width:749;height:30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" filled="f" stroked="f">
                  <v:textbox inset="0,0,0,0">
                    <w:txbxContent>
                      <w:p w14:paraId="050101C0" w14:textId="77777777" w:rsidR="00E059FB" w:rsidRDefault="00E059FB">
                        <w:pPr>
                          <w:spacing w:after="160" w:line="259" w:lineRule="auto"/>
                          <w:ind w:left="0" w:firstLine="0"/>
                        </w:pPr>
                        <w:r>
                          <w:rPr>
                            <w:sz w:val="32"/>
                          </w:rPr>
                          <w:t xml:space="preserve"> </w:t>
                        </w:r>
                      </w:p>
                    </w:txbxContent>
                  </v:textbox>
                </v:rect>
                <v:rect id="Rectangle 28" o:spid="_x0000_s1048" style="position:absolute;left:8994;top:94719;width:7145;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" filled="f" stroked="f">
                  <v:textbox inset="0,0,0,0">
                    <w:txbxContent>
                      <w:p w14:paraId="098C98CD" w14:textId="77777777" w:rsidR="00E059FB" w:rsidRDefault="00E059FB">
                        <w:pPr>
                          <w:spacing w:after="160" w:line="259" w:lineRule="auto"/>
                          <w:ind w:left="0" w:firstLine="0"/>
                        </w:pPr>
                        <w:r>
                          <w:rPr>
                            <w:sz w:val="16"/>
                          </w:rPr>
                          <w:t>© Copyright</w:t>
                        </w:r>
                      </w:p>
                    </w:txbxContent>
                  </v:textbox>
                </v:rect>
                <v:rect id="Rectangle 29" o:spid="_x0000_s1049" style="position:absolute;left:14373;top:94719;width:378;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" filled="f" stroked="f">
                  <v:textbox inset="0,0,0,0">
                    <w:txbxContent>
                      <w:p w14:paraId="1F467505" w14:textId="77777777" w:rsidR="00E059FB" w:rsidRDefault="00E059FB">
                        <w:pPr>
                          <w:spacing w:after="160" w:line="259" w:lineRule="auto"/>
                          <w:ind w:left="0" w:firstLine="0"/>
                        </w:pPr>
                        <w:r>
                          <w:rPr>
                            <w:sz w:val="16"/>
                          </w:rPr>
                          <w:t xml:space="preserve"> </w:t>
                        </w:r>
                      </w:p>
                    </w:txbxContent>
                  </v:textbox>
                </v:rect>
                <v:rect id="Rectangle 12331" o:spid="_x0000_s1050" style="position:absolute;left:14663;top:94719;width:3004;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" filled="f" stroked="f">
                  <v:textbox inset="0,0,0,0">
                    <w:txbxContent>
                      <w:p w14:paraId="4FD603D8" w14:textId="77777777" w:rsidR="00E059FB" w:rsidRDefault="00E059FB">
                        <w:pPr>
                          <w:spacing w:after="160" w:line="259" w:lineRule="auto"/>
                          <w:ind w:left="0" w:firstLine="0"/>
                        </w:pPr>
                        <w:r>
                          <w:rPr>
                            <w:sz w:val="16"/>
                          </w:rPr>
                          <w:t>2015</w:t>
                        </w:r>
                      </w:p>
                    </w:txbxContent>
                  </v:textbox>
                </v:rect>
                <v:rect id="Rectangle 12332" o:spid="_x0000_s1051" style="position:absolute;left:16917;top:94719;width:15258;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" filled="f" stroked="f">
                  <v:textbox inset="0,0,0,0">
                    <w:txbxContent>
                      <w:p w14:paraId="1C74629E" w14:textId="77777777" w:rsidR="00E059FB" w:rsidRDefault="00E059FB">
                        <w:pPr>
                          <w:spacing w:after="160" w:line="259" w:lineRule="auto"/>
                          <w:ind w:left="0" w:firstLine="0"/>
                        </w:pPr>
                        <w:r>
                          <w:rPr>
                            <w:sz w:val="16"/>
                          </w:rPr>
                          <w:t>, G. Notebomer, directeur</w:t>
                        </w:r>
                      </w:p>
                    </w:txbxContent>
                  </v:textbox>
                </v:rect>
                <v:rect id="Rectangle 31" o:spid="_x0000_s1052" style="position:absolute;left:28398;top:94719;width:37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Qv7xQAAANsAAAAPAAAAZHJzL2Rvd25yZXYueG1sRI9Ba8JA&#10;FITvgv9heUJvurGC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AWBQv7xQAAANsAAAAP&#10;AAAAAAAAAAAAAAAAAAcCAABkcnMvZG93bnJldi54bWxQSwUGAAAAAAMAAwC3AAAA+QIAAAAA&#10;" filled="f" stroked="f">
                  <v:textbox inset="0,0,0,0">
                    <w:txbxContent>
                      <w:p w14:paraId="3F65F4CA" w14:textId="77777777" w:rsidR="00E059FB" w:rsidRDefault="00E059FB">
                        <w:pPr>
                          <w:spacing w:after="160" w:line="259" w:lineRule="auto"/>
                          <w:ind w:left="0" w:firstLine="0"/>
                        </w:pPr>
                        <w:r>
                          <w:rPr>
                            <w:sz w:val="16"/>
                          </w:rPr>
                          <w:t xml:space="preserve"> </w:t>
                        </w:r>
                      </w:p>
                    </w:txbxContent>
                  </v:textbox>
                </v:rect>
                <v:rect id="Rectangle 32" o:spid="_x0000_s1053" style="position:absolute;left:28688;top:94719;width:2096;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5WMxQAAANsAAAAPAAAAZHJzL2Rvd25yZXYueG1sRI9Pa8JA&#10;FMTvBb/D8oTe6sYI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Dm15WMxQAAANsAAAAP&#10;AAAAAAAAAAAAAAAAAAcCAABkcnMvZG93bnJldi54bWxQSwUGAAAAAAMAAwC3AAAA+QIAAAAA&#10;" filled="f" stroked="f">
                  <v:textbox inset="0,0,0,0">
                    <w:txbxContent>
                      <w:p w14:paraId="773CC261" w14:textId="77777777" w:rsidR="00E059FB" w:rsidRDefault="00E059FB">
                        <w:pPr>
                          <w:spacing w:after="160" w:line="259" w:lineRule="auto"/>
                          <w:ind w:left="0" w:firstLine="0"/>
                        </w:pPr>
                        <w:r>
                          <w:rPr>
                            <w:sz w:val="16"/>
                          </w:rPr>
                          <w:t>in s</w:t>
                        </w:r>
                      </w:p>
                    </w:txbxContent>
                  </v:textbox>
                </v:rect>
                <v:rect id="Rectangle 33" o:spid="_x0000_s1054" style="position:absolute;left:29780;top:94894;width:21162;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zAXxQAAANsAAAAPAAAAZHJzL2Rvd25yZXYueG1sRI9Ba8JA&#10;FITvBf/D8oTemo0N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JmzAXxQAAANsAAAAP&#10;AAAAAAAAAAAAAAAAAAcCAABkcnMvZG93bnJldi54bWxQSwUGAAAAAAMAAwC3AAAA+QIAAAAA&#10;" filled="f" stroked="f">
                  <v:textbox inset="0,0,0,0">
                    <w:txbxContent>
                      <w:p w14:paraId="3F383C45" w14:textId="77777777" w:rsidR="00E059FB" w:rsidRDefault="00E059FB">
                        <w:pPr>
                          <w:spacing w:after="160" w:line="259" w:lineRule="auto"/>
                          <w:ind w:left="0" w:firstLine="0"/>
                        </w:pPr>
                        <w:proofErr w:type="spellStart"/>
                        <w:r>
                          <w:rPr>
                            <w:sz w:val="16"/>
                          </w:rPr>
                          <w:t>amenwerking</w:t>
                        </w:r>
                        <w:proofErr w:type="spellEnd"/>
                        <w:r>
                          <w:rPr>
                            <w:sz w:val="16"/>
                          </w:rPr>
                          <w:t xml:space="preserve"> met MSc G.G. Staal, </w:t>
                        </w:r>
                      </w:p>
                    </w:txbxContent>
                  </v:textbox>
                </v:rect>
                <v:rect id="Rectangle 34" o:spid="_x0000_s1055" style="position:absolute;left:46201;top:94719;width:9061;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qhjwwAAANsAAAAPAAAAZHJzL2Rvd25yZXYueG1sRI9Li8JA&#10;EITvgv9haMGbTlxF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BnKoY8MAAADbAAAADwAA&#10;AAAAAAAAAAAAAAAHAgAAZHJzL2Rvd25yZXYueG1sUEsFBgAAAAADAAMAtwAAAPcCAAAAAA==&#10;" filled="f" stroked="f">
                  <v:textbox inset="0,0,0,0">
                    <w:txbxContent>
                      <w:p w14:paraId="4C1B8563" w14:textId="77777777" w:rsidR="00E059FB" w:rsidRDefault="00E059FB">
                        <w:pPr>
                          <w:spacing w:after="160" w:line="259" w:lineRule="auto"/>
                          <w:ind w:left="0" w:firstLine="0"/>
                        </w:pPr>
                        <w:r>
                          <w:rPr>
                            <w:sz w:val="16"/>
                          </w:rPr>
                          <w:t>orthopedagoog</w:t>
                        </w:r>
                      </w:p>
                    </w:txbxContent>
                  </v:textbox>
                </v:rect>
                <v:rect id="Rectangle 35" o:spid="_x0000_s1056" style="position:absolute;left:53013;top:94719;width:37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g34wwAAANsAAAAPAAAAZHJzL2Rvd25yZXYueG1sRI9Li8JA&#10;EITvgv9haMGbTlxR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aT4N+MMAAADbAAAADwAA&#10;AAAAAAAAAAAAAAAHAgAAZHJzL2Rvd25yZXYueG1sUEsFBgAAAAADAAMAtwAAAPcCAAAAAA==&#10;" filled="f" stroked="f">
                  <v:textbox inset="0,0,0,0">
                    <w:txbxContent>
                      <w:p w14:paraId="606D9492" w14:textId="77777777" w:rsidR="00E059FB" w:rsidRDefault="00E059FB">
                        <w:pPr>
                          <w:spacing w:after="160" w:line="259" w:lineRule="auto"/>
                          <w:ind w:left="0" w:firstLine="0"/>
                        </w:pPr>
                        <w:r>
                          <w:rPr>
                            <w:sz w:val="16"/>
                          </w:rPr>
                          <w:t>.</w:t>
                        </w:r>
                      </w:p>
                    </w:txbxContent>
                  </v:textbox>
                </v:rect>
                <v:rect id="Rectangle 36" o:spid="_x0000_s1057" style="position:absolute;left:53303;top:94719;width:37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JOPwwAAANsAAAAPAAAAZHJzL2Rvd25yZXYueG1sRI9Bi8Iw&#10;FITvC/sfwlvwtqarI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meyTj8MAAADbAAAADwAA&#10;AAAAAAAAAAAAAAAHAgAAZHJzL2Rvd25yZXYueG1sUEsFBgAAAAADAAMAtwAAAPcCAAAAAA==&#10;" filled="f" stroked="f">
                  <v:textbox inset="0,0,0,0">
                    <w:txbxContent>
                      <w:p w14:paraId="2B38DB6C" w14:textId="77777777" w:rsidR="00E059FB" w:rsidRDefault="00E059FB">
                        <w:pPr>
                          <w:spacing w:after="160" w:line="259" w:lineRule="auto"/>
                          <w:ind w:left="0" w:firstLine="0"/>
                        </w:pPr>
                        <w:r>
                          <w:rPr>
                            <w:sz w:val="16"/>
                          </w:rPr>
                          <w:t xml:space="preserve"> </w:t>
                        </w:r>
                      </w:p>
                    </w:txbxContent>
                  </v:textbox>
                </v:rect>
                <v:rect id="Rectangle 37" o:spid="_x0000_s1058" style="position:absolute;left:8994;top:95892;width:69673;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DYUwwAAANsAAAAPAAAAZHJzL2Rvd25yZXYueG1sRI9Li8JA&#10;EITvgv9haMGbTlzB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9qA2FMMAAADbAAAADwAA&#10;AAAAAAAAAAAAAAAHAgAAZHJzL2Rvd25yZXYueG1sUEsFBgAAAAADAAMAtwAAAPcCAAAAAA==&#10;" filled="f" stroked="f">
                  <v:textbox inset="0,0,0,0">
                    <w:txbxContent>
                      <w:p w14:paraId="11256F83" w14:textId="77777777" w:rsidR="00E059FB" w:rsidRDefault="00E059FB">
                        <w:pPr>
                          <w:spacing w:after="160" w:line="259" w:lineRule="auto"/>
                          <w:ind w:left="0" w:firstLine="0"/>
                        </w:pPr>
                        <w:r>
                          <w:rPr>
                            <w:sz w:val="16"/>
                          </w:rPr>
                          <w:t xml:space="preserve">Alle rechten voorbehouden. Niets uit deze uitgave mag </w:t>
                        </w:r>
                        <w:proofErr w:type="spellStart"/>
                        <w:r>
                          <w:rPr>
                            <w:sz w:val="16"/>
                          </w:rPr>
                          <w:t>wroden</w:t>
                        </w:r>
                        <w:proofErr w:type="spellEnd"/>
                        <w:r>
                          <w:rPr>
                            <w:sz w:val="16"/>
                          </w:rPr>
                          <w:t xml:space="preserve"> verveelvoudigd, opgeslagen in een geautomatiseerd </w:t>
                        </w:r>
                      </w:p>
                    </w:txbxContent>
                  </v:textbox>
                </v:rect>
                <v:rect id="Rectangle 38" o:spid="_x0000_s1059" style="position:absolute;left:8994;top:97050;width:75621;height:1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6JmwQAAANsAAAAPAAAAZHJzL2Rvd25yZXYueG1sRE/LisIw&#10;FN0P+A/hCrMbUx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Ic/ombBAAAA2wAAAA8AAAAA&#10;AAAAAAAAAAAABwIAAGRycy9kb3ducmV2LnhtbFBLBQYAAAAAAwADALcAAAD1AgAAAAA=&#10;" filled="f" stroked="f">
                  <v:textbox inset="0,0,0,0">
                    <w:txbxContent>
                      <w:p w14:paraId="2B36B7B2" w14:textId="77777777" w:rsidR="00E059FB" w:rsidRDefault="00E059FB">
                        <w:pPr>
                          <w:spacing w:after="160" w:line="259" w:lineRule="auto"/>
                          <w:ind w:left="0" w:firstLine="0"/>
                        </w:pPr>
                        <w:r>
                          <w:rPr>
                            <w:sz w:val="16"/>
                          </w:rPr>
                          <w:t xml:space="preserve">gegevensbestand, en/of openbaargemaakt in enige vorm of op enige wijze, hetzij elektronisch, mechanisch, door fotokopieën, </w:t>
                        </w:r>
                      </w:p>
                    </w:txbxContent>
                  </v:textbox>
                </v:rect>
                <v:rect id="Rectangle 39" o:spid="_x0000_s1060" style="position:absolute;left:8994;top:98224;width:14592;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wf9wwAAANsAAAAPAAAAZHJzL2Rvd25yZXYueG1sRI9Bi8Iw&#10;FITvgv8hPMGbpq4g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6HMH/cMAAADbAAAADwAA&#10;AAAAAAAAAAAAAAAHAgAAZHJzL2Rvd25yZXYueG1sUEsFBgAAAAADAAMAtwAAAPcCAAAAAA==&#10;" filled="f" stroked="f">
                  <v:textbox inset="0,0,0,0">
                    <w:txbxContent>
                      <w:p w14:paraId="315C8FF4" w14:textId="77777777" w:rsidR="00E059FB" w:rsidRDefault="00E059FB">
                        <w:pPr>
                          <w:spacing w:after="160" w:line="259" w:lineRule="auto"/>
                          <w:ind w:left="0" w:firstLine="0"/>
                        </w:pPr>
                        <w:r>
                          <w:rPr>
                            <w:sz w:val="16"/>
                          </w:rPr>
                          <w:t xml:space="preserve">opnamen, of enige </w:t>
                        </w:r>
                        <w:proofErr w:type="spellStart"/>
                        <w:r>
                          <w:rPr>
                            <w:sz w:val="16"/>
                          </w:rPr>
                          <w:t>ande</w:t>
                        </w:r>
                        <w:proofErr w:type="spellEnd"/>
                      </w:p>
                    </w:txbxContent>
                  </v:textbox>
                </v:rect>
                <v:rect id="Rectangle 40" o:spid="_x0000_s1061" style="position:absolute;left:19966;top:98224;width:44045;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90dwQAAANsAAAAPAAAAZHJzL2Rvd25yZXYueG1sRE/LisIw&#10;FN0P+A/hCrMbU0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CFP3R3BAAAA2wAAAA8AAAAA&#10;AAAAAAAAAAAABwIAAGRycy9kb3ducmV2LnhtbFBLBQYAAAAAAwADALcAAAD1AgAAAAA=&#10;" filled="f" stroked="f">
                  <v:textbox inset="0,0,0,0">
                    <w:txbxContent>
                      <w:p w14:paraId="160EB766" w14:textId="77777777" w:rsidR="00E059FB" w:rsidRDefault="00E059FB">
                        <w:pPr>
                          <w:spacing w:after="160" w:line="259" w:lineRule="auto"/>
                          <w:ind w:left="0" w:firstLine="0"/>
                        </w:pPr>
                        <w:r>
                          <w:rPr>
                            <w:sz w:val="16"/>
                          </w:rPr>
                          <w:t>re manier, zonder voorafgaande schriftelijke toestemming van de auteurs.</w:t>
                        </w:r>
                      </w:p>
                    </w:txbxContent>
                  </v:textbox>
                </v:rect>
                <v:rect id="Rectangle 41" o:spid="_x0000_s1062" style="position:absolute;left:53105;top:97314;width:749;height:3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3iGxQAAANsAAAAPAAAAZHJzL2Rvd25yZXYueG1sRI9Ba8JA&#10;FITvgv9heUJvurGI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BOA3iGxQAAANsAAAAP&#10;AAAAAAAAAAAAAAAAAAcCAABkcnMvZG93bnJldi54bWxQSwUGAAAAAAMAAwC3AAAA+QIAAAAA&#10;" filled="f" stroked="f">
                  <v:textbox inset="0,0,0,0">
                    <w:txbxContent>
                      <w:p w14:paraId="54AF9ED1" w14:textId="77777777" w:rsidR="00E059FB" w:rsidRDefault="00E059FB">
                        <w:pPr>
                          <w:spacing w:after="160" w:line="259" w:lineRule="auto"/>
                          <w:ind w:left="0" w:firstLine="0"/>
                        </w:pPr>
                        <w:r>
                          <w:rPr>
                            <w:sz w:val="32"/>
                          </w:rPr>
                          <w:t xml:space="preserve"> </w:t>
                        </w:r>
                      </w:p>
                    </w:txbxContent>
                  </v:textbox>
                </v:rect>
                <v:shape id="Shape 16749" o:spid="_x0000_s1063" style="position:absolute;left:3937;top:45618;width:68027;height:11055;visibility:visible;mso-wrap-style:square;v-text-anchor:top" coordsize="6802756,1105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" path="m,l6802756,r,1105535l,1105535,,e" fillcolor="#a5a5a5" stroked="f" strokeweight="0">
                  <v:fill opacity="58853f"/>
                  <v:stroke miterlimit="83231f" joinstyle="miter"/>
                  <v:path arrowok="t" textboxrect="0,0,6802756,1105535"/>
                </v:shape>
                <v:shape id="Shape 16750" o:spid="_x0000_s1064" style="position:absolute;left:3931;top:45619;width:2286;height:11049;visibility:visible;mso-wrap-style:square;v-text-anchor:top" coordsize="228600,1104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" path="m,l228600,r,1104900l,1104900,,e" fillcolor="black" stroked="f" strokeweight="0">
                  <v:stroke miterlimit="83231f" joinstyle="miter"/>
                  <v:path arrowok="t" textboxrect="0,0,228600,1104900"/>
                </v:shape>
                <v:shape id="Shape 16751" o:spid="_x0000_s1065" style="position:absolute;left:19951;top:45619;width:2286;height:11049;visibility:visible;mso-wrap-style:square;v-text-anchor:top" coordsize="228600,1104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" path="m,l228600,r,1104900l,1104900,,e" fillcolor="black" stroked="f" strokeweight="0">
                  <v:stroke miterlimit="83231f" joinstyle="miter"/>
                  <v:path arrowok="t" textboxrect="0,0,228600,1104900"/>
                </v:shape>
                <v:shape id="Shape 16752" o:spid="_x0000_s1066" style="position:absolute;left:6217;top:45619;width:13734;height:4298;visibility:visible;mso-wrap-style:square;v-text-anchor:top" coordsize="1373378,429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" path="m,l1373378,r,429768l,429768,,e" fillcolor="black" stroked="f" strokeweight="0">
                  <v:stroke miterlimit="83231f" joinstyle="miter"/>
                  <v:path arrowok="t" textboxrect="0,0,1373378,429768"/>
                </v:shape>
                <v:rect id="Rectangle 46" o:spid="_x0000_s1067" style="position:absolute;left:9787;top:46934;width:9625;height:3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uDywwAAANsAAAAPAAAAZHJzL2Rvd25yZXYueG1sRI9Bi8Iw&#10;FITvC/sfwlvwtqYrIl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werg8sMAAADbAAAADwAA&#10;AAAAAAAAAAAAAAAHAgAAZHJzL2Rvd25yZXYueG1sUEsFBgAAAAADAAMAtwAAAPcCAAAAAA==&#10;" filled="f" stroked="f">
                  <v:textbox inset="0,0,0,0">
                    <w:txbxContent>
                      <w:p w14:paraId="11ECC930" w14:textId="77777777" w:rsidR="00E059FB" w:rsidRDefault="00E059FB">
                        <w:pPr>
                          <w:spacing w:after="160" w:line="259" w:lineRule="auto"/>
                          <w:ind w:left="0" w:firstLine="0"/>
                        </w:pPr>
                        <w:r>
                          <w:rPr>
                            <w:color w:val="FFFFFF"/>
                            <w:sz w:val="36"/>
                          </w:rPr>
                          <w:t xml:space="preserve">Babba </w:t>
                        </w:r>
                      </w:p>
                    </w:txbxContent>
                  </v:textbox>
                </v:rect>
                <v:shape id="Shape 16753" o:spid="_x0000_s1068" style="position:absolute;left:6217;top:49917;width:13734;height:3017;visibility:visible;mso-wrap-style:square;v-text-anchor:top" coordsize="1373378,301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" path="m,l1373378,r,301752l,301752,,e" fillcolor="black" stroked="f" strokeweight="0">
                  <v:stroke miterlimit="83231f" joinstyle="miter"/>
                  <v:path arrowok="t" textboxrect="0,0,1373378,301752"/>
                </v:shape>
                <v:rect id="Rectangle 48" o:spid="_x0000_s1069" style="position:absolute;left:6217;top:49966;width:19084;height:3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dEbwQAAANsAAAAPAAAAZHJzL2Rvd25yZXYueG1sRE/LisIw&#10;FN0P+A/hCrMbU0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N850RvBAAAA2wAAAA8AAAAA&#10;AAAAAAAAAAAABwIAAGRycy9kb3ducmV2LnhtbFBLBQYAAAAAAwADALcAAAD1AgAAAAA=&#10;" filled="f" stroked="f">
                  <v:textbox inset="0,0,0,0">
                    <w:txbxContent>
                      <w:p w14:paraId="3E71149D" w14:textId="77777777" w:rsidR="00E059FB" w:rsidRDefault="00E059FB">
                        <w:pPr>
                          <w:spacing w:after="160" w:line="259" w:lineRule="auto"/>
                          <w:ind w:left="0" w:firstLine="0"/>
                        </w:pPr>
                        <w:r>
                          <w:rPr>
                            <w:color w:val="FFFFFF"/>
                            <w:sz w:val="36"/>
                          </w:rPr>
                          <w:t xml:space="preserve">kinderopvang </w:t>
                        </w:r>
                      </w:p>
                    </w:txbxContent>
                  </v:textbox>
                </v:rect>
                <v:shape id="Shape 16754" o:spid="_x0000_s1070" style="position:absolute;left:6217;top:52934;width:13734;height:3734;visibility:visible;mso-wrap-style:square;v-text-anchor:top" coordsize="1373378,373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" path="m,l1373378,r,373380l,373380,,e" fillcolor="black" stroked="f" strokeweight="0">
                  <v:stroke miterlimit="83231f" joinstyle="miter"/>
                  <v:path arrowok="t" textboxrect="0,0,1373378,373380"/>
                </v:shape>
                <v:rect id="Rectangle 50" o:spid="_x0000_s1071" style="position:absolute;left:10671;top:52984;width:6418;height:3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kvAwQAAANsAAAAPAAAAZHJzL2Rvd25yZXYueG1sRE/LisIw&#10;FN0P+A/hCrMbUwUH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KSWS8DBAAAA2wAAAA8AAAAA&#10;AAAAAAAAAAAABwIAAGRycy9kb3ducmV2LnhtbFBLBQYAAAAAAwADALcAAAD1AgAAAAA=&#10;" filled="f" stroked="f">
                  <v:textbox inset="0,0,0,0">
                    <w:txbxContent>
                      <w:p w14:paraId="4AA548E5" w14:textId="77777777" w:rsidR="00E059FB" w:rsidRDefault="00E059FB">
                        <w:pPr>
                          <w:spacing w:after="160" w:line="259" w:lineRule="auto"/>
                          <w:ind w:left="0" w:firstLine="0"/>
                        </w:pPr>
                        <w:r>
                          <w:rPr>
                            <w:color w:val="FFFFFF"/>
                            <w:sz w:val="36"/>
                          </w:rPr>
                          <w:t>BSO</w:t>
                        </w:r>
                      </w:p>
                    </w:txbxContent>
                  </v:textbox>
                </v:rect>
                <v:rect id="Rectangle 51" o:spid="_x0000_s1072" style="position:absolute;left:15501;top:52984;width:845;height:3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u5bxQAAANsAAAAPAAAAZHJzL2Rvd25yZXYueG1sRI9Ba8JA&#10;FITvgv9heUJvurGg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DL2u5bxQAAANsAAAAP&#10;AAAAAAAAAAAAAAAAAAcCAABkcnMvZG93bnJldi54bWxQSwUGAAAAAAMAAwC3AAAA+QIAAAAA&#10;" filled="f" stroked="f">
                  <v:textbox inset="0,0,0,0">
                    <w:txbxContent>
                      <w:p w14:paraId="546C37FE" w14:textId="77777777" w:rsidR="00E059FB" w:rsidRDefault="00E059FB">
                        <w:pPr>
                          <w:spacing w:after="160" w:line="259" w:lineRule="auto"/>
                          <w:ind w:left="0" w:firstLine="0"/>
                        </w:pPr>
                        <w:r>
                          <w:rPr>
                            <w:color w:val="FFFFFF"/>
                            <w:sz w:val="36"/>
                          </w:rPr>
                          <w:t xml:space="preserve"> </w:t>
                        </w:r>
                      </w:p>
                    </w:txbxContent>
                  </v:textbox>
                </v:rect>
                <v:rect id="Rectangle 52" o:spid="_x0000_s1073" style="position:absolute;left:28779;top:49347;width:48858;height:49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HAsxQAAANsAAAAPAAAAZHJzL2Rvd25yZXYueG1sRI9Pa8JA&#10;FMTvBb/D8oTe6saA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A7CHAsxQAAANsAAAAP&#10;AAAAAAAAAAAAAAAAAAcCAABkcnMvZG93bnJldi54bWxQSwUGAAAAAAMAAwC3AAAA+QIAAAAA&#10;" filled="f" stroked="f">
                  <v:textbox inset="0,0,0,0">
                    <w:txbxContent>
                      <w:p w14:paraId="4399074A" w14:textId="77777777" w:rsidR="00E059FB" w:rsidRDefault="00E059FB">
                        <w:pPr>
                          <w:spacing w:after="160" w:line="259" w:lineRule="auto"/>
                          <w:ind w:left="0" w:firstLine="0"/>
                        </w:pPr>
                        <w:r>
                          <w:rPr>
                            <w:sz w:val="52"/>
                          </w:rPr>
                          <w:t>Pedagogisch beleidsplan</w:t>
                        </w:r>
                      </w:p>
                    </w:txbxContent>
                  </v:textbox>
                </v:rect>
                <v:rect id="Rectangle 53" o:spid="_x0000_s1074" style="position:absolute;left:65514;top:49347;width:1222;height:49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NW3wwAAANsAAAAPAAAAZHJzL2Rvd25yZXYueG1sRI9Li8JA&#10;EITvgv9haMGbTlxR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VETVt8MAAADbAAAADwAA&#10;AAAAAAAAAAAAAAAHAgAAZHJzL2Rvd25yZXYueG1sUEsFBgAAAAADAAMAtwAAAPcCAAAAAA==&#10;" filled="f" stroked="f">
                  <v:textbox inset="0,0,0,0">
                    <w:txbxContent>
                      <w:p w14:paraId="495B9C64" w14:textId="77777777" w:rsidR="00E059FB" w:rsidRDefault="00E059FB">
                        <w:pPr>
                          <w:spacing w:after="160" w:line="259" w:lineRule="auto"/>
                          <w:ind w:left="0" w:firstLine="0"/>
                        </w:pPr>
                        <w:r>
                          <w:rPr>
                            <w:sz w:val="52"/>
                          </w:rPr>
                          <w:t xml:space="preserve"> </w:t>
                        </w:r>
                      </w:p>
                    </w:txbxContent>
                  </v:textbox>
                </v:rect>
                <w10:wrap type="topAndBottom" anchorx="page" anchory="page"/>
              </v:group>
            </w:pict>
          </mc:Fallback>
        </mc:AlternateContent>
      </w:r>
    </w:p>
    <w:p w14:paraId="610E40DE" w14:textId="77777777" w:rsidR="003C56A2" w:rsidRDefault="003C56A2">
      <w:pPr>
        <w:spacing w:after="0" w:line="259" w:lineRule="auto"/>
        <w:ind w:left="-1416" w:right="10487" w:firstLine="0"/>
      </w:pPr>
    </w:p>
    <w:p w14:paraId="052A8304" w14:textId="0B5F2A3A" w:rsidR="00B36434" w:rsidRDefault="00842F2A" w:rsidP="00C812FE">
      <w:pPr>
        <w:pStyle w:val="Kop1"/>
      </w:pPr>
      <w:bookmarkStart w:id="0" w:name="_Toc501111806"/>
      <w:r>
        <w:lastRenderedPageBreak/>
        <w:t>VOORWOORD</w:t>
      </w:r>
      <w:bookmarkEnd w:id="0"/>
      <w:r>
        <w:t xml:space="preserve"> </w:t>
      </w:r>
      <w:r w:rsidR="00C812FE">
        <w:tab/>
      </w:r>
    </w:p>
    <w:p w14:paraId="4AF0EBDF" w14:textId="44FDAACB" w:rsidR="00B36434" w:rsidRPr="00827068" w:rsidRDefault="00842F2A" w:rsidP="00220645">
      <w:pPr>
        <w:ind w:left="-5"/>
        <w:rPr>
          <w:sz w:val="22"/>
        </w:rPr>
      </w:pPr>
      <w:r w:rsidRPr="00827068">
        <w:rPr>
          <w:sz w:val="22"/>
        </w:rPr>
        <w:t>Babba kinderopvang te Zuidhorn is een christelijke,</w:t>
      </w:r>
      <w:r w:rsidR="00173584" w:rsidRPr="00827068">
        <w:rPr>
          <w:sz w:val="22"/>
        </w:rPr>
        <w:t xml:space="preserve"> </w:t>
      </w:r>
      <w:r w:rsidR="00000CC8" w:rsidRPr="00827068">
        <w:rPr>
          <w:sz w:val="22"/>
        </w:rPr>
        <w:t>middelgrote</w:t>
      </w:r>
      <w:r w:rsidRPr="00827068">
        <w:rPr>
          <w:sz w:val="22"/>
        </w:rPr>
        <w:t xml:space="preserve"> en huiselijke kinderopvang met daarbij </w:t>
      </w:r>
      <w:r w:rsidR="001201F5" w:rsidRPr="00827068">
        <w:rPr>
          <w:sz w:val="22"/>
        </w:rPr>
        <w:t xml:space="preserve">peuteropvang en </w:t>
      </w:r>
      <w:r w:rsidRPr="00827068">
        <w:rPr>
          <w:sz w:val="22"/>
        </w:rPr>
        <w:t>een buitenschoolse opvang. Babba kinderopvang werkt met vaste pedagogisch medewerkers</w:t>
      </w:r>
      <w:r w:rsidR="00E120AC" w:rsidRPr="00827068">
        <w:rPr>
          <w:sz w:val="22"/>
        </w:rPr>
        <w:t xml:space="preserve"> en vaste mentoren </w:t>
      </w:r>
      <w:r w:rsidRPr="00827068">
        <w:rPr>
          <w:sz w:val="22"/>
        </w:rPr>
        <w:t xml:space="preserve">zodat ieder kind persoonlijke aandacht krijgt en de zorg die het nodig heeft om zich optimaal te kunnen ontwikkelen.  </w:t>
      </w:r>
    </w:p>
    <w:p w14:paraId="62F81126" w14:textId="04534AAF" w:rsidR="00B36434" w:rsidRPr="00827068" w:rsidRDefault="00842F2A" w:rsidP="00220645">
      <w:pPr>
        <w:spacing w:after="5"/>
        <w:ind w:left="-5"/>
        <w:rPr>
          <w:sz w:val="22"/>
        </w:rPr>
      </w:pPr>
      <w:r w:rsidRPr="00827068">
        <w:rPr>
          <w:sz w:val="22"/>
        </w:rPr>
        <w:t xml:space="preserve">In dit beleidsplan is uiteengezet wat onze visie en doelstellingen zijn om goede kinderopvang te kunnen bieden gebaseerd op een </w:t>
      </w:r>
      <w:r w:rsidR="00000CC8" w:rsidRPr="00827068">
        <w:rPr>
          <w:sz w:val="22"/>
        </w:rPr>
        <w:t>drie</w:t>
      </w:r>
      <w:r w:rsidRPr="00827068">
        <w:rPr>
          <w:sz w:val="22"/>
        </w:rPr>
        <w:t>tal pijlers vanuit een chr</w:t>
      </w:r>
      <w:r w:rsidR="00F20D1F" w:rsidRPr="00827068">
        <w:rPr>
          <w:sz w:val="22"/>
        </w:rPr>
        <w:t xml:space="preserve">istelijke grondslag. </w:t>
      </w:r>
      <w:r w:rsidRPr="00827068">
        <w:rPr>
          <w:sz w:val="22"/>
        </w:rPr>
        <w:t>Het beleidsplan voldoet aan de eisen zo</w:t>
      </w:r>
      <w:r w:rsidR="00651C82" w:rsidRPr="00827068">
        <w:rPr>
          <w:sz w:val="22"/>
        </w:rPr>
        <w:t>als deze gesteld zijn in de wet Innovatie Kwaliteit Kinderopvang (</w:t>
      </w:r>
      <w:r w:rsidR="00910A19" w:rsidRPr="00827068">
        <w:rPr>
          <w:sz w:val="22"/>
        </w:rPr>
        <w:t>IKK</w:t>
      </w:r>
      <w:r w:rsidR="00651C82" w:rsidRPr="00827068">
        <w:rPr>
          <w:sz w:val="22"/>
        </w:rPr>
        <w:t>)</w:t>
      </w:r>
      <w:r w:rsidRPr="00827068">
        <w:rPr>
          <w:sz w:val="22"/>
        </w:rPr>
        <w:t xml:space="preserve"> en de richtlijnen die de GGD opstelt.</w:t>
      </w:r>
      <w:r w:rsidRPr="00827068">
        <w:rPr>
          <w:i/>
          <w:sz w:val="22"/>
        </w:rPr>
        <w:t xml:space="preserve"> </w:t>
      </w:r>
      <w:r w:rsidRPr="00827068">
        <w:rPr>
          <w:i/>
          <w:color w:val="FF0000"/>
          <w:sz w:val="22"/>
        </w:rPr>
        <w:t xml:space="preserve"> </w:t>
      </w:r>
    </w:p>
    <w:p w14:paraId="3E0C531E" w14:textId="35E12C7B" w:rsidR="00B36434" w:rsidRPr="00827068" w:rsidRDefault="00F20D1F" w:rsidP="00220645">
      <w:pPr>
        <w:ind w:left="0" w:firstLine="0"/>
        <w:rPr>
          <w:sz w:val="22"/>
        </w:rPr>
      </w:pPr>
      <w:r w:rsidRPr="00827068">
        <w:rPr>
          <w:sz w:val="22"/>
        </w:rPr>
        <w:br/>
      </w:r>
      <w:r w:rsidR="00842F2A" w:rsidRPr="00827068">
        <w:rPr>
          <w:sz w:val="22"/>
        </w:rPr>
        <w:t xml:space="preserve">Wij hebben zo goed mogelijk geprobeerd om op papier aan te geven wat wij doen en waar wij voor staan. Wij hopen dat u een </w:t>
      </w:r>
      <w:r w:rsidR="00C812FE" w:rsidRPr="00827068">
        <w:rPr>
          <w:sz w:val="22"/>
        </w:rPr>
        <w:t xml:space="preserve">zo een </w:t>
      </w:r>
      <w:r w:rsidR="00842F2A" w:rsidRPr="00827068">
        <w:rPr>
          <w:sz w:val="22"/>
        </w:rPr>
        <w:t xml:space="preserve">goede indruk </w:t>
      </w:r>
      <w:r w:rsidR="00C812FE" w:rsidRPr="00827068">
        <w:rPr>
          <w:sz w:val="22"/>
        </w:rPr>
        <w:t>krijgt</w:t>
      </w:r>
      <w:r w:rsidR="00842F2A" w:rsidRPr="00827068">
        <w:rPr>
          <w:sz w:val="22"/>
        </w:rPr>
        <w:t xml:space="preserve"> van Babba kinderopvang. Wij willen u van harte uitnodigen om een keer te komen kijken</w:t>
      </w:r>
      <w:r w:rsidR="00AC1AD6" w:rsidRPr="00827068">
        <w:rPr>
          <w:sz w:val="22"/>
        </w:rPr>
        <w:t>,</w:t>
      </w:r>
      <w:r w:rsidR="00842F2A" w:rsidRPr="00827068">
        <w:rPr>
          <w:sz w:val="22"/>
        </w:rPr>
        <w:t xml:space="preserve"> dan kunt u ervaren hoe het in de praktijk werkt.   </w:t>
      </w:r>
    </w:p>
    <w:p w14:paraId="79DD746C" w14:textId="4DB171F4" w:rsidR="00B36434" w:rsidRDefault="00B36434">
      <w:pPr>
        <w:spacing w:after="175" w:line="259" w:lineRule="auto"/>
        <w:ind w:left="1653" w:firstLine="0"/>
      </w:pPr>
    </w:p>
    <w:p w14:paraId="3FC83ADC" w14:textId="56F8BED7" w:rsidR="00D57D3F" w:rsidRDefault="00D57D3F">
      <w:pPr>
        <w:spacing w:after="160" w:line="259" w:lineRule="auto"/>
        <w:ind w:left="0" w:firstLine="0"/>
        <w:rPr>
          <w:noProof/>
        </w:rPr>
      </w:pPr>
      <w:r>
        <w:rPr>
          <w:noProof/>
        </w:rPr>
        <w:br w:type="page"/>
      </w:r>
    </w:p>
    <w:p w14:paraId="4E0D48E0" w14:textId="5FF6428F" w:rsidR="00B36434" w:rsidRDefault="00842F2A">
      <w:pPr>
        <w:spacing w:after="0" w:line="259" w:lineRule="auto"/>
        <w:ind w:left="0" w:firstLine="0"/>
        <w:rPr>
          <w:b/>
          <w:color w:val="9E8E5C"/>
          <w:sz w:val="26"/>
        </w:rPr>
      </w:pPr>
      <w:r>
        <w:lastRenderedPageBreak/>
        <w:tab/>
      </w:r>
      <w:r>
        <w:rPr>
          <w:b/>
          <w:color w:val="9E8E5C"/>
          <w:sz w:val="26"/>
        </w:rPr>
        <w:t xml:space="preserve"> </w:t>
      </w:r>
    </w:p>
    <w:p w14:paraId="6F316AB3" w14:textId="77777777" w:rsidR="00600B04" w:rsidRDefault="00600B04">
      <w:pPr>
        <w:spacing w:after="0" w:line="259" w:lineRule="auto"/>
        <w:ind w:left="0" w:firstLine="0"/>
      </w:pPr>
    </w:p>
    <w:p w14:paraId="6EB185A6" w14:textId="77777777" w:rsidR="00B36434" w:rsidRDefault="00842F2A">
      <w:pPr>
        <w:pStyle w:val="Kop1"/>
      </w:pPr>
      <w:bookmarkStart w:id="1" w:name="_Toc501111807"/>
      <w:r>
        <w:t>INHOUD</w:t>
      </w:r>
      <w:bookmarkEnd w:id="1"/>
      <w:r>
        <w:t xml:space="preserve"> </w:t>
      </w:r>
    </w:p>
    <w:sdt>
      <w:sdtPr>
        <w:rPr>
          <w:rFonts w:ascii="Arial" w:hAnsi="Arial"/>
          <w:b w:val="0"/>
          <w:bCs w:val="0"/>
          <w:sz w:val="20"/>
        </w:rPr>
        <w:id w:val="-957952663"/>
        <w:docPartObj>
          <w:docPartGallery w:val="Table of Contents"/>
          <w:docPartUnique/>
        </w:docPartObj>
      </w:sdtPr>
      <w:sdtEndPr>
        <w:rPr>
          <w:noProof/>
        </w:rPr>
      </w:sdtEndPr>
      <w:sdtContent>
        <w:p w14:paraId="16904CC2" w14:textId="6A0005A2" w:rsidR="003A1D75" w:rsidRDefault="004977F6">
          <w:pPr>
            <w:pStyle w:val="Inhopg1"/>
            <w:tabs>
              <w:tab w:val="right" w:leader="dot" w:pos="9061"/>
            </w:tabs>
            <w:rPr>
              <w:rFonts w:eastAsiaTheme="minorEastAsia" w:cstheme="minorBidi"/>
              <w:b w:val="0"/>
              <w:bCs w:val="0"/>
              <w:noProof/>
              <w:color w:val="auto"/>
              <w:sz w:val="24"/>
              <w:szCs w:val="24"/>
            </w:rPr>
          </w:pPr>
          <w:r>
            <w:rPr>
              <w:b w:val="0"/>
              <w:bCs w:val="0"/>
            </w:rPr>
            <w:fldChar w:fldCharType="begin"/>
          </w:r>
          <w:r>
            <w:instrText>TOC \o "1-3" \h \z \u</w:instrText>
          </w:r>
          <w:r>
            <w:rPr>
              <w:b w:val="0"/>
              <w:bCs w:val="0"/>
            </w:rPr>
            <w:fldChar w:fldCharType="separate"/>
          </w:r>
          <w:hyperlink w:anchor="_Toc501111806" w:history="1">
            <w:r w:rsidR="003A1D75" w:rsidRPr="00CF3111">
              <w:rPr>
                <w:rStyle w:val="Hyperlink"/>
                <w:noProof/>
              </w:rPr>
              <w:t>VOORWOORD</w:t>
            </w:r>
            <w:r w:rsidR="003A1D75">
              <w:rPr>
                <w:noProof/>
                <w:webHidden/>
              </w:rPr>
              <w:tab/>
            </w:r>
            <w:r w:rsidR="003A1D75">
              <w:rPr>
                <w:noProof/>
                <w:webHidden/>
              </w:rPr>
              <w:fldChar w:fldCharType="begin"/>
            </w:r>
            <w:r w:rsidR="003A1D75">
              <w:rPr>
                <w:noProof/>
                <w:webHidden/>
              </w:rPr>
              <w:instrText xml:space="preserve"> PAGEREF _Toc501111806 \h </w:instrText>
            </w:r>
            <w:r w:rsidR="003A1D75">
              <w:rPr>
                <w:noProof/>
                <w:webHidden/>
              </w:rPr>
            </w:r>
            <w:r w:rsidR="003A1D75">
              <w:rPr>
                <w:noProof/>
                <w:webHidden/>
              </w:rPr>
              <w:fldChar w:fldCharType="separate"/>
            </w:r>
            <w:r w:rsidR="00B54182">
              <w:rPr>
                <w:noProof/>
                <w:webHidden/>
              </w:rPr>
              <w:t>1</w:t>
            </w:r>
            <w:r w:rsidR="003A1D75">
              <w:rPr>
                <w:noProof/>
                <w:webHidden/>
              </w:rPr>
              <w:fldChar w:fldCharType="end"/>
            </w:r>
          </w:hyperlink>
        </w:p>
        <w:p w14:paraId="38DD5DE8" w14:textId="1D586736" w:rsidR="003A1D75" w:rsidRDefault="003A1D75">
          <w:pPr>
            <w:pStyle w:val="Inhopg1"/>
            <w:tabs>
              <w:tab w:val="right" w:leader="dot" w:pos="9061"/>
            </w:tabs>
            <w:rPr>
              <w:rFonts w:eastAsiaTheme="minorEastAsia" w:cstheme="minorBidi"/>
              <w:b w:val="0"/>
              <w:bCs w:val="0"/>
              <w:noProof/>
              <w:color w:val="auto"/>
              <w:sz w:val="24"/>
              <w:szCs w:val="24"/>
            </w:rPr>
          </w:pPr>
          <w:hyperlink w:anchor="_Toc501111807" w:history="1">
            <w:r w:rsidRPr="00CF3111">
              <w:rPr>
                <w:rStyle w:val="Hyperlink"/>
                <w:noProof/>
              </w:rPr>
              <w:t>INHOUD</w:t>
            </w:r>
            <w:r>
              <w:rPr>
                <w:noProof/>
                <w:webHidden/>
              </w:rPr>
              <w:tab/>
            </w:r>
            <w:r>
              <w:rPr>
                <w:noProof/>
                <w:webHidden/>
              </w:rPr>
              <w:fldChar w:fldCharType="begin"/>
            </w:r>
            <w:r>
              <w:rPr>
                <w:noProof/>
                <w:webHidden/>
              </w:rPr>
              <w:instrText xml:space="preserve"> PAGEREF _Toc501111807 \h </w:instrText>
            </w:r>
            <w:r>
              <w:rPr>
                <w:noProof/>
                <w:webHidden/>
              </w:rPr>
            </w:r>
            <w:r>
              <w:rPr>
                <w:noProof/>
                <w:webHidden/>
              </w:rPr>
              <w:fldChar w:fldCharType="separate"/>
            </w:r>
            <w:r w:rsidR="00B54182">
              <w:rPr>
                <w:noProof/>
                <w:webHidden/>
              </w:rPr>
              <w:t>2</w:t>
            </w:r>
            <w:r>
              <w:rPr>
                <w:noProof/>
                <w:webHidden/>
              </w:rPr>
              <w:fldChar w:fldCharType="end"/>
            </w:r>
          </w:hyperlink>
        </w:p>
        <w:p w14:paraId="1F68664C" w14:textId="32B7BFEA" w:rsidR="003A1D75" w:rsidRDefault="003A1D75">
          <w:pPr>
            <w:pStyle w:val="Inhopg1"/>
            <w:tabs>
              <w:tab w:val="left" w:pos="400"/>
              <w:tab w:val="right" w:leader="dot" w:pos="9061"/>
            </w:tabs>
            <w:rPr>
              <w:rFonts w:eastAsiaTheme="minorEastAsia" w:cstheme="minorBidi"/>
              <w:b w:val="0"/>
              <w:bCs w:val="0"/>
              <w:noProof/>
              <w:color w:val="auto"/>
              <w:sz w:val="24"/>
              <w:szCs w:val="24"/>
            </w:rPr>
          </w:pPr>
          <w:hyperlink w:anchor="_Toc501111808" w:history="1">
            <w:r w:rsidRPr="00CF3111">
              <w:rPr>
                <w:rStyle w:val="Hyperlink"/>
                <w:noProof/>
              </w:rPr>
              <w:t>1</w:t>
            </w:r>
            <w:r>
              <w:rPr>
                <w:rFonts w:eastAsiaTheme="minorEastAsia" w:cstheme="minorBidi"/>
                <w:b w:val="0"/>
                <w:bCs w:val="0"/>
                <w:noProof/>
                <w:color w:val="auto"/>
                <w:sz w:val="24"/>
                <w:szCs w:val="24"/>
              </w:rPr>
              <w:tab/>
            </w:r>
            <w:r w:rsidRPr="00CF3111">
              <w:rPr>
                <w:rStyle w:val="Hyperlink"/>
                <w:noProof/>
              </w:rPr>
              <w:t>VISIE EN CHRISTELIJKE IDENTITEIT: HET KIND CENTRAAL</w:t>
            </w:r>
            <w:r>
              <w:rPr>
                <w:noProof/>
                <w:webHidden/>
              </w:rPr>
              <w:tab/>
            </w:r>
            <w:r>
              <w:rPr>
                <w:noProof/>
                <w:webHidden/>
              </w:rPr>
              <w:fldChar w:fldCharType="begin"/>
            </w:r>
            <w:r>
              <w:rPr>
                <w:noProof/>
                <w:webHidden/>
              </w:rPr>
              <w:instrText xml:space="preserve"> PAGEREF _Toc501111808 \h </w:instrText>
            </w:r>
            <w:r>
              <w:rPr>
                <w:noProof/>
                <w:webHidden/>
              </w:rPr>
            </w:r>
            <w:r>
              <w:rPr>
                <w:noProof/>
                <w:webHidden/>
              </w:rPr>
              <w:fldChar w:fldCharType="separate"/>
            </w:r>
            <w:r w:rsidR="00B54182">
              <w:rPr>
                <w:noProof/>
                <w:webHidden/>
              </w:rPr>
              <w:t>3</w:t>
            </w:r>
            <w:r>
              <w:rPr>
                <w:noProof/>
                <w:webHidden/>
              </w:rPr>
              <w:fldChar w:fldCharType="end"/>
            </w:r>
          </w:hyperlink>
        </w:p>
        <w:p w14:paraId="0329435C" w14:textId="0FF3198A" w:rsidR="003A1D75" w:rsidRDefault="003A1D75">
          <w:pPr>
            <w:pStyle w:val="Inhopg2"/>
            <w:tabs>
              <w:tab w:val="right" w:leader="dot" w:pos="9061"/>
            </w:tabs>
            <w:rPr>
              <w:rFonts w:eastAsiaTheme="minorEastAsia" w:cstheme="minorBidi"/>
              <w:i w:val="0"/>
              <w:iCs w:val="0"/>
              <w:noProof/>
              <w:color w:val="auto"/>
              <w:sz w:val="24"/>
              <w:szCs w:val="24"/>
            </w:rPr>
          </w:pPr>
          <w:hyperlink w:anchor="_Toc501111809" w:history="1">
            <w:r w:rsidRPr="00CF3111">
              <w:rPr>
                <w:rStyle w:val="Hyperlink"/>
                <w:noProof/>
              </w:rPr>
              <w:t xml:space="preserve">1.1 </w:t>
            </w:r>
            <w:r w:rsidR="00DA547E">
              <w:rPr>
                <w:rStyle w:val="Hyperlink"/>
                <w:noProof/>
              </w:rPr>
              <w:t>GELIEFD</w:t>
            </w:r>
            <w:r>
              <w:rPr>
                <w:noProof/>
                <w:webHidden/>
              </w:rPr>
              <w:tab/>
            </w:r>
            <w:r>
              <w:rPr>
                <w:noProof/>
                <w:webHidden/>
              </w:rPr>
              <w:fldChar w:fldCharType="begin"/>
            </w:r>
            <w:r>
              <w:rPr>
                <w:noProof/>
                <w:webHidden/>
              </w:rPr>
              <w:instrText xml:space="preserve"> PAGEREF _Toc501111809 \h </w:instrText>
            </w:r>
            <w:r>
              <w:rPr>
                <w:noProof/>
                <w:webHidden/>
              </w:rPr>
            </w:r>
            <w:r>
              <w:rPr>
                <w:noProof/>
                <w:webHidden/>
              </w:rPr>
              <w:fldChar w:fldCharType="separate"/>
            </w:r>
            <w:r w:rsidR="00B54182">
              <w:rPr>
                <w:noProof/>
                <w:webHidden/>
              </w:rPr>
              <w:t>3</w:t>
            </w:r>
            <w:r>
              <w:rPr>
                <w:noProof/>
                <w:webHidden/>
              </w:rPr>
              <w:fldChar w:fldCharType="end"/>
            </w:r>
          </w:hyperlink>
        </w:p>
        <w:p w14:paraId="6109DA6A" w14:textId="106B76F1" w:rsidR="003A1D75" w:rsidRDefault="003A1D75">
          <w:pPr>
            <w:pStyle w:val="Inhopg2"/>
            <w:tabs>
              <w:tab w:val="right" w:leader="dot" w:pos="9061"/>
            </w:tabs>
            <w:rPr>
              <w:rFonts w:eastAsiaTheme="minorEastAsia" w:cstheme="minorBidi"/>
              <w:i w:val="0"/>
              <w:iCs w:val="0"/>
              <w:noProof/>
              <w:color w:val="auto"/>
              <w:sz w:val="24"/>
              <w:szCs w:val="24"/>
            </w:rPr>
          </w:pPr>
          <w:hyperlink w:anchor="_Toc501111810" w:history="1">
            <w:r w:rsidRPr="00CF3111">
              <w:rPr>
                <w:rStyle w:val="Hyperlink"/>
                <w:noProof/>
              </w:rPr>
              <w:t xml:space="preserve">1.2 </w:t>
            </w:r>
            <w:r w:rsidR="001A261E">
              <w:rPr>
                <w:rStyle w:val="Hyperlink"/>
                <w:noProof/>
              </w:rPr>
              <w:t xml:space="preserve">GEWENST / </w:t>
            </w:r>
            <w:r w:rsidRPr="00CF3111">
              <w:rPr>
                <w:rStyle w:val="Hyperlink"/>
                <w:noProof/>
              </w:rPr>
              <w:t>(EMOTIONELE) VEILIGHEID</w:t>
            </w:r>
            <w:r>
              <w:rPr>
                <w:noProof/>
                <w:webHidden/>
              </w:rPr>
              <w:tab/>
            </w:r>
            <w:r>
              <w:rPr>
                <w:noProof/>
                <w:webHidden/>
              </w:rPr>
              <w:fldChar w:fldCharType="begin"/>
            </w:r>
            <w:r>
              <w:rPr>
                <w:noProof/>
                <w:webHidden/>
              </w:rPr>
              <w:instrText xml:space="preserve"> PAGEREF _Toc501111810 \h </w:instrText>
            </w:r>
            <w:r>
              <w:rPr>
                <w:noProof/>
                <w:webHidden/>
              </w:rPr>
            </w:r>
            <w:r>
              <w:rPr>
                <w:noProof/>
                <w:webHidden/>
              </w:rPr>
              <w:fldChar w:fldCharType="separate"/>
            </w:r>
            <w:r w:rsidR="00B54182">
              <w:rPr>
                <w:noProof/>
                <w:webHidden/>
              </w:rPr>
              <w:t>4</w:t>
            </w:r>
            <w:r>
              <w:rPr>
                <w:noProof/>
                <w:webHidden/>
              </w:rPr>
              <w:fldChar w:fldCharType="end"/>
            </w:r>
          </w:hyperlink>
        </w:p>
        <w:p w14:paraId="520D04FA" w14:textId="01FF522E" w:rsidR="003A1D75" w:rsidRDefault="003A1D75">
          <w:pPr>
            <w:pStyle w:val="Inhopg2"/>
            <w:tabs>
              <w:tab w:val="right" w:leader="dot" w:pos="9061"/>
            </w:tabs>
            <w:rPr>
              <w:rFonts w:eastAsiaTheme="minorEastAsia" w:cstheme="minorBidi"/>
              <w:i w:val="0"/>
              <w:iCs w:val="0"/>
              <w:noProof/>
              <w:color w:val="auto"/>
              <w:sz w:val="24"/>
              <w:szCs w:val="24"/>
            </w:rPr>
          </w:pPr>
          <w:hyperlink w:anchor="_Toc501111811" w:history="1">
            <w:r w:rsidRPr="00CF3111">
              <w:rPr>
                <w:rStyle w:val="Hyperlink"/>
                <w:noProof/>
              </w:rPr>
              <w:t xml:space="preserve">1.3 </w:t>
            </w:r>
            <w:r w:rsidR="001A261E">
              <w:rPr>
                <w:rStyle w:val="Hyperlink"/>
                <w:noProof/>
              </w:rPr>
              <w:t>GEMAAKT OM VAN TE HOUDEN / RELATIES</w:t>
            </w:r>
            <w:r>
              <w:rPr>
                <w:noProof/>
                <w:webHidden/>
              </w:rPr>
              <w:tab/>
            </w:r>
            <w:r>
              <w:rPr>
                <w:noProof/>
                <w:webHidden/>
              </w:rPr>
              <w:fldChar w:fldCharType="begin"/>
            </w:r>
            <w:r>
              <w:rPr>
                <w:noProof/>
                <w:webHidden/>
              </w:rPr>
              <w:instrText xml:space="preserve"> PAGEREF _Toc501111811 \h </w:instrText>
            </w:r>
            <w:r>
              <w:rPr>
                <w:noProof/>
                <w:webHidden/>
              </w:rPr>
            </w:r>
            <w:r>
              <w:rPr>
                <w:noProof/>
                <w:webHidden/>
              </w:rPr>
              <w:fldChar w:fldCharType="separate"/>
            </w:r>
            <w:r w:rsidR="00B54182">
              <w:rPr>
                <w:noProof/>
                <w:webHidden/>
              </w:rPr>
              <w:t>5</w:t>
            </w:r>
            <w:r>
              <w:rPr>
                <w:noProof/>
                <w:webHidden/>
              </w:rPr>
              <w:fldChar w:fldCharType="end"/>
            </w:r>
          </w:hyperlink>
        </w:p>
        <w:p w14:paraId="79DDC907" w14:textId="19F44F68" w:rsidR="003A1D75" w:rsidRDefault="003A1D75">
          <w:pPr>
            <w:pStyle w:val="Inhopg1"/>
            <w:tabs>
              <w:tab w:val="left" w:pos="400"/>
              <w:tab w:val="right" w:leader="dot" w:pos="9061"/>
            </w:tabs>
            <w:rPr>
              <w:rFonts w:eastAsiaTheme="minorEastAsia" w:cstheme="minorBidi"/>
              <w:b w:val="0"/>
              <w:bCs w:val="0"/>
              <w:noProof/>
              <w:color w:val="auto"/>
              <w:sz w:val="24"/>
              <w:szCs w:val="24"/>
            </w:rPr>
          </w:pPr>
          <w:hyperlink w:anchor="_Toc501111813" w:history="1">
            <w:r w:rsidRPr="00CF3111">
              <w:rPr>
                <w:rStyle w:val="Hyperlink"/>
                <w:noProof/>
              </w:rPr>
              <w:t>2</w:t>
            </w:r>
            <w:r>
              <w:rPr>
                <w:rFonts w:eastAsiaTheme="minorEastAsia" w:cstheme="minorBidi"/>
                <w:b w:val="0"/>
                <w:bCs w:val="0"/>
                <w:noProof/>
                <w:color w:val="auto"/>
                <w:sz w:val="24"/>
                <w:szCs w:val="24"/>
              </w:rPr>
              <w:tab/>
            </w:r>
            <w:r w:rsidRPr="00CF3111">
              <w:rPr>
                <w:rStyle w:val="Hyperlink"/>
                <w:noProof/>
              </w:rPr>
              <w:t>ONTWIKKELING VAN PERSOONLIJKE EN SOCIALE COMPETENTIES</w:t>
            </w:r>
            <w:r>
              <w:rPr>
                <w:noProof/>
                <w:webHidden/>
              </w:rPr>
              <w:tab/>
            </w:r>
            <w:r>
              <w:rPr>
                <w:noProof/>
                <w:webHidden/>
              </w:rPr>
              <w:fldChar w:fldCharType="begin"/>
            </w:r>
            <w:r>
              <w:rPr>
                <w:noProof/>
                <w:webHidden/>
              </w:rPr>
              <w:instrText xml:space="preserve"> PAGEREF _Toc501111813 \h </w:instrText>
            </w:r>
            <w:r>
              <w:rPr>
                <w:noProof/>
                <w:webHidden/>
              </w:rPr>
            </w:r>
            <w:r>
              <w:rPr>
                <w:noProof/>
                <w:webHidden/>
              </w:rPr>
              <w:fldChar w:fldCharType="separate"/>
            </w:r>
            <w:r w:rsidR="00B54182">
              <w:rPr>
                <w:noProof/>
                <w:webHidden/>
              </w:rPr>
              <w:t>6</w:t>
            </w:r>
            <w:r>
              <w:rPr>
                <w:noProof/>
                <w:webHidden/>
              </w:rPr>
              <w:fldChar w:fldCharType="end"/>
            </w:r>
          </w:hyperlink>
        </w:p>
        <w:p w14:paraId="4C760502" w14:textId="58805454" w:rsidR="003A1D75" w:rsidRDefault="003A1D75">
          <w:pPr>
            <w:pStyle w:val="Inhopg2"/>
            <w:tabs>
              <w:tab w:val="right" w:leader="dot" w:pos="9061"/>
            </w:tabs>
            <w:rPr>
              <w:rFonts w:eastAsiaTheme="minorEastAsia" w:cstheme="minorBidi"/>
              <w:i w:val="0"/>
              <w:iCs w:val="0"/>
              <w:noProof/>
              <w:color w:val="auto"/>
              <w:sz w:val="24"/>
              <w:szCs w:val="24"/>
            </w:rPr>
          </w:pPr>
          <w:hyperlink w:anchor="_Toc501111814" w:history="1">
            <w:r w:rsidRPr="00CF3111">
              <w:rPr>
                <w:rStyle w:val="Hyperlink"/>
                <w:noProof/>
              </w:rPr>
              <w:t>2.1 ONTWIKKELINGSGERICHTE BENADERING</w:t>
            </w:r>
            <w:r>
              <w:rPr>
                <w:noProof/>
                <w:webHidden/>
              </w:rPr>
              <w:tab/>
            </w:r>
            <w:r>
              <w:rPr>
                <w:noProof/>
                <w:webHidden/>
              </w:rPr>
              <w:fldChar w:fldCharType="begin"/>
            </w:r>
            <w:r>
              <w:rPr>
                <w:noProof/>
                <w:webHidden/>
              </w:rPr>
              <w:instrText xml:space="preserve"> PAGEREF _Toc501111814 \h </w:instrText>
            </w:r>
            <w:r>
              <w:rPr>
                <w:noProof/>
                <w:webHidden/>
              </w:rPr>
            </w:r>
            <w:r>
              <w:rPr>
                <w:noProof/>
                <w:webHidden/>
              </w:rPr>
              <w:fldChar w:fldCharType="separate"/>
            </w:r>
            <w:r w:rsidR="00B54182">
              <w:rPr>
                <w:noProof/>
                <w:webHidden/>
              </w:rPr>
              <w:t>6</w:t>
            </w:r>
            <w:r>
              <w:rPr>
                <w:noProof/>
                <w:webHidden/>
              </w:rPr>
              <w:fldChar w:fldCharType="end"/>
            </w:r>
          </w:hyperlink>
        </w:p>
        <w:p w14:paraId="66AAF41E" w14:textId="204DFDC7" w:rsidR="003A1D75" w:rsidRDefault="003A1D75">
          <w:pPr>
            <w:pStyle w:val="Inhopg2"/>
            <w:tabs>
              <w:tab w:val="right" w:leader="dot" w:pos="9061"/>
            </w:tabs>
            <w:rPr>
              <w:rFonts w:eastAsiaTheme="minorEastAsia" w:cstheme="minorBidi"/>
              <w:i w:val="0"/>
              <w:iCs w:val="0"/>
              <w:noProof/>
              <w:color w:val="auto"/>
              <w:sz w:val="24"/>
              <w:szCs w:val="24"/>
            </w:rPr>
          </w:pPr>
          <w:hyperlink w:anchor="_Toc501111815" w:history="1">
            <w:r w:rsidRPr="00CF3111">
              <w:rPr>
                <w:rStyle w:val="Hyperlink"/>
                <w:noProof/>
              </w:rPr>
              <w:t xml:space="preserve">2.2 </w:t>
            </w:r>
            <w:r w:rsidR="00E77851">
              <w:rPr>
                <w:rStyle w:val="Hyperlink"/>
                <w:noProof/>
              </w:rPr>
              <w:t xml:space="preserve">SOCIAAL EMOTIONELE ONTWIKKELING / HECHTING </w:t>
            </w:r>
            <w:r>
              <w:rPr>
                <w:noProof/>
                <w:webHidden/>
              </w:rPr>
              <w:tab/>
            </w:r>
            <w:r>
              <w:rPr>
                <w:noProof/>
                <w:webHidden/>
              </w:rPr>
              <w:fldChar w:fldCharType="begin"/>
            </w:r>
            <w:r>
              <w:rPr>
                <w:noProof/>
                <w:webHidden/>
              </w:rPr>
              <w:instrText xml:space="preserve"> PAGEREF _Toc501111815 \h </w:instrText>
            </w:r>
            <w:r>
              <w:rPr>
                <w:noProof/>
                <w:webHidden/>
              </w:rPr>
            </w:r>
            <w:r>
              <w:rPr>
                <w:noProof/>
                <w:webHidden/>
              </w:rPr>
              <w:fldChar w:fldCharType="separate"/>
            </w:r>
            <w:r w:rsidR="00B54182">
              <w:rPr>
                <w:noProof/>
                <w:webHidden/>
              </w:rPr>
              <w:t>7</w:t>
            </w:r>
            <w:r>
              <w:rPr>
                <w:noProof/>
                <w:webHidden/>
              </w:rPr>
              <w:fldChar w:fldCharType="end"/>
            </w:r>
          </w:hyperlink>
        </w:p>
        <w:p w14:paraId="47640D4C" w14:textId="7E64E177" w:rsidR="003A1D75" w:rsidRDefault="003A1D75">
          <w:pPr>
            <w:pStyle w:val="Inhopg2"/>
            <w:tabs>
              <w:tab w:val="right" w:leader="dot" w:pos="9061"/>
            </w:tabs>
            <w:rPr>
              <w:rFonts w:eastAsiaTheme="minorEastAsia" w:cstheme="minorBidi"/>
              <w:i w:val="0"/>
              <w:iCs w:val="0"/>
              <w:noProof/>
              <w:color w:val="auto"/>
              <w:sz w:val="24"/>
              <w:szCs w:val="24"/>
            </w:rPr>
          </w:pPr>
          <w:hyperlink w:anchor="_Toc501111816" w:history="1">
            <w:r w:rsidRPr="00CF3111">
              <w:rPr>
                <w:rStyle w:val="Hyperlink"/>
                <w:noProof/>
              </w:rPr>
              <w:t xml:space="preserve">2.3 </w:t>
            </w:r>
            <w:r w:rsidR="00684075">
              <w:rPr>
                <w:rStyle w:val="Hyperlink"/>
                <w:noProof/>
              </w:rPr>
              <w:t>HET BELANG VAN (VRIJ) SPEL</w:t>
            </w:r>
            <w:r>
              <w:rPr>
                <w:noProof/>
                <w:webHidden/>
              </w:rPr>
              <w:tab/>
            </w:r>
            <w:r>
              <w:rPr>
                <w:noProof/>
                <w:webHidden/>
              </w:rPr>
              <w:fldChar w:fldCharType="begin"/>
            </w:r>
            <w:r>
              <w:rPr>
                <w:noProof/>
                <w:webHidden/>
              </w:rPr>
              <w:instrText xml:space="preserve"> PAGEREF _Toc501111816 \h </w:instrText>
            </w:r>
            <w:r>
              <w:rPr>
                <w:noProof/>
                <w:webHidden/>
              </w:rPr>
            </w:r>
            <w:r>
              <w:rPr>
                <w:noProof/>
                <w:webHidden/>
              </w:rPr>
              <w:fldChar w:fldCharType="separate"/>
            </w:r>
            <w:r w:rsidR="00B54182">
              <w:rPr>
                <w:noProof/>
                <w:webHidden/>
              </w:rPr>
              <w:t>9</w:t>
            </w:r>
            <w:r>
              <w:rPr>
                <w:noProof/>
                <w:webHidden/>
              </w:rPr>
              <w:fldChar w:fldCharType="end"/>
            </w:r>
          </w:hyperlink>
        </w:p>
        <w:p w14:paraId="645EF3C0" w14:textId="207CAFD9" w:rsidR="003A1D75" w:rsidRDefault="003A1D75">
          <w:pPr>
            <w:pStyle w:val="Inhopg2"/>
            <w:tabs>
              <w:tab w:val="right" w:leader="dot" w:pos="9061"/>
            </w:tabs>
            <w:rPr>
              <w:rFonts w:eastAsiaTheme="minorEastAsia" w:cstheme="minorBidi"/>
              <w:i w:val="0"/>
              <w:iCs w:val="0"/>
              <w:noProof/>
              <w:color w:val="auto"/>
              <w:sz w:val="24"/>
              <w:szCs w:val="24"/>
            </w:rPr>
          </w:pPr>
          <w:hyperlink w:anchor="_Toc501111817" w:history="1">
            <w:r w:rsidRPr="00CF3111">
              <w:rPr>
                <w:rStyle w:val="Hyperlink"/>
                <w:noProof/>
              </w:rPr>
              <w:t xml:space="preserve">2.4 </w:t>
            </w:r>
            <w:r w:rsidR="00245F05">
              <w:rPr>
                <w:rStyle w:val="Hyperlink"/>
                <w:noProof/>
              </w:rPr>
              <w:t>MOTORISCHE ONTWIKKELING</w:t>
            </w:r>
            <w:r>
              <w:rPr>
                <w:noProof/>
                <w:webHidden/>
              </w:rPr>
              <w:tab/>
            </w:r>
            <w:r>
              <w:rPr>
                <w:noProof/>
                <w:webHidden/>
              </w:rPr>
              <w:fldChar w:fldCharType="begin"/>
            </w:r>
            <w:r>
              <w:rPr>
                <w:noProof/>
                <w:webHidden/>
              </w:rPr>
              <w:instrText xml:space="preserve"> PAGEREF _Toc501111817 \h </w:instrText>
            </w:r>
            <w:r>
              <w:rPr>
                <w:noProof/>
                <w:webHidden/>
              </w:rPr>
            </w:r>
            <w:r>
              <w:rPr>
                <w:noProof/>
                <w:webHidden/>
              </w:rPr>
              <w:fldChar w:fldCharType="separate"/>
            </w:r>
            <w:r w:rsidR="00B54182">
              <w:rPr>
                <w:noProof/>
                <w:webHidden/>
              </w:rPr>
              <w:t>9</w:t>
            </w:r>
            <w:r>
              <w:rPr>
                <w:noProof/>
                <w:webHidden/>
              </w:rPr>
              <w:fldChar w:fldCharType="end"/>
            </w:r>
          </w:hyperlink>
        </w:p>
        <w:p w14:paraId="29B9F01B" w14:textId="52F98FD5" w:rsidR="003A1D75" w:rsidRDefault="003A1D75">
          <w:pPr>
            <w:pStyle w:val="Inhopg2"/>
            <w:tabs>
              <w:tab w:val="right" w:leader="dot" w:pos="9061"/>
            </w:tabs>
            <w:rPr>
              <w:rFonts w:eastAsiaTheme="minorEastAsia" w:cstheme="minorBidi"/>
              <w:i w:val="0"/>
              <w:iCs w:val="0"/>
              <w:noProof/>
              <w:color w:val="auto"/>
              <w:sz w:val="24"/>
              <w:szCs w:val="24"/>
            </w:rPr>
          </w:pPr>
          <w:hyperlink w:anchor="_Toc501111818" w:history="1">
            <w:r w:rsidRPr="00CF3111">
              <w:rPr>
                <w:rStyle w:val="Hyperlink"/>
                <w:noProof/>
              </w:rPr>
              <w:t xml:space="preserve">2.5 </w:t>
            </w:r>
            <w:r w:rsidR="00816658">
              <w:rPr>
                <w:rStyle w:val="Hyperlink"/>
                <w:noProof/>
              </w:rPr>
              <w:t xml:space="preserve">COGNITIEVE </w:t>
            </w:r>
            <w:r w:rsidRPr="00CF3111">
              <w:rPr>
                <w:rStyle w:val="Hyperlink"/>
                <w:noProof/>
              </w:rPr>
              <w:t>ONTWIKKELING</w:t>
            </w:r>
            <w:r>
              <w:rPr>
                <w:noProof/>
                <w:webHidden/>
              </w:rPr>
              <w:tab/>
            </w:r>
            <w:r>
              <w:rPr>
                <w:noProof/>
                <w:webHidden/>
              </w:rPr>
              <w:fldChar w:fldCharType="begin"/>
            </w:r>
            <w:r>
              <w:rPr>
                <w:noProof/>
                <w:webHidden/>
              </w:rPr>
              <w:instrText xml:space="preserve"> PAGEREF _Toc501111818 \h </w:instrText>
            </w:r>
            <w:r>
              <w:rPr>
                <w:noProof/>
                <w:webHidden/>
              </w:rPr>
            </w:r>
            <w:r>
              <w:rPr>
                <w:noProof/>
                <w:webHidden/>
              </w:rPr>
              <w:fldChar w:fldCharType="separate"/>
            </w:r>
            <w:r w:rsidR="00B54182">
              <w:rPr>
                <w:noProof/>
                <w:webHidden/>
              </w:rPr>
              <w:t>11</w:t>
            </w:r>
            <w:r>
              <w:rPr>
                <w:noProof/>
                <w:webHidden/>
              </w:rPr>
              <w:fldChar w:fldCharType="end"/>
            </w:r>
          </w:hyperlink>
        </w:p>
        <w:p w14:paraId="5D3D101A" w14:textId="379EF10C" w:rsidR="003A1D75" w:rsidRDefault="003A1D75">
          <w:pPr>
            <w:pStyle w:val="Inhopg2"/>
            <w:tabs>
              <w:tab w:val="right" w:leader="dot" w:pos="9061"/>
            </w:tabs>
            <w:rPr>
              <w:rFonts w:eastAsiaTheme="minorEastAsia" w:cstheme="minorBidi"/>
              <w:i w:val="0"/>
              <w:iCs w:val="0"/>
              <w:noProof/>
              <w:color w:val="auto"/>
              <w:sz w:val="24"/>
              <w:szCs w:val="24"/>
            </w:rPr>
          </w:pPr>
          <w:hyperlink w:anchor="_Toc501111819" w:history="1">
            <w:r w:rsidRPr="00CF3111">
              <w:rPr>
                <w:rStyle w:val="Hyperlink"/>
                <w:noProof/>
              </w:rPr>
              <w:t xml:space="preserve">2.6 </w:t>
            </w:r>
            <w:r w:rsidR="00816658">
              <w:rPr>
                <w:rStyle w:val="Hyperlink"/>
                <w:noProof/>
              </w:rPr>
              <w:t>SPRAAK- EN TAAL</w:t>
            </w:r>
            <w:r w:rsidRPr="00CF3111">
              <w:rPr>
                <w:rStyle w:val="Hyperlink"/>
                <w:noProof/>
              </w:rPr>
              <w:t>ONTWIKKELING</w:t>
            </w:r>
            <w:r>
              <w:rPr>
                <w:noProof/>
                <w:webHidden/>
              </w:rPr>
              <w:tab/>
            </w:r>
            <w:r>
              <w:rPr>
                <w:noProof/>
                <w:webHidden/>
              </w:rPr>
              <w:fldChar w:fldCharType="begin"/>
            </w:r>
            <w:r>
              <w:rPr>
                <w:noProof/>
                <w:webHidden/>
              </w:rPr>
              <w:instrText xml:space="preserve"> PAGEREF _Toc501111819 \h </w:instrText>
            </w:r>
            <w:r>
              <w:rPr>
                <w:noProof/>
                <w:webHidden/>
              </w:rPr>
            </w:r>
            <w:r>
              <w:rPr>
                <w:noProof/>
                <w:webHidden/>
              </w:rPr>
              <w:fldChar w:fldCharType="separate"/>
            </w:r>
            <w:r w:rsidR="00B54182">
              <w:rPr>
                <w:noProof/>
                <w:webHidden/>
              </w:rPr>
              <w:t>7</w:t>
            </w:r>
            <w:r>
              <w:rPr>
                <w:noProof/>
                <w:webHidden/>
              </w:rPr>
              <w:fldChar w:fldCharType="end"/>
            </w:r>
          </w:hyperlink>
        </w:p>
        <w:p w14:paraId="0A9F9C8D" w14:textId="6E55C21C" w:rsidR="003A1D75" w:rsidRDefault="003A1D75">
          <w:pPr>
            <w:pStyle w:val="Inhopg2"/>
            <w:tabs>
              <w:tab w:val="right" w:leader="dot" w:pos="9061"/>
            </w:tabs>
            <w:rPr>
              <w:rFonts w:eastAsiaTheme="minorEastAsia" w:cstheme="minorBidi"/>
              <w:i w:val="0"/>
              <w:iCs w:val="0"/>
              <w:noProof/>
              <w:color w:val="auto"/>
              <w:sz w:val="24"/>
              <w:szCs w:val="24"/>
            </w:rPr>
          </w:pPr>
          <w:hyperlink w:anchor="_Toc501111820" w:history="1">
            <w:r w:rsidRPr="00CF3111">
              <w:rPr>
                <w:rStyle w:val="Hyperlink"/>
                <w:noProof/>
              </w:rPr>
              <w:t>2.7 CREATIEVE ONTWIKKELING</w:t>
            </w:r>
            <w:r>
              <w:rPr>
                <w:noProof/>
                <w:webHidden/>
              </w:rPr>
              <w:tab/>
            </w:r>
            <w:r>
              <w:rPr>
                <w:noProof/>
                <w:webHidden/>
              </w:rPr>
              <w:fldChar w:fldCharType="begin"/>
            </w:r>
            <w:r>
              <w:rPr>
                <w:noProof/>
                <w:webHidden/>
              </w:rPr>
              <w:instrText xml:space="preserve"> PAGEREF _Toc501111820 \h </w:instrText>
            </w:r>
            <w:r>
              <w:rPr>
                <w:noProof/>
                <w:webHidden/>
              </w:rPr>
            </w:r>
            <w:r>
              <w:rPr>
                <w:noProof/>
                <w:webHidden/>
              </w:rPr>
              <w:fldChar w:fldCharType="separate"/>
            </w:r>
            <w:r w:rsidR="00B54182">
              <w:rPr>
                <w:noProof/>
                <w:webHidden/>
              </w:rPr>
              <w:t>11</w:t>
            </w:r>
            <w:r>
              <w:rPr>
                <w:noProof/>
                <w:webHidden/>
              </w:rPr>
              <w:fldChar w:fldCharType="end"/>
            </w:r>
          </w:hyperlink>
        </w:p>
        <w:p w14:paraId="28457E4D" w14:textId="2DBD2BF8" w:rsidR="003A1D75" w:rsidRDefault="003A1D75">
          <w:pPr>
            <w:pStyle w:val="Inhopg2"/>
            <w:tabs>
              <w:tab w:val="right" w:leader="dot" w:pos="9061"/>
            </w:tabs>
            <w:rPr>
              <w:rFonts w:eastAsiaTheme="minorEastAsia" w:cstheme="minorBidi"/>
              <w:i w:val="0"/>
              <w:iCs w:val="0"/>
              <w:noProof/>
              <w:color w:val="auto"/>
              <w:sz w:val="24"/>
              <w:szCs w:val="24"/>
            </w:rPr>
          </w:pPr>
          <w:hyperlink w:anchor="_Toc501111821" w:history="1">
            <w:r w:rsidRPr="00CF3111">
              <w:rPr>
                <w:rStyle w:val="Hyperlink"/>
                <w:noProof/>
              </w:rPr>
              <w:t>2.8 VOORSCHOOLSE EDUCATIE</w:t>
            </w:r>
            <w:r>
              <w:rPr>
                <w:noProof/>
                <w:webHidden/>
              </w:rPr>
              <w:tab/>
            </w:r>
            <w:r>
              <w:rPr>
                <w:noProof/>
                <w:webHidden/>
              </w:rPr>
              <w:fldChar w:fldCharType="begin"/>
            </w:r>
            <w:r>
              <w:rPr>
                <w:noProof/>
                <w:webHidden/>
              </w:rPr>
              <w:instrText xml:space="preserve"> PAGEREF _Toc501111821 \h </w:instrText>
            </w:r>
            <w:r>
              <w:rPr>
                <w:noProof/>
                <w:webHidden/>
              </w:rPr>
            </w:r>
            <w:r>
              <w:rPr>
                <w:noProof/>
                <w:webHidden/>
              </w:rPr>
              <w:fldChar w:fldCharType="separate"/>
            </w:r>
            <w:r w:rsidR="00B54182">
              <w:rPr>
                <w:noProof/>
                <w:webHidden/>
              </w:rPr>
              <w:t>12</w:t>
            </w:r>
            <w:r>
              <w:rPr>
                <w:noProof/>
                <w:webHidden/>
              </w:rPr>
              <w:fldChar w:fldCharType="end"/>
            </w:r>
          </w:hyperlink>
        </w:p>
        <w:p w14:paraId="0D0B28D7" w14:textId="0C142A8A" w:rsidR="003A1D75" w:rsidRDefault="003A1D75">
          <w:pPr>
            <w:pStyle w:val="Inhopg2"/>
            <w:tabs>
              <w:tab w:val="right" w:leader="dot" w:pos="9061"/>
            </w:tabs>
            <w:rPr>
              <w:rFonts w:eastAsiaTheme="minorEastAsia" w:cstheme="minorBidi"/>
              <w:i w:val="0"/>
              <w:iCs w:val="0"/>
              <w:noProof/>
              <w:color w:val="auto"/>
              <w:sz w:val="24"/>
              <w:szCs w:val="24"/>
            </w:rPr>
          </w:pPr>
          <w:hyperlink w:anchor="_Toc501111822" w:history="1">
            <w:r w:rsidRPr="00CF3111">
              <w:rPr>
                <w:rStyle w:val="Hyperlink"/>
                <w:noProof/>
              </w:rPr>
              <w:t>2.9 MENTORSCHAP &amp; STRUCTUREEL VOLGEN VAN ONTWIKKELING</w:t>
            </w:r>
            <w:r>
              <w:rPr>
                <w:noProof/>
                <w:webHidden/>
              </w:rPr>
              <w:tab/>
            </w:r>
            <w:r>
              <w:rPr>
                <w:noProof/>
                <w:webHidden/>
              </w:rPr>
              <w:fldChar w:fldCharType="begin"/>
            </w:r>
            <w:r>
              <w:rPr>
                <w:noProof/>
                <w:webHidden/>
              </w:rPr>
              <w:instrText xml:space="preserve"> PAGEREF _Toc501111822 \h </w:instrText>
            </w:r>
            <w:r>
              <w:rPr>
                <w:noProof/>
                <w:webHidden/>
              </w:rPr>
            </w:r>
            <w:r>
              <w:rPr>
                <w:noProof/>
                <w:webHidden/>
              </w:rPr>
              <w:fldChar w:fldCharType="separate"/>
            </w:r>
            <w:r w:rsidR="00B54182">
              <w:rPr>
                <w:noProof/>
                <w:webHidden/>
              </w:rPr>
              <w:t>14</w:t>
            </w:r>
            <w:r>
              <w:rPr>
                <w:noProof/>
                <w:webHidden/>
              </w:rPr>
              <w:fldChar w:fldCharType="end"/>
            </w:r>
          </w:hyperlink>
        </w:p>
        <w:p w14:paraId="2BA0BDA9" w14:textId="20D49A16" w:rsidR="008401F5" w:rsidRDefault="003A1D75" w:rsidP="000E1005">
          <w:pPr>
            <w:pStyle w:val="Inhopg1"/>
            <w:tabs>
              <w:tab w:val="left" w:pos="400"/>
              <w:tab w:val="right" w:leader="dot" w:pos="9061"/>
            </w:tabs>
            <w:rPr>
              <w:noProof/>
            </w:rPr>
          </w:pPr>
          <w:hyperlink w:anchor="_Toc501111823" w:history="1">
            <w:r w:rsidRPr="00CF3111">
              <w:rPr>
                <w:rStyle w:val="Hyperlink"/>
                <w:noProof/>
              </w:rPr>
              <w:t>3</w:t>
            </w:r>
            <w:r>
              <w:rPr>
                <w:rFonts w:eastAsiaTheme="minorEastAsia" w:cstheme="minorBidi"/>
                <w:b w:val="0"/>
                <w:bCs w:val="0"/>
                <w:noProof/>
                <w:color w:val="auto"/>
                <w:sz w:val="24"/>
                <w:szCs w:val="24"/>
              </w:rPr>
              <w:tab/>
            </w:r>
            <w:r w:rsidRPr="00CF3111">
              <w:rPr>
                <w:rStyle w:val="Hyperlink"/>
                <w:noProof/>
              </w:rPr>
              <w:t>NORMEN EN WAARDEN</w:t>
            </w:r>
            <w:r>
              <w:rPr>
                <w:noProof/>
                <w:webHidden/>
              </w:rPr>
              <w:tab/>
            </w:r>
            <w:r>
              <w:rPr>
                <w:noProof/>
                <w:webHidden/>
              </w:rPr>
              <w:fldChar w:fldCharType="begin"/>
            </w:r>
            <w:r>
              <w:rPr>
                <w:noProof/>
                <w:webHidden/>
              </w:rPr>
              <w:instrText xml:space="preserve"> PAGEREF _Toc501111823 \h </w:instrText>
            </w:r>
            <w:r>
              <w:rPr>
                <w:noProof/>
                <w:webHidden/>
              </w:rPr>
            </w:r>
            <w:r>
              <w:rPr>
                <w:noProof/>
                <w:webHidden/>
              </w:rPr>
              <w:fldChar w:fldCharType="separate"/>
            </w:r>
            <w:r w:rsidR="00B54182">
              <w:rPr>
                <w:noProof/>
                <w:webHidden/>
              </w:rPr>
              <w:t>16</w:t>
            </w:r>
            <w:r>
              <w:rPr>
                <w:noProof/>
                <w:webHidden/>
              </w:rPr>
              <w:fldChar w:fldCharType="end"/>
            </w:r>
          </w:hyperlink>
        </w:p>
        <w:p w14:paraId="4C274531" w14:textId="7A1F7C66" w:rsidR="00C57DC9" w:rsidRDefault="00C57DC9" w:rsidP="00C57DC9">
          <w:pPr>
            <w:pStyle w:val="Inhopg2"/>
            <w:tabs>
              <w:tab w:val="right" w:leader="dot" w:pos="9061"/>
            </w:tabs>
            <w:rPr>
              <w:rFonts w:eastAsiaTheme="minorEastAsia" w:cstheme="minorBidi"/>
              <w:i w:val="0"/>
              <w:iCs w:val="0"/>
              <w:noProof/>
              <w:color w:val="auto"/>
              <w:sz w:val="24"/>
              <w:szCs w:val="24"/>
            </w:rPr>
          </w:pPr>
          <w:r w:rsidRPr="00A85886">
            <w:rPr>
              <w:rFonts w:eastAsiaTheme="minorEastAsia" w:cstheme="minorBidi"/>
              <w:noProof/>
              <w:color w:val="auto"/>
            </w:rPr>
            <w:t>3.1</w:t>
          </w:r>
          <w:r w:rsidRPr="00564EAF">
            <w:rPr>
              <w:rFonts w:eastAsiaTheme="minorEastAsia" w:cstheme="minorBidi"/>
              <w:i w:val="0"/>
              <w:iCs w:val="0"/>
              <w:noProof/>
              <w:color w:val="auto"/>
            </w:rPr>
            <w:t xml:space="preserve"> </w:t>
          </w:r>
          <w:r w:rsidRPr="00564EAF">
            <w:rPr>
              <w:rFonts w:eastAsiaTheme="minorEastAsia" w:cstheme="minorBidi"/>
              <w:noProof/>
              <w:color w:val="auto"/>
            </w:rPr>
            <w:t>STRAFFEN EN BELONEN</w:t>
          </w:r>
          <w:r w:rsidR="00564EAF">
            <w:rPr>
              <w:rFonts w:eastAsiaTheme="minorEastAsia" w:cstheme="minorBidi"/>
              <w:i w:val="0"/>
              <w:iCs w:val="0"/>
              <w:noProof/>
              <w:color w:val="auto"/>
              <w:sz w:val="24"/>
              <w:szCs w:val="24"/>
            </w:rPr>
            <w:t>……………………………………………………………………………….…………………15</w:t>
          </w:r>
        </w:p>
        <w:p w14:paraId="7A13909B" w14:textId="74334592" w:rsidR="003A1D75" w:rsidRDefault="003A1D75">
          <w:pPr>
            <w:pStyle w:val="Inhopg1"/>
            <w:tabs>
              <w:tab w:val="left" w:pos="400"/>
              <w:tab w:val="right" w:leader="dot" w:pos="9061"/>
            </w:tabs>
            <w:rPr>
              <w:rFonts w:eastAsiaTheme="minorEastAsia" w:cstheme="minorBidi"/>
              <w:b w:val="0"/>
              <w:bCs w:val="0"/>
              <w:noProof/>
              <w:color w:val="auto"/>
              <w:sz w:val="24"/>
              <w:szCs w:val="24"/>
            </w:rPr>
          </w:pPr>
          <w:hyperlink w:anchor="_Toc501111824" w:history="1">
            <w:r w:rsidRPr="00CF3111">
              <w:rPr>
                <w:rStyle w:val="Hyperlink"/>
                <w:noProof/>
              </w:rPr>
              <w:t>4</w:t>
            </w:r>
            <w:r>
              <w:rPr>
                <w:rFonts w:eastAsiaTheme="minorEastAsia" w:cstheme="minorBidi"/>
                <w:b w:val="0"/>
                <w:bCs w:val="0"/>
                <w:noProof/>
                <w:color w:val="auto"/>
                <w:sz w:val="24"/>
                <w:szCs w:val="24"/>
              </w:rPr>
              <w:tab/>
            </w:r>
            <w:r w:rsidRPr="00CF3111">
              <w:rPr>
                <w:rStyle w:val="Hyperlink"/>
                <w:noProof/>
              </w:rPr>
              <w:t>KENMERKEN VAN DE OPVANG</w:t>
            </w:r>
            <w:r>
              <w:rPr>
                <w:noProof/>
                <w:webHidden/>
              </w:rPr>
              <w:tab/>
            </w:r>
            <w:r>
              <w:rPr>
                <w:noProof/>
                <w:webHidden/>
              </w:rPr>
              <w:fldChar w:fldCharType="begin"/>
            </w:r>
            <w:r>
              <w:rPr>
                <w:noProof/>
                <w:webHidden/>
              </w:rPr>
              <w:instrText xml:space="preserve"> PAGEREF _Toc501111824 \h </w:instrText>
            </w:r>
            <w:r>
              <w:rPr>
                <w:noProof/>
                <w:webHidden/>
              </w:rPr>
            </w:r>
            <w:r>
              <w:rPr>
                <w:noProof/>
                <w:webHidden/>
              </w:rPr>
              <w:fldChar w:fldCharType="separate"/>
            </w:r>
            <w:r w:rsidR="00B54182">
              <w:rPr>
                <w:noProof/>
                <w:webHidden/>
              </w:rPr>
              <w:t>18</w:t>
            </w:r>
            <w:r>
              <w:rPr>
                <w:noProof/>
                <w:webHidden/>
              </w:rPr>
              <w:fldChar w:fldCharType="end"/>
            </w:r>
          </w:hyperlink>
        </w:p>
        <w:p w14:paraId="5B9F7A07" w14:textId="3434D376" w:rsidR="003A1D75" w:rsidRDefault="003A1D75">
          <w:pPr>
            <w:pStyle w:val="Inhopg2"/>
            <w:tabs>
              <w:tab w:val="right" w:leader="dot" w:pos="9061"/>
            </w:tabs>
            <w:rPr>
              <w:rFonts w:eastAsiaTheme="minorEastAsia" w:cstheme="minorBidi"/>
              <w:i w:val="0"/>
              <w:iCs w:val="0"/>
              <w:noProof/>
              <w:color w:val="auto"/>
              <w:sz w:val="24"/>
              <w:szCs w:val="24"/>
            </w:rPr>
          </w:pPr>
          <w:hyperlink w:anchor="_Toc501111825" w:history="1">
            <w:r w:rsidRPr="00CF3111">
              <w:rPr>
                <w:rStyle w:val="Hyperlink"/>
                <w:noProof/>
              </w:rPr>
              <w:t>4.1 INTAKE &amp; WENNEN</w:t>
            </w:r>
            <w:r>
              <w:rPr>
                <w:noProof/>
                <w:webHidden/>
              </w:rPr>
              <w:tab/>
            </w:r>
            <w:r>
              <w:rPr>
                <w:noProof/>
                <w:webHidden/>
              </w:rPr>
              <w:fldChar w:fldCharType="begin"/>
            </w:r>
            <w:r>
              <w:rPr>
                <w:noProof/>
                <w:webHidden/>
              </w:rPr>
              <w:instrText xml:space="preserve"> PAGEREF _Toc501111825 \h </w:instrText>
            </w:r>
            <w:r>
              <w:rPr>
                <w:noProof/>
                <w:webHidden/>
              </w:rPr>
            </w:r>
            <w:r>
              <w:rPr>
                <w:noProof/>
                <w:webHidden/>
              </w:rPr>
              <w:fldChar w:fldCharType="separate"/>
            </w:r>
            <w:r w:rsidR="00B54182">
              <w:rPr>
                <w:noProof/>
                <w:webHidden/>
              </w:rPr>
              <w:t>18</w:t>
            </w:r>
            <w:r>
              <w:rPr>
                <w:noProof/>
                <w:webHidden/>
              </w:rPr>
              <w:fldChar w:fldCharType="end"/>
            </w:r>
          </w:hyperlink>
        </w:p>
        <w:p w14:paraId="1019402E" w14:textId="686DBBE3" w:rsidR="003A1D75" w:rsidRDefault="003A1D75">
          <w:pPr>
            <w:pStyle w:val="Inhopg2"/>
            <w:tabs>
              <w:tab w:val="right" w:leader="dot" w:pos="9061"/>
            </w:tabs>
            <w:rPr>
              <w:rFonts w:eastAsiaTheme="minorEastAsia" w:cstheme="minorBidi"/>
              <w:i w:val="0"/>
              <w:iCs w:val="0"/>
              <w:noProof/>
              <w:color w:val="auto"/>
              <w:sz w:val="24"/>
              <w:szCs w:val="24"/>
            </w:rPr>
          </w:pPr>
          <w:hyperlink w:anchor="_Toc501111826" w:history="1">
            <w:r w:rsidRPr="00CF3111">
              <w:rPr>
                <w:rStyle w:val="Hyperlink"/>
                <w:noProof/>
              </w:rPr>
              <w:t>4.2 GROEPSGROOTTEN</w:t>
            </w:r>
            <w:r>
              <w:rPr>
                <w:noProof/>
                <w:webHidden/>
              </w:rPr>
              <w:tab/>
            </w:r>
            <w:r>
              <w:rPr>
                <w:noProof/>
                <w:webHidden/>
              </w:rPr>
              <w:fldChar w:fldCharType="begin"/>
            </w:r>
            <w:r>
              <w:rPr>
                <w:noProof/>
                <w:webHidden/>
              </w:rPr>
              <w:instrText xml:space="preserve"> PAGEREF _Toc501111826 \h </w:instrText>
            </w:r>
            <w:r>
              <w:rPr>
                <w:noProof/>
                <w:webHidden/>
              </w:rPr>
            </w:r>
            <w:r>
              <w:rPr>
                <w:noProof/>
                <w:webHidden/>
              </w:rPr>
              <w:fldChar w:fldCharType="separate"/>
            </w:r>
            <w:r w:rsidR="00B54182">
              <w:rPr>
                <w:noProof/>
                <w:webHidden/>
              </w:rPr>
              <w:t>18</w:t>
            </w:r>
            <w:r>
              <w:rPr>
                <w:noProof/>
                <w:webHidden/>
              </w:rPr>
              <w:fldChar w:fldCharType="end"/>
            </w:r>
          </w:hyperlink>
        </w:p>
        <w:p w14:paraId="33BFCBD3" w14:textId="7B743F84" w:rsidR="003A1D75" w:rsidRDefault="003A1D75">
          <w:pPr>
            <w:pStyle w:val="Inhopg2"/>
            <w:tabs>
              <w:tab w:val="right" w:leader="dot" w:pos="9061"/>
            </w:tabs>
            <w:rPr>
              <w:rFonts w:eastAsiaTheme="minorEastAsia" w:cstheme="minorBidi"/>
              <w:i w:val="0"/>
              <w:iCs w:val="0"/>
              <w:noProof/>
              <w:color w:val="auto"/>
              <w:sz w:val="24"/>
              <w:szCs w:val="24"/>
            </w:rPr>
          </w:pPr>
          <w:hyperlink w:anchor="_Toc501111827" w:history="1">
            <w:r w:rsidRPr="00CF3111">
              <w:rPr>
                <w:rStyle w:val="Hyperlink"/>
                <w:noProof/>
              </w:rPr>
              <w:t>4.3 RUIMTE</w:t>
            </w:r>
            <w:r>
              <w:rPr>
                <w:noProof/>
                <w:webHidden/>
              </w:rPr>
              <w:tab/>
            </w:r>
            <w:r>
              <w:rPr>
                <w:noProof/>
                <w:webHidden/>
              </w:rPr>
              <w:fldChar w:fldCharType="begin"/>
            </w:r>
            <w:r>
              <w:rPr>
                <w:noProof/>
                <w:webHidden/>
              </w:rPr>
              <w:instrText xml:space="preserve"> PAGEREF _Toc501111827 \h </w:instrText>
            </w:r>
            <w:r>
              <w:rPr>
                <w:noProof/>
                <w:webHidden/>
              </w:rPr>
            </w:r>
            <w:r>
              <w:rPr>
                <w:noProof/>
                <w:webHidden/>
              </w:rPr>
              <w:fldChar w:fldCharType="separate"/>
            </w:r>
            <w:r w:rsidR="00B54182">
              <w:rPr>
                <w:noProof/>
                <w:webHidden/>
              </w:rPr>
              <w:t>19</w:t>
            </w:r>
            <w:r>
              <w:rPr>
                <w:noProof/>
                <w:webHidden/>
              </w:rPr>
              <w:fldChar w:fldCharType="end"/>
            </w:r>
          </w:hyperlink>
        </w:p>
        <w:p w14:paraId="5FFB3072" w14:textId="13014B79" w:rsidR="003A1D75" w:rsidRDefault="003A1D75">
          <w:pPr>
            <w:pStyle w:val="Inhopg2"/>
            <w:tabs>
              <w:tab w:val="right" w:leader="dot" w:pos="9061"/>
            </w:tabs>
            <w:rPr>
              <w:rFonts w:eastAsiaTheme="minorEastAsia" w:cstheme="minorBidi"/>
              <w:i w:val="0"/>
              <w:iCs w:val="0"/>
              <w:noProof/>
              <w:color w:val="auto"/>
              <w:sz w:val="24"/>
              <w:szCs w:val="24"/>
            </w:rPr>
          </w:pPr>
          <w:hyperlink w:anchor="_Toc501111828" w:history="1">
            <w:r w:rsidRPr="00CF3111">
              <w:rPr>
                <w:rStyle w:val="Hyperlink"/>
                <w:noProof/>
              </w:rPr>
              <w:t>4.4 BEROEPSKRACHT-KIND RATIO &amp; DRIE-UURSREGELING</w:t>
            </w:r>
            <w:r w:rsidR="00590ED6">
              <w:rPr>
                <w:rStyle w:val="Hyperlink"/>
                <w:noProof/>
              </w:rPr>
              <w:t xml:space="preserve"> </w:t>
            </w:r>
            <w:r w:rsidR="00F2011F">
              <w:rPr>
                <w:rStyle w:val="Hyperlink"/>
                <w:noProof/>
              </w:rPr>
              <w:t xml:space="preserve">&amp; VERVANGING </w:t>
            </w:r>
            <w:r>
              <w:rPr>
                <w:noProof/>
                <w:webHidden/>
              </w:rPr>
              <w:tab/>
            </w:r>
            <w:r>
              <w:rPr>
                <w:noProof/>
                <w:webHidden/>
              </w:rPr>
              <w:fldChar w:fldCharType="begin"/>
            </w:r>
            <w:r>
              <w:rPr>
                <w:noProof/>
                <w:webHidden/>
              </w:rPr>
              <w:instrText xml:space="preserve"> PAGEREF _Toc501111828 \h </w:instrText>
            </w:r>
            <w:r>
              <w:rPr>
                <w:noProof/>
                <w:webHidden/>
              </w:rPr>
            </w:r>
            <w:r>
              <w:rPr>
                <w:noProof/>
                <w:webHidden/>
              </w:rPr>
              <w:fldChar w:fldCharType="separate"/>
            </w:r>
            <w:r w:rsidR="00B54182">
              <w:rPr>
                <w:noProof/>
                <w:webHidden/>
              </w:rPr>
              <w:t>20</w:t>
            </w:r>
            <w:r>
              <w:rPr>
                <w:noProof/>
                <w:webHidden/>
              </w:rPr>
              <w:fldChar w:fldCharType="end"/>
            </w:r>
          </w:hyperlink>
        </w:p>
        <w:p w14:paraId="427E7A9A" w14:textId="61B2F111" w:rsidR="003A1D75" w:rsidRDefault="003A1D75">
          <w:pPr>
            <w:pStyle w:val="Inhopg2"/>
            <w:tabs>
              <w:tab w:val="right" w:leader="dot" w:pos="9061"/>
            </w:tabs>
            <w:rPr>
              <w:rFonts w:eastAsiaTheme="minorEastAsia" w:cstheme="minorBidi"/>
              <w:i w:val="0"/>
              <w:iCs w:val="0"/>
              <w:noProof/>
              <w:color w:val="auto"/>
              <w:sz w:val="24"/>
              <w:szCs w:val="24"/>
            </w:rPr>
          </w:pPr>
          <w:hyperlink w:anchor="_Toc501111829" w:history="1">
            <w:r w:rsidRPr="00CF3111">
              <w:rPr>
                <w:rStyle w:val="Hyperlink"/>
                <w:noProof/>
              </w:rPr>
              <w:t>4.5 ROL VAN DE OUDERS EN OUDERBETROKKENHEID</w:t>
            </w:r>
            <w:r>
              <w:rPr>
                <w:noProof/>
                <w:webHidden/>
              </w:rPr>
              <w:tab/>
            </w:r>
            <w:r>
              <w:rPr>
                <w:noProof/>
                <w:webHidden/>
              </w:rPr>
              <w:fldChar w:fldCharType="begin"/>
            </w:r>
            <w:r>
              <w:rPr>
                <w:noProof/>
                <w:webHidden/>
              </w:rPr>
              <w:instrText xml:space="preserve"> PAGEREF _Toc501111829 \h </w:instrText>
            </w:r>
            <w:r>
              <w:rPr>
                <w:noProof/>
                <w:webHidden/>
              </w:rPr>
            </w:r>
            <w:r>
              <w:rPr>
                <w:noProof/>
                <w:webHidden/>
              </w:rPr>
              <w:fldChar w:fldCharType="separate"/>
            </w:r>
            <w:r w:rsidR="00B54182">
              <w:rPr>
                <w:noProof/>
                <w:webHidden/>
              </w:rPr>
              <w:t>21</w:t>
            </w:r>
            <w:r>
              <w:rPr>
                <w:noProof/>
                <w:webHidden/>
              </w:rPr>
              <w:fldChar w:fldCharType="end"/>
            </w:r>
          </w:hyperlink>
        </w:p>
        <w:p w14:paraId="09324316" w14:textId="5CF8A6CD" w:rsidR="003A1D75" w:rsidRDefault="003A1D75">
          <w:pPr>
            <w:pStyle w:val="Inhopg2"/>
            <w:tabs>
              <w:tab w:val="right" w:leader="dot" w:pos="9061"/>
            </w:tabs>
            <w:rPr>
              <w:rFonts w:eastAsiaTheme="minorEastAsia" w:cstheme="minorBidi"/>
              <w:i w:val="0"/>
              <w:iCs w:val="0"/>
              <w:noProof/>
              <w:color w:val="auto"/>
              <w:sz w:val="24"/>
              <w:szCs w:val="24"/>
            </w:rPr>
          </w:pPr>
          <w:hyperlink w:anchor="_Toc501111830" w:history="1">
            <w:r w:rsidRPr="00CF3111">
              <w:rPr>
                <w:rStyle w:val="Hyperlink"/>
                <w:noProof/>
              </w:rPr>
              <w:t>4.6 VEILIGHEIDS- EN GEZONDHEIDSBELEID</w:t>
            </w:r>
            <w:r>
              <w:rPr>
                <w:noProof/>
                <w:webHidden/>
              </w:rPr>
              <w:tab/>
            </w:r>
            <w:r>
              <w:rPr>
                <w:noProof/>
                <w:webHidden/>
              </w:rPr>
              <w:fldChar w:fldCharType="begin"/>
            </w:r>
            <w:r>
              <w:rPr>
                <w:noProof/>
                <w:webHidden/>
              </w:rPr>
              <w:instrText xml:space="preserve"> PAGEREF _Toc501111830 \h </w:instrText>
            </w:r>
            <w:r>
              <w:rPr>
                <w:noProof/>
                <w:webHidden/>
              </w:rPr>
            </w:r>
            <w:r>
              <w:rPr>
                <w:noProof/>
                <w:webHidden/>
              </w:rPr>
              <w:fldChar w:fldCharType="separate"/>
            </w:r>
            <w:r w:rsidR="00B54182">
              <w:rPr>
                <w:noProof/>
                <w:webHidden/>
              </w:rPr>
              <w:t>22</w:t>
            </w:r>
            <w:r>
              <w:rPr>
                <w:noProof/>
                <w:webHidden/>
              </w:rPr>
              <w:fldChar w:fldCharType="end"/>
            </w:r>
          </w:hyperlink>
        </w:p>
        <w:p w14:paraId="68444E00" w14:textId="5D640E9B" w:rsidR="003A1D75" w:rsidRDefault="003A1D75">
          <w:pPr>
            <w:pStyle w:val="Inhopg2"/>
            <w:tabs>
              <w:tab w:val="right" w:leader="dot" w:pos="9061"/>
            </w:tabs>
            <w:rPr>
              <w:rFonts w:eastAsiaTheme="minorEastAsia" w:cstheme="minorBidi"/>
              <w:i w:val="0"/>
              <w:iCs w:val="0"/>
              <w:noProof/>
              <w:color w:val="auto"/>
              <w:sz w:val="24"/>
              <w:szCs w:val="24"/>
            </w:rPr>
          </w:pPr>
          <w:hyperlink w:anchor="_Toc501111831" w:history="1">
            <w:r w:rsidRPr="00CF3111">
              <w:rPr>
                <w:rStyle w:val="Hyperlink"/>
                <w:noProof/>
              </w:rPr>
              <w:t>4.7 DAGINDELING KINDEROPVANG</w:t>
            </w:r>
            <w:r>
              <w:rPr>
                <w:noProof/>
                <w:webHidden/>
              </w:rPr>
              <w:tab/>
            </w:r>
            <w:r>
              <w:rPr>
                <w:noProof/>
                <w:webHidden/>
              </w:rPr>
              <w:fldChar w:fldCharType="begin"/>
            </w:r>
            <w:r>
              <w:rPr>
                <w:noProof/>
                <w:webHidden/>
              </w:rPr>
              <w:instrText xml:space="preserve"> PAGEREF _Toc501111831 \h </w:instrText>
            </w:r>
            <w:r>
              <w:rPr>
                <w:noProof/>
                <w:webHidden/>
              </w:rPr>
            </w:r>
            <w:r>
              <w:rPr>
                <w:noProof/>
                <w:webHidden/>
              </w:rPr>
              <w:fldChar w:fldCharType="separate"/>
            </w:r>
            <w:r w:rsidR="00B54182">
              <w:rPr>
                <w:noProof/>
                <w:webHidden/>
              </w:rPr>
              <w:t>23</w:t>
            </w:r>
            <w:r>
              <w:rPr>
                <w:noProof/>
                <w:webHidden/>
              </w:rPr>
              <w:fldChar w:fldCharType="end"/>
            </w:r>
          </w:hyperlink>
        </w:p>
        <w:p w14:paraId="1F7139E2" w14:textId="755B6D5D" w:rsidR="003A1D75" w:rsidRDefault="003A1D75">
          <w:pPr>
            <w:pStyle w:val="Inhopg2"/>
            <w:tabs>
              <w:tab w:val="right" w:leader="dot" w:pos="9061"/>
            </w:tabs>
            <w:rPr>
              <w:rFonts w:eastAsiaTheme="minorEastAsia" w:cstheme="minorBidi"/>
              <w:i w:val="0"/>
              <w:iCs w:val="0"/>
              <w:noProof/>
              <w:color w:val="auto"/>
              <w:sz w:val="24"/>
              <w:szCs w:val="24"/>
            </w:rPr>
          </w:pPr>
          <w:hyperlink w:anchor="_Toc501111832" w:history="1">
            <w:r w:rsidRPr="00CF3111">
              <w:rPr>
                <w:rStyle w:val="Hyperlink"/>
                <w:noProof/>
              </w:rPr>
              <w:t>4.8 DAGINDELING BUITENSCHOOLSE OPVANG</w:t>
            </w:r>
            <w:r>
              <w:rPr>
                <w:noProof/>
                <w:webHidden/>
              </w:rPr>
              <w:tab/>
            </w:r>
            <w:r>
              <w:rPr>
                <w:noProof/>
                <w:webHidden/>
              </w:rPr>
              <w:fldChar w:fldCharType="begin"/>
            </w:r>
            <w:r>
              <w:rPr>
                <w:noProof/>
                <w:webHidden/>
              </w:rPr>
              <w:instrText xml:space="preserve"> PAGEREF _Toc501111832 \h </w:instrText>
            </w:r>
            <w:r>
              <w:rPr>
                <w:noProof/>
                <w:webHidden/>
              </w:rPr>
            </w:r>
            <w:r>
              <w:rPr>
                <w:noProof/>
                <w:webHidden/>
              </w:rPr>
              <w:fldChar w:fldCharType="separate"/>
            </w:r>
            <w:r w:rsidR="00B54182">
              <w:rPr>
                <w:noProof/>
                <w:webHidden/>
              </w:rPr>
              <w:t>24</w:t>
            </w:r>
            <w:r>
              <w:rPr>
                <w:noProof/>
                <w:webHidden/>
              </w:rPr>
              <w:fldChar w:fldCharType="end"/>
            </w:r>
          </w:hyperlink>
        </w:p>
        <w:p w14:paraId="55C64B72" w14:textId="6813A1F9" w:rsidR="003A1D75" w:rsidRDefault="003A1D75">
          <w:pPr>
            <w:pStyle w:val="Inhopg2"/>
            <w:tabs>
              <w:tab w:val="right" w:leader="dot" w:pos="9061"/>
            </w:tabs>
            <w:rPr>
              <w:rFonts w:eastAsiaTheme="minorEastAsia" w:cstheme="minorBidi"/>
              <w:i w:val="0"/>
              <w:iCs w:val="0"/>
              <w:noProof/>
              <w:color w:val="auto"/>
              <w:sz w:val="24"/>
              <w:szCs w:val="24"/>
            </w:rPr>
          </w:pPr>
          <w:hyperlink w:anchor="_Toc501111833" w:history="1">
            <w:r w:rsidRPr="00CF3111">
              <w:rPr>
                <w:rStyle w:val="Hyperlink"/>
                <w:noProof/>
              </w:rPr>
              <w:t>4.9 DAGINDELING PEUTEROPVANG</w:t>
            </w:r>
            <w:r>
              <w:rPr>
                <w:noProof/>
                <w:webHidden/>
              </w:rPr>
              <w:tab/>
            </w:r>
            <w:r>
              <w:rPr>
                <w:noProof/>
                <w:webHidden/>
              </w:rPr>
              <w:fldChar w:fldCharType="begin"/>
            </w:r>
            <w:r>
              <w:rPr>
                <w:noProof/>
                <w:webHidden/>
              </w:rPr>
              <w:instrText xml:space="preserve"> PAGEREF _Toc501111833 \h </w:instrText>
            </w:r>
            <w:r>
              <w:rPr>
                <w:noProof/>
                <w:webHidden/>
              </w:rPr>
            </w:r>
            <w:r>
              <w:rPr>
                <w:noProof/>
                <w:webHidden/>
              </w:rPr>
              <w:fldChar w:fldCharType="separate"/>
            </w:r>
            <w:r w:rsidR="00B54182">
              <w:rPr>
                <w:noProof/>
                <w:webHidden/>
              </w:rPr>
              <w:t>25</w:t>
            </w:r>
            <w:r>
              <w:rPr>
                <w:noProof/>
                <w:webHidden/>
              </w:rPr>
              <w:fldChar w:fldCharType="end"/>
            </w:r>
          </w:hyperlink>
        </w:p>
        <w:p w14:paraId="33494508" w14:textId="4429F0E4" w:rsidR="003A1D75" w:rsidRDefault="003A1D75">
          <w:pPr>
            <w:pStyle w:val="Inhopg1"/>
            <w:tabs>
              <w:tab w:val="left" w:pos="400"/>
              <w:tab w:val="right" w:leader="dot" w:pos="9061"/>
            </w:tabs>
            <w:rPr>
              <w:rFonts w:eastAsiaTheme="minorEastAsia" w:cstheme="minorBidi"/>
              <w:b w:val="0"/>
              <w:bCs w:val="0"/>
              <w:noProof/>
              <w:color w:val="auto"/>
              <w:sz w:val="24"/>
              <w:szCs w:val="24"/>
            </w:rPr>
          </w:pPr>
          <w:hyperlink w:anchor="_Toc501111834" w:history="1">
            <w:r w:rsidRPr="00CF3111">
              <w:rPr>
                <w:rStyle w:val="Hyperlink"/>
                <w:noProof/>
              </w:rPr>
              <w:t>5</w:t>
            </w:r>
            <w:r>
              <w:rPr>
                <w:rFonts w:eastAsiaTheme="minorEastAsia" w:cstheme="minorBidi"/>
                <w:b w:val="0"/>
                <w:bCs w:val="0"/>
                <w:noProof/>
                <w:color w:val="auto"/>
                <w:sz w:val="24"/>
                <w:szCs w:val="24"/>
              </w:rPr>
              <w:tab/>
            </w:r>
            <w:r w:rsidRPr="00CF3111">
              <w:rPr>
                <w:rStyle w:val="Hyperlink"/>
                <w:noProof/>
              </w:rPr>
              <w:t>KENMERKEN VAN DE PEDAGOGISCHE MEDEWERKERS</w:t>
            </w:r>
            <w:r>
              <w:rPr>
                <w:noProof/>
                <w:webHidden/>
              </w:rPr>
              <w:tab/>
            </w:r>
            <w:r>
              <w:rPr>
                <w:noProof/>
                <w:webHidden/>
              </w:rPr>
              <w:fldChar w:fldCharType="begin"/>
            </w:r>
            <w:r>
              <w:rPr>
                <w:noProof/>
                <w:webHidden/>
              </w:rPr>
              <w:instrText xml:space="preserve"> PAGEREF _Toc501111834 \h </w:instrText>
            </w:r>
            <w:r>
              <w:rPr>
                <w:noProof/>
                <w:webHidden/>
              </w:rPr>
            </w:r>
            <w:r>
              <w:rPr>
                <w:noProof/>
                <w:webHidden/>
              </w:rPr>
              <w:fldChar w:fldCharType="separate"/>
            </w:r>
            <w:r w:rsidR="00B54182">
              <w:rPr>
                <w:noProof/>
                <w:webHidden/>
              </w:rPr>
              <w:t>26</w:t>
            </w:r>
            <w:r>
              <w:rPr>
                <w:noProof/>
                <w:webHidden/>
              </w:rPr>
              <w:fldChar w:fldCharType="end"/>
            </w:r>
          </w:hyperlink>
        </w:p>
        <w:p w14:paraId="1CEA1DF9" w14:textId="021E2838" w:rsidR="003A1D75" w:rsidRDefault="003A1D75">
          <w:pPr>
            <w:pStyle w:val="Inhopg2"/>
            <w:tabs>
              <w:tab w:val="right" w:leader="dot" w:pos="9061"/>
            </w:tabs>
            <w:rPr>
              <w:rFonts w:eastAsiaTheme="minorEastAsia" w:cstheme="minorBidi"/>
              <w:i w:val="0"/>
              <w:iCs w:val="0"/>
              <w:noProof/>
              <w:color w:val="auto"/>
              <w:sz w:val="24"/>
              <w:szCs w:val="24"/>
            </w:rPr>
          </w:pPr>
          <w:hyperlink w:anchor="_Toc501111835" w:history="1">
            <w:r w:rsidRPr="00CF3111">
              <w:rPr>
                <w:rStyle w:val="Hyperlink"/>
                <w:noProof/>
              </w:rPr>
              <w:t>5.1 DIPLOMA’S &amp; SCHOLING</w:t>
            </w:r>
            <w:r>
              <w:rPr>
                <w:noProof/>
                <w:webHidden/>
              </w:rPr>
              <w:tab/>
            </w:r>
            <w:r>
              <w:rPr>
                <w:noProof/>
                <w:webHidden/>
              </w:rPr>
              <w:fldChar w:fldCharType="begin"/>
            </w:r>
            <w:r>
              <w:rPr>
                <w:noProof/>
                <w:webHidden/>
              </w:rPr>
              <w:instrText xml:space="preserve"> PAGEREF _Toc501111835 \h </w:instrText>
            </w:r>
            <w:r>
              <w:rPr>
                <w:noProof/>
                <w:webHidden/>
              </w:rPr>
            </w:r>
            <w:r>
              <w:rPr>
                <w:noProof/>
                <w:webHidden/>
              </w:rPr>
              <w:fldChar w:fldCharType="separate"/>
            </w:r>
            <w:r w:rsidR="00B54182">
              <w:rPr>
                <w:noProof/>
                <w:webHidden/>
              </w:rPr>
              <w:t>26</w:t>
            </w:r>
            <w:r>
              <w:rPr>
                <w:noProof/>
                <w:webHidden/>
              </w:rPr>
              <w:fldChar w:fldCharType="end"/>
            </w:r>
          </w:hyperlink>
        </w:p>
        <w:p w14:paraId="5C8C99AB" w14:textId="56C8C03B" w:rsidR="003A1D75" w:rsidRDefault="003A1D75">
          <w:pPr>
            <w:pStyle w:val="Inhopg2"/>
            <w:tabs>
              <w:tab w:val="right" w:leader="dot" w:pos="9061"/>
            </w:tabs>
            <w:rPr>
              <w:rFonts w:eastAsiaTheme="minorEastAsia" w:cstheme="minorBidi"/>
              <w:i w:val="0"/>
              <w:iCs w:val="0"/>
              <w:noProof/>
              <w:color w:val="auto"/>
              <w:sz w:val="24"/>
              <w:szCs w:val="24"/>
            </w:rPr>
          </w:pPr>
          <w:hyperlink w:anchor="_Toc501111836" w:history="1">
            <w:r w:rsidRPr="00CF3111">
              <w:rPr>
                <w:rStyle w:val="Hyperlink"/>
                <w:noProof/>
              </w:rPr>
              <w:t>5.2 TAALEISEN EN SPREEKVAARDIGHEID</w:t>
            </w:r>
            <w:r>
              <w:rPr>
                <w:noProof/>
                <w:webHidden/>
              </w:rPr>
              <w:tab/>
            </w:r>
            <w:r>
              <w:rPr>
                <w:noProof/>
                <w:webHidden/>
              </w:rPr>
              <w:fldChar w:fldCharType="begin"/>
            </w:r>
            <w:r>
              <w:rPr>
                <w:noProof/>
                <w:webHidden/>
              </w:rPr>
              <w:instrText xml:space="preserve"> PAGEREF _Toc501111836 \h </w:instrText>
            </w:r>
            <w:r>
              <w:rPr>
                <w:noProof/>
                <w:webHidden/>
              </w:rPr>
            </w:r>
            <w:r>
              <w:rPr>
                <w:noProof/>
                <w:webHidden/>
              </w:rPr>
              <w:fldChar w:fldCharType="separate"/>
            </w:r>
            <w:r w:rsidR="00B54182">
              <w:rPr>
                <w:noProof/>
                <w:webHidden/>
              </w:rPr>
              <w:t>26</w:t>
            </w:r>
            <w:r>
              <w:rPr>
                <w:noProof/>
                <w:webHidden/>
              </w:rPr>
              <w:fldChar w:fldCharType="end"/>
            </w:r>
          </w:hyperlink>
        </w:p>
        <w:p w14:paraId="18F02883" w14:textId="470734C9" w:rsidR="003A1D75" w:rsidRDefault="003A1D75">
          <w:pPr>
            <w:pStyle w:val="Inhopg2"/>
            <w:tabs>
              <w:tab w:val="right" w:leader="dot" w:pos="9061"/>
            </w:tabs>
            <w:rPr>
              <w:rFonts w:eastAsiaTheme="minorEastAsia" w:cstheme="minorBidi"/>
              <w:i w:val="0"/>
              <w:iCs w:val="0"/>
              <w:noProof/>
              <w:color w:val="auto"/>
              <w:sz w:val="24"/>
              <w:szCs w:val="24"/>
            </w:rPr>
          </w:pPr>
          <w:hyperlink w:anchor="_Toc501111837" w:history="1">
            <w:r w:rsidRPr="00CF3111">
              <w:rPr>
                <w:rStyle w:val="Hyperlink"/>
                <w:noProof/>
              </w:rPr>
              <w:t>5.3 PEDAGOGISCH BELEIDSMEDEWERKER</w:t>
            </w:r>
            <w:r>
              <w:rPr>
                <w:noProof/>
                <w:webHidden/>
              </w:rPr>
              <w:tab/>
            </w:r>
            <w:r>
              <w:rPr>
                <w:noProof/>
                <w:webHidden/>
              </w:rPr>
              <w:fldChar w:fldCharType="begin"/>
            </w:r>
            <w:r>
              <w:rPr>
                <w:noProof/>
                <w:webHidden/>
              </w:rPr>
              <w:instrText xml:space="preserve"> PAGEREF _Toc501111837 \h </w:instrText>
            </w:r>
            <w:r>
              <w:rPr>
                <w:noProof/>
                <w:webHidden/>
              </w:rPr>
            </w:r>
            <w:r>
              <w:rPr>
                <w:noProof/>
                <w:webHidden/>
              </w:rPr>
              <w:fldChar w:fldCharType="separate"/>
            </w:r>
            <w:r w:rsidR="00B54182">
              <w:rPr>
                <w:noProof/>
                <w:webHidden/>
              </w:rPr>
              <w:t>26</w:t>
            </w:r>
            <w:r>
              <w:rPr>
                <w:noProof/>
                <w:webHidden/>
              </w:rPr>
              <w:fldChar w:fldCharType="end"/>
            </w:r>
          </w:hyperlink>
        </w:p>
        <w:p w14:paraId="504EF8F0" w14:textId="3E941F5A" w:rsidR="003A1D75" w:rsidRDefault="003A1D75">
          <w:pPr>
            <w:pStyle w:val="Inhopg2"/>
            <w:tabs>
              <w:tab w:val="right" w:leader="dot" w:pos="9061"/>
            </w:tabs>
            <w:rPr>
              <w:rFonts w:eastAsiaTheme="minorEastAsia" w:cstheme="minorBidi"/>
              <w:i w:val="0"/>
              <w:iCs w:val="0"/>
              <w:noProof/>
              <w:color w:val="auto"/>
              <w:sz w:val="24"/>
              <w:szCs w:val="24"/>
            </w:rPr>
          </w:pPr>
          <w:hyperlink w:anchor="_Toc501111838" w:history="1">
            <w:r w:rsidRPr="00CF3111">
              <w:rPr>
                <w:rStyle w:val="Hyperlink"/>
                <w:noProof/>
              </w:rPr>
              <w:t>5.4 STABILITEIT EN PEDAGOGISCH MAATWERK</w:t>
            </w:r>
            <w:r>
              <w:rPr>
                <w:noProof/>
                <w:webHidden/>
              </w:rPr>
              <w:tab/>
            </w:r>
            <w:r>
              <w:rPr>
                <w:noProof/>
                <w:webHidden/>
              </w:rPr>
              <w:fldChar w:fldCharType="begin"/>
            </w:r>
            <w:r>
              <w:rPr>
                <w:noProof/>
                <w:webHidden/>
              </w:rPr>
              <w:instrText xml:space="preserve"> PAGEREF _Toc501111838 \h </w:instrText>
            </w:r>
            <w:r>
              <w:rPr>
                <w:noProof/>
                <w:webHidden/>
              </w:rPr>
            </w:r>
            <w:r>
              <w:rPr>
                <w:noProof/>
                <w:webHidden/>
              </w:rPr>
              <w:fldChar w:fldCharType="separate"/>
            </w:r>
            <w:r w:rsidR="00B54182">
              <w:rPr>
                <w:noProof/>
                <w:webHidden/>
              </w:rPr>
              <w:t>27</w:t>
            </w:r>
            <w:r>
              <w:rPr>
                <w:noProof/>
                <w:webHidden/>
              </w:rPr>
              <w:fldChar w:fldCharType="end"/>
            </w:r>
          </w:hyperlink>
        </w:p>
        <w:p w14:paraId="00B0F6BE" w14:textId="77DD0E83" w:rsidR="003A1D75" w:rsidRDefault="003A1D75">
          <w:pPr>
            <w:pStyle w:val="Inhopg2"/>
            <w:tabs>
              <w:tab w:val="right" w:leader="dot" w:pos="9061"/>
            </w:tabs>
            <w:rPr>
              <w:rFonts w:eastAsiaTheme="minorEastAsia" w:cstheme="minorBidi"/>
              <w:i w:val="0"/>
              <w:iCs w:val="0"/>
              <w:noProof/>
              <w:color w:val="auto"/>
              <w:sz w:val="24"/>
              <w:szCs w:val="24"/>
            </w:rPr>
          </w:pPr>
          <w:hyperlink w:anchor="_Toc501111839" w:history="1">
            <w:r w:rsidRPr="00CF3111">
              <w:rPr>
                <w:rStyle w:val="Hyperlink"/>
                <w:noProof/>
              </w:rPr>
              <w:t>5.</w:t>
            </w:r>
            <w:r w:rsidR="0023353D">
              <w:rPr>
                <w:rStyle w:val="Hyperlink"/>
                <w:noProof/>
              </w:rPr>
              <w:t>5</w:t>
            </w:r>
            <w:r w:rsidRPr="00CF3111">
              <w:rPr>
                <w:rStyle w:val="Hyperlink"/>
                <w:noProof/>
              </w:rPr>
              <w:t xml:space="preserve"> INZET VAN VRIJWILLIGERS, BEROEPSKRACHTEN-IN-OPLEIDING EN STAGIAIRES</w:t>
            </w:r>
            <w:r>
              <w:rPr>
                <w:noProof/>
                <w:webHidden/>
              </w:rPr>
              <w:tab/>
            </w:r>
            <w:r>
              <w:rPr>
                <w:noProof/>
                <w:webHidden/>
              </w:rPr>
              <w:fldChar w:fldCharType="begin"/>
            </w:r>
            <w:r>
              <w:rPr>
                <w:noProof/>
                <w:webHidden/>
              </w:rPr>
              <w:instrText xml:space="preserve"> PAGEREF _Toc501111839 \h </w:instrText>
            </w:r>
            <w:r>
              <w:rPr>
                <w:noProof/>
                <w:webHidden/>
              </w:rPr>
            </w:r>
            <w:r>
              <w:rPr>
                <w:noProof/>
                <w:webHidden/>
              </w:rPr>
              <w:fldChar w:fldCharType="separate"/>
            </w:r>
            <w:r w:rsidR="00B54182">
              <w:rPr>
                <w:noProof/>
                <w:webHidden/>
              </w:rPr>
              <w:t>27</w:t>
            </w:r>
            <w:r>
              <w:rPr>
                <w:noProof/>
                <w:webHidden/>
              </w:rPr>
              <w:fldChar w:fldCharType="end"/>
            </w:r>
          </w:hyperlink>
        </w:p>
        <w:p w14:paraId="1FF68B8D" w14:textId="0DAF9111" w:rsidR="003A1D75" w:rsidRDefault="003A1D75">
          <w:pPr>
            <w:pStyle w:val="Inhopg1"/>
            <w:tabs>
              <w:tab w:val="right" w:leader="dot" w:pos="9061"/>
            </w:tabs>
            <w:rPr>
              <w:noProof/>
            </w:rPr>
          </w:pPr>
          <w:hyperlink w:anchor="_Toc501111840" w:history="1">
            <w:r w:rsidRPr="00CF3111">
              <w:rPr>
                <w:rStyle w:val="Hyperlink"/>
                <w:noProof/>
              </w:rPr>
              <w:t>6 BRONNEN</w:t>
            </w:r>
            <w:r>
              <w:rPr>
                <w:noProof/>
                <w:webHidden/>
              </w:rPr>
              <w:tab/>
            </w:r>
            <w:r>
              <w:rPr>
                <w:noProof/>
                <w:webHidden/>
              </w:rPr>
              <w:fldChar w:fldCharType="begin"/>
            </w:r>
            <w:r>
              <w:rPr>
                <w:noProof/>
                <w:webHidden/>
              </w:rPr>
              <w:instrText xml:space="preserve"> PAGEREF _Toc501111840 \h </w:instrText>
            </w:r>
            <w:r>
              <w:rPr>
                <w:noProof/>
                <w:webHidden/>
              </w:rPr>
            </w:r>
            <w:r>
              <w:rPr>
                <w:noProof/>
                <w:webHidden/>
              </w:rPr>
              <w:fldChar w:fldCharType="separate"/>
            </w:r>
            <w:r w:rsidR="00B54182">
              <w:rPr>
                <w:noProof/>
                <w:webHidden/>
              </w:rPr>
              <w:t>28</w:t>
            </w:r>
            <w:r>
              <w:rPr>
                <w:noProof/>
                <w:webHidden/>
              </w:rPr>
              <w:fldChar w:fldCharType="end"/>
            </w:r>
          </w:hyperlink>
        </w:p>
        <w:p w14:paraId="5A4E2AC6" w14:textId="67DF69BF" w:rsidR="00CF09D8" w:rsidRPr="00CF09D8" w:rsidRDefault="00CF09D8" w:rsidP="00CF09D8">
          <w:pPr>
            <w:rPr>
              <w:b/>
              <w:bCs/>
            </w:rPr>
          </w:pPr>
          <w:r w:rsidRPr="00CF09D8">
            <w:rPr>
              <w:b/>
              <w:bCs/>
            </w:rPr>
            <w:t>7.</w:t>
          </w:r>
          <w:r w:rsidRPr="00CF09D8">
            <w:rPr>
              <w:rFonts w:asciiTheme="minorHAnsi" w:hAnsiTheme="minorHAnsi" w:cstheme="minorHAnsi"/>
              <w:b/>
              <w:bCs/>
              <w:sz w:val="22"/>
            </w:rPr>
            <w:t>BIJLAGE</w:t>
          </w:r>
          <w:r w:rsidRPr="00CF09D8">
            <w:rPr>
              <w:b/>
              <w:bCs/>
            </w:rPr>
            <w:t xml:space="preserve"> Signalenlijst voor mentor </w:t>
          </w:r>
        </w:p>
        <w:p w14:paraId="7C4166EB" w14:textId="77777777" w:rsidR="00C812FE" w:rsidRDefault="004977F6" w:rsidP="005469C2">
          <w:r>
            <w:rPr>
              <w:b/>
              <w:bCs/>
              <w:noProof/>
            </w:rPr>
            <w:lastRenderedPageBreak/>
            <w:fldChar w:fldCharType="end"/>
          </w:r>
        </w:p>
      </w:sdtContent>
    </w:sdt>
    <w:p w14:paraId="2F845614" w14:textId="1CBA5C9B" w:rsidR="00C812FE" w:rsidRDefault="00C812FE" w:rsidP="00C812FE">
      <w:pPr>
        <w:pStyle w:val="Kop1"/>
      </w:pPr>
      <w:bookmarkStart w:id="2" w:name="_Toc501111808"/>
      <w:r>
        <w:t>1</w:t>
      </w:r>
      <w:r>
        <w:tab/>
        <w:t>VISIE EN CHRISTELIJKE IDENTITEI</w:t>
      </w:r>
      <w:r w:rsidR="00613802">
        <w:t>T</w:t>
      </w:r>
      <w:r>
        <w:t>: HET KIND CENTRAAL</w:t>
      </w:r>
      <w:bookmarkEnd w:id="2"/>
    </w:p>
    <w:p w14:paraId="55B351BF" w14:textId="77777777" w:rsidR="008C3ED1" w:rsidRDefault="00970048" w:rsidP="00220645">
      <w:pPr>
        <w:spacing w:after="6"/>
        <w:ind w:left="0" w:firstLine="0"/>
      </w:pPr>
      <w:r>
        <w:t xml:space="preserve">Bij </w:t>
      </w:r>
      <w:r w:rsidR="00842F2A">
        <w:t xml:space="preserve">Babba Kinderopvang </w:t>
      </w:r>
      <w:r w:rsidR="004A361E">
        <w:t>staat het kind centraal.</w:t>
      </w:r>
      <w:r w:rsidR="00994761">
        <w:t xml:space="preserve"> Vanuit on</w:t>
      </w:r>
      <w:r w:rsidR="00633DA0">
        <w:t xml:space="preserve">s christelijk geloof, geloven wij dat </w:t>
      </w:r>
      <w:r w:rsidR="00D3661F">
        <w:t xml:space="preserve">kinderen gemaakt zijn door </w:t>
      </w:r>
      <w:r w:rsidR="00CC62C1">
        <w:t xml:space="preserve">een liefdevolle, onfeilbare schepper. </w:t>
      </w:r>
      <w:r w:rsidR="0082161C">
        <w:t xml:space="preserve">Hierdoor is ieder kind uniek en precies goed zoals hij/zij is. </w:t>
      </w:r>
    </w:p>
    <w:p w14:paraId="3C63945D" w14:textId="77777777" w:rsidR="008C3ED1" w:rsidRDefault="008C3ED1" w:rsidP="00220645">
      <w:pPr>
        <w:spacing w:after="6"/>
        <w:ind w:left="0" w:firstLine="0"/>
      </w:pPr>
    </w:p>
    <w:p w14:paraId="5B3E44BA" w14:textId="5B53E420" w:rsidR="004A361E" w:rsidRDefault="00507E67" w:rsidP="00220645">
      <w:pPr>
        <w:spacing w:after="6"/>
        <w:ind w:left="0" w:firstLine="0"/>
      </w:pPr>
      <w:r>
        <w:t xml:space="preserve">Wij volgen </w:t>
      </w:r>
      <w:r w:rsidR="005B08D8">
        <w:t>de behoeftes van het kind</w:t>
      </w:r>
      <w:r w:rsidR="00A1058E">
        <w:t>, dit bete</w:t>
      </w:r>
      <w:r w:rsidR="00FD2F1E">
        <w:t xml:space="preserve">kent o.a. dat een kind mag eten </w:t>
      </w:r>
      <w:r w:rsidR="00B547DE">
        <w:t xml:space="preserve">wanneer hij/zij trek heeft, dat een kind mag slapen als het moe is, dat als een kind huilt het getroost wordt zolang het </w:t>
      </w:r>
      <w:r w:rsidR="00D80699">
        <w:t>nodig is</w:t>
      </w:r>
      <w:r w:rsidR="00AA6026">
        <w:t xml:space="preserve"> enz. </w:t>
      </w:r>
    </w:p>
    <w:p w14:paraId="70396DD7" w14:textId="6637BB5A" w:rsidR="004E7497" w:rsidRDefault="004E7497" w:rsidP="00220645">
      <w:pPr>
        <w:spacing w:after="6"/>
        <w:ind w:left="0" w:firstLine="0"/>
      </w:pPr>
    </w:p>
    <w:p w14:paraId="031B5B6B" w14:textId="7EDC4194" w:rsidR="004E7497" w:rsidRDefault="003427E5" w:rsidP="00220645">
      <w:pPr>
        <w:spacing w:after="6"/>
        <w:ind w:left="0" w:firstLine="0"/>
      </w:pPr>
      <w:r>
        <w:t xml:space="preserve">Voor het ontwikkelen van een gezonde eigenwaarde is het belangrijk dat emoties er mogen zijn. Bij Babba </w:t>
      </w:r>
      <w:r w:rsidR="00261C20">
        <w:t>benoemen wij de emotie van het kind zonder oordeel. Wij blijven kalm en empath</w:t>
      </w:r>
      <w:r w:rsidR="00EA7F5C">
        <w:t xml:space="preserve">isch als kinderen sterke emoties uiten. </w:t>
      </w:r>
      <w:r w:rsidR="0065269A">
        <w:t xml:space="preserve">Wij laten kinderen niet alleen </w:t>
      </w:r>
      <w:r w:rsidR="007A65A2">
        <w:t>met hun emoties</w:t>
      </w:r>
      <w:r w:rsidR="00355E32">
        <w:t xml:space="preserve">, wij blijven bij ze. </w:t>
      </w:r>
    </w:p>
    <w:p w14:paraId="1D18B1DF" w14:textId="77777777" w:rsidR="00536A77" w:rsidRDefault="00536A77" w:rsidP="00220645">
      <w:pPr>
        <w:spacing w:after="6"/>
        <w:ind w:left="0" w:firstLine="0"/>
      </w:pPr>
    </w:p>
    <w:p w14:paraId="7B76A19D" w14:textId="77777777" w:rsidR="00093B31" w:rsidRDefault="00842F2A" w:rsidP="00093B31">
      <w:pPr>
        <w:spacing w:after="0"/>
        <w:ind w:left="-5"/>
        <w:rPr>
          <w:color w:val="000000" w:themeColor="text1"/>
        </w:rPr>
      </w:pPr>
      <w:r w:rsidRPr="00E059FB">
        <w:rPr>
          <w:color w:val="000000" w:themeColor="text1"/>
        </w:rPr>
        <w:t xml:space="preserve">Babba Kinderopvang hanteert een </w:t>
      </w:r>
      <w:r w:rsidR="0018376C">
        <w:rPr>
          <w:color w:val="000000" w:themeColor="text1"/>
        </w:rPr>
        <w:t>drie</w:t>
      </w:r>
      <w:r w:rsidRPr="00E059FB">
        <w:rPr>
          <w:color w:val="000000" w:themeColor="text1"/>
        </w:rPr>
        <w:t xml:space="preserve">tal pijlers waarin de </w:t>
      </w:r>
      <w:r w:rsidR="00093B31">
        <w:rPr>
          <w:color w:val="000000" w:themeColor="text1"/>
        </w:rPr>
        <w:t xml:space="preserve">pedagogische en </w:t>
      </w:r>
      <w:r w:rsidRPr="00E059FB">
        <w:rPr>
          <w:color w:val="000000" w:themeColor="text1"/>
        </w:rPr>
        <w:t>christelijke v</w:t>
      </w:r>
      <w:r w:rsidR="00AD52C8" w:rsidRPr="00E059FB">
        <w:rPr>
          <w:color w:val="000000" w:themeColor="text1"/>
        </w:rPr>
        <w:t xml:space="preserve">isie duidelijk naar voren komt. </w:t>
      </w:r>
    </w:p>
    <w:p w14:paraId="7A3DE62B" w14:textId="2213500D" w:rsidR="00CB4115" w:rsidRPr="006C1CF0" w:rsidRDefault="006C1CF0" w:rsidP="00093B31">
      <w:pPr>
        <w:pStyle w:val="Lijstalinea"/>
        <w:numPr>
          <w:ilvl w:val="0"/>
          <w:numId w:val="35"/>
        </w:numPr>
        <w:spacing w:after="0"/>
        <w:rPr>
          <w:b/>
          <w:bCs/>
        </w:rPr>
      </w:pPr>
      <w:r w:rsidRPr="006C1CF0">
        <w:rPr>
          <w:b/>
          <w:bCs/>
        </w:rPr>
        <w:t>Geliefd</w:t>
      </w:r>
    </w:p>
    <w:p w14:paraId="53D39FB1" w14:textId="06FD344C" w:rsidR="006C1CF0" w:rsidRPr="006C1CF0" w:rsidRDefault="006C1CF0" w:rsidP="006C1CF0">
      <w:pPr>
        <w:pStyle w:val="Lijstalinea"/>
        <w:numPr>
          <w:ilvl w:val="0"/>
          <w:numId w:val="35"/>
        </w:numPr>
        <w:spacing w:after="0"/>
        <w:rPr>
          <w:b/>
          <w:bCs/>
        </w:rPr>
      </w:pPr>
      <w:r w:rsidRPr="006C1CF0">
        <w:rPr>
          <w:b/>
          <w:bCs/>
        </w:rPr>
        <w:t>Gewenst</w:t>
      </w:r>
    </w:p>
    <w:p w14:paraId="1C78473F" w14:textId="3582197C" w:rsidR="00CB4115" w:rsidRPr="006C1CF0" w:rsidRDefault="006C1CF0" w:rsidP="00093B31">
      <w:pPr>
        <w:pStyle w:val="Lijstalinea"/>
        <w:numPr>
          <w:ilvl w:val="0"/>
          <w:numId w:val="35"/>
        </w:numPr>
        <w:spacing w:after="0"/>
        <w:rPr>
          <w:b/>
          <w:bCs/>
        </w:rPr>
      </w:pPr>
      <w:r w:rsidRPr="006C1CF0">
        <w:rPr>
          <w:b/>
          <w:bCs/>
        </w:rPr>
        <w:t xml:space="preserve">Gemaakt om van te houden </w:t>
      </w:r>
    </w:p>
    <w:p w14:paraId="13F23FA8" w14:textId="77777777" w:rsidR="009A6564" w:rsidRPr="009A6564" w:rsidRDefault="009A6564" w:rsidP="00220645">
      <w:pPr>
        <w:jc w:val="both"/>
      </w:pPr>
    </w:p>
    <w:p w14:paraId="2D516342" w14:textId="28B55ABB" w:rsidR="00B36434" w:rsidRPr="00CB4115" w:rsidRDefault="001072B7" w:rsidP="009A6564">
      <w:pPr>
        <w:pStyle w:val="Kop2"/>
        <w:tabs>
          <w:tab w:val="clear" w:pos="1739"/>
          <w:tab w:val="left" w:pos="709"/>
        </w:tabs>
      </w:pPr>
      <w:bookmarkStart w:id="3" w:name="_Toc501111809"/>
      <w:r>
        <w:t xml:space="preserve">1.1 </w:t>
      </w:r>
      <w:bookmarkEnd w:id="3"/>
      <w:r w:rsidR="00242094">
        <w:t>GELIEFD</w:t>
      </w:r>
      <w:r w:rsidR="00CB4115" w:rsidRPr="00CB4115">
        <w:t xml:space="preserve"> </w:t>
      </w:r>
      <w:r w:rsidR="00CB4115" w:rsidRPr="00CB4115">
        <w:tab/>
      </w:r>
      <w:r w:rsidR="009A6564">
        <w:tab/>
      </w:r>
      <w:r w:rsidR="00CB4115" w:rsidRPr="00CB4115">
        <w:t xml:space="preserve">     </w:t>
      </w:r>
    </w:p>
    <w:p w14:paraId="24C5195F" w14:textId="77777777" w:rsidR="000C2332" w:rsidRDefault="0006583E" w:rsidP="000C2332">
      <w:pPr>
        <w:spacing w:after="0" w:line="259" w:lineRule="auto"/>
        <w:ind w:right="-10"/>
        <w:jc w:val="right"/>
        <w:rPr>
          <w:b/>
          <w:i/>
        </w:rPr>
      </w:pPr>
      <w:r>
        <w:rPr>
          <w:b/>
          <w:i/>
        </w:rPr>
        <w:t xml:space="preserve">Jesaja </w:t>
      </w:r>
      <w:r w:rsidR="004C5A07">
        <w:rPr>
          <w:b/>
          <w:i/>
        </w:rPr>
        <w:t>5</w:t>
      </w:r>
      <w:r>
        <w:rPr>
          <w:b/>
          <w:i/>
        </w:rPr>
        <w:t>4</w:t>
      </w:r>
      <w:r w:rsidR="004C5A07">
        <w:rPr>
          <w:b/>
          <w:i/>
        </w:rPr>
        <w:t xml:space="preserve">:10 </w:t>
      </w:r>
      <w:r w:rsidR="00842F2A">
        <w:rPr>
          <w:b/>
          <w:i/>
        </w:rPr>
        <w:t xml:space="preserve"> </w:t>
      </w:r>
      <w:r w:rsidR="008C3A6F">
        <w:rPr>
          <w:b/>
          <w:i/>
        </w:rPr>
        <w:t>Al zouden de bergen wijken en de heuvels wankelen,</w:t>
      </w:r>
      <w:r w:rsidR="000C2332">
        <w:rPr>
          <w:b/>
          <w:i/>
        </w:rPr>
        <w:t xml:space="preserve"> </w:t>
      </w:r>
    </w:p>
    <w:p w14:paraId="2659A89B" w14:textId="53349F03" w:rsidR="00B36434" w:rsidRDefault="008C3A6F">
      <w:pPr>
        <w:spacing w:after="217" w:line="259" w:lineRule="auto"/>
        <w:ind w:right="-10"/>
        <w:jc w:val="right"/>
      </w:pPr>
      <w:r>
        <w:rPr>
          <w:b/>
          <w:i/>
        </w:rPr>
        <w:t>Mijn liefde zal nooit van jou</w:t>
      </w:r>
      <w:r w:rsidR="000C2332">
        <w:rPr>
          <w:b/>
          <w:i/>
        </w:rPr>
        <w:t xml:space="preserve"> wijken</w:t>
      </w:r>
      <w:r>
        <w:rPr>
          <w:b/>
          <w:i/>
        </w:rPr>
        <w:t xml:space="preserve"> </w:t>
      </w:r>
      <w:r w:rsidR="00842F2A">
        <w:rPr>
          <w:b/>
          <w:i/>
        </w:rPr>
        <w:t xml:space="preserve"> </w:t>
      </w:r>
    </w:p>
    <w:p w14:paraId="58A5FCAD" w14:textId="05712519" w:rsidR="00B36434" w:rsidRDefault="00842F2A">
      <w:pPr>
        <w:ind w:left="-5"/>
      </w:pPr>
      <w:r>
        <w:t xml:space="preserve">Wij werken vanuit de liefde van God voor mensen en kinderen. Wij weten onszelf geliefd en vanuit deze liefde kunnen wij uitdelen. </w:t>
      </w:r>
    </w:p>
    <w:p w14:paraId="64770B22" w14:textId="2C778A88" w:rsidR="004A5655" w:rsidRDefault="00C61622" w:rsidP="00E37A1E">
      <w:pPr>
        <w:spacing w:after="232"/>
        <w:ind w:left="0" w:firstLine="0"/>
      </w:pPr>
      <w:r>
        <w:t xml:space="preserve">De liefde van God is onvoorwaardelijk. Dit betekent dat het </w:t>
      </w:r>
      <w:r w:rsidR="00A533A9">
        <w:t xml:space="preserve">voor God niet uitmaakt wat we doen of gedaan hebben. We worden niet beoordeeld en gestraft op basis van ons gedrag. Bij Babba </w:t>
      </w:r>
      <w:r w:rsidR="003A0FA9">
        <w:t>zien wij het gedrag los van de persoon. Kinderen zijn goe</w:t>
      </w:r>
      <w:r w:rsidR="007A085A">
        <w:t xml:space="preserve">d zoals ze zijn. Gedrag </w:t>
      </w:r>
      <w:r w:rsidR="00B41047">
        <w:t xml:space="preserve">is niet wat je bent. </w:t>
      </w:r>
      <w:r w:rsidR="004A5655">
        <w:t xml:space="preserve">Gedrag zien wij als communicatiemiddel. Een kind kan alleen via gedrag vertellen dat er iets aan de hand is en dat hij/zij hulp nodig heeft. </w:t>
      </w:r>
      <w:r w:rsidR="00E82F15">
        <w:t xml:space="preserve">Opvallend gedrag zien wij als een signaal waar wij iets mee moeten doen. Wij </w:t>
      </w:r>
      <w:r w:rsidR="009607C8">
        <w:t xml:space="preserve">proberen er achter te komen wat het kind wil vertellen met zijn/haar gedrag en gaan met de ouders hierover in gesprek. </w:t>
      </w:r>
      <w:r w:rsidR="00B35743">
        <w:t xml:space="preserve">Ons doel is om samen met de ouders </w:t>
      </w:r>
      <w:r w:rsidR="00313CFA">
        <w:t xml:space="preserve">er achter te komen wat </w:t>
      </w:r>
      <w:r w:rsidR="009D557E">
        <w:t>voor emoties en</w:t>
      </w:r>
      <w:r w:rsidR="00313CFA">
        <w:t xml:space="preserve"> behoeftes </w:t>
      </w:r>
      <w:r w:rsidR="009D557E">
        <w:t>er</w:t>
      </w:r>
      <w:r w:rsidR="00313CFA">
        <w:t xml:space="preserve"> achter het gedrag lig</w:t>
      </w:r>
      <w:r w:rsidR="009D557E">
        <w:t>gen</w:t>
      </w:r>
      <w:r w:rsidR="00313CFA">
        <w:t xml:space="preserve"> en samen hier een manier voor vinden om deze behoefte</w:t>
      </w:r>
      <w:r w:rsidR="00875E53">
        <w:t>s</w:t>
      </w:r>
      <w:r w:rsidR="00313CFA">
        <w:t xml:space="preserve"> te vervullen. </w:t>
      </w:r>
    </w:p>
    <w:p w14:paraId="3F1F0C4B" w14:textId="77777777" w:rsidR="00E37A1E" w:rsidRDefault="00E37A1E" w:rsidP="00E37A1E">
      <w:pPr>
        <w:spacing w:after="232"/>
      </w:pPr>
    </w:p>
    <w:p w14:paraId="62CD3321" w14:textId="77777777" w:rsidR="00E37A1E" w:rsidRDefault="00E37A1E" w:rsidP="00E37A1E">
      <w:pPr>
        <w:spacing w:after="232"/>
      </w:pPr>
    </w:p>
    <w:p w14:paraId="2F3D660D" w14:textId="451ED5F9" w:rsidR="009B3368" w:rsidRDefault="009B3368">
      <w:pPr>
        <w:spacing w:after="160" w:line="259" w:lineRule="auto"/>
        <w:ind w:left="0" w:firstLine="0"/>
      </w:pPr>
      <w:r>
        <w:br w:type="page"/>
      </w:r>
    </w:p>
    <w:p w14:paraId="4B039543" w14:textId="77777777" w:rsidR="009A6564" w:rsidRPr="009A6564" w:rsidRDefault="009A6564" w:rsidP="009A6564">
      <w:pPr>
        <w:spacing w:after="0" w:line="259" w:lineRule="auto"/>
        <w:ind w:left="0" w:firstLine="0"/>
      </w:pPr>
    </w:p>
    <w:p w14:paraId="6180DC82" w14:textId="1558AFEF" w:rsidR="009A6564" w:rsidRPr="00004740" w:rsidRDefault="001072B7" w:rsidP="009A6564">
      <w:pPr>
        <w:pStyle w:val="Kop2"/>
        <w:tabs>
          <w:tab w:val="clear" w:pos="1127"/>
          <w:tab w:val="clear" w:pos="1739"/>
          <w:tab w:val="clear" w:pos="2124"/>
          <w:tab w:val="left" w:pos="709"/>
        </w:tabs>
      </w:pPr>
      <w:bookmarkStart w:id="4" w:name="_Toc501111810"/>
      <w:r w:rsidRPr="00004740">
        <w:t>1.2</w:t>
      </w:r>
      <w:r w:rsidR="00242094">
        <w:t xml:space="preserve"> GEWENST /</w:t>
      </w:r>
      <w:r w:rsidRPr="00004740">
        <w:t xml:space="preserve"> </w:t>
      </w:r>
      <w:r w:rsidR="009A6564" w:rsidRPr="00004740">
        <w:t>(EMOTIONELE) VEILIGHEID</w:t>
      </w:r>
      <w:bookmarkEnd w:id="4"/>
    </w:p>
    <w:p w14:paraId="0975C825" w14:textId="42CD9F2A" w:rsidR="00B36434" w:rsidRDefault="008D38AD">
      <w:pPr>
        <w:spacing w:after="217" w:line="259" w:lineRule="auto"/>
        <w:ind w:right="-10"/>
        <w:jc w:val="right"/>
      </w:pPr>
      <w:r>
        <w:rPr>
          <w:b/>
          <w:i/>
        </w:rPr>
        <w:t>Jesaja 49</w:t>
      </w:r>
      <w:r w:rsidR="00842F2A">
        <w:rPr>
          <w:b/>
          <w:i/>
        </w:rPr>
        <w:t>:</w:t>
      </w:r>
      <w:r w:rsidR="00F033D9">
        <w:rPr>
          <w:b/>
          <w:i/>
        </w:rPr>
        <w:t xml:space="preserve">16 </w:t>
      </w:r>
      <w:r w:rsidR="00842F2A">
        <w:rPr>
          <w:b/>
          <w:i/>
        </w:rPr>
        <w:t xml:space="preserve"> </w:t>
      </w:r>
      <w:r>
        <w:rPr>
          <w:b/>
          <w:i/>
        </w:rPr>
        <w:t xml:space="preserve">Ik vergeet jou nooit, Ik heb je in mijn handpalm gegrift </w:t>
      </w:r>
      <w:r w:rsidR="00842F2A">
        <w:rPr>
          <w:b/>
          <w:i/>
        </w:rPr>
        <w:t xml:space="preserve"> </w:t>
      </w:r>
    </w:p>
    <w:p w14:paraId="7D3D7AF7" w14:textId="7842ACC0" w:rsidR="00CC7E09" w:rsidRDefault="00842F2A" w:rsidP="003460B4">
      <w:pPr>
        <w:ind w:left="-5"/>
      </w:pPr>
      <w:r>
        <w:t xml:space="preserve">Voor een kind is het heel belangrijk om veilig gehecht te zijn. </w:t>
      </w:r>
      <w:r w:rsidR="008B1F31">
        <w:t xml:space="preserve">We verstaan onder hechting de manier waarop een </w:t>
      </w:r>
      <w:r w:rsidR="008B1F31" w:rsidRPr="007C1FBA">
        <w:t xml:space="preserve">kind een emotionele band op kan bouwen met de ouders en andere belangrijke volwassenen in zijn of haar omgeving </w:t>
      </w:r>
      <w:sdt>
        <w:sdtPr>
          <w:id w:val="796268137"/>
          <w:citation/>
        </w:sdtPr>
        <w:sdtEndPr/>
        <w:sdtContent>
          <w:r w:rsidR="008B1F31" w:rsidRPr="007C1FBA">
            <w:fldChar w:fldCharType="begin"/>
          </w:r>
          <w:r w:rsidR="008B1F31" w:rsidRPr="007C1FBA">
            <w:instrText xml:space="preserve"> CITATION Ste12 \l 1043 </w:instrText>
          </w:r>
          <w:r w:rsidR="008B1F31" w:rsidRPr="007C1FBA">
            <w:fldChar w:fldCharType="separate"/>
          </w:r>
          <w:r w:rsidR="008B1F31" w:rsidRPr="007C1FBA">
            <w:t>(Pont, 2012)</w:t>
          </w:r>
          <w:r w:rsidR="008B1F31" w:rsidRPr="007C1FBA">
            <w:fldChar w:fldCharType="end"/>
          </w:r>
        </w:sdtContent>
      </w:sdt>
      <w:r w:rsidR="008B1F31" w:rsidRPr="007C1FBA">
        <w:t>.</w:t>
      </w:r>
      <w:r w:rsidR="007C1FBA">
        <w:t xml:space="preserve"> </w:t>
      </w:r>
      <w:r w:rsidR="00D77ED4">
        <w:t>Hechting speelt een belangrijke emotionele factor in het verdere leven van</w:t>
      </w:r>
      <w:r w:rsidR="00990880">
        <w:t xml:space="preserve"> een</w:t>
      </w:r>
      <w:r w:rsidR="00D77ED4">
        <w:t xml:space="preserve"> kind. </w:t>
      </w:r>
      <w:r w:rsidR="001B48F4">
        <w:t xml:space="preserve">Uit diverse onderzoeken </w:t>
      </w:r>
      <w:sdt>
        <w:sdtPr>
          <w:id w:val="859233965"/>
          <w:citation/>
        </w:sdtPr>
        <w:sdtEndPr/>
        <w:sdtContent>
          <w:r w:rsidR="001B48F4">
            <w:fldChar w:fldCharType="begin"/>
          </w:r>
          <w:r w:rsidR="008B20CB">
            <w:instrText xml:space="preserve">CITATION Wij06 \l 1043 </w:instrText>
          </w:r>
          <w:r w:rsidR="001B48F4">
            <w:fldChar w:fldCharType="separate"/>
          </w:r>
          <w:r w:rsidR="008B20CB">
            <w:rPr>
              <w:noProof/>
            </w:rPr>
            <w:t>(Wijnroks, et al., 2006)</w:t>
          </w:r>
          <w:r w:rsidR="001B48F4">
            <w:fldChar w:fldCharType="end"/>
          </w:r>
        </w:sdtContent>
      </w:sdt>
      <w:r w:rsidR="003460B4">
        <w:t xml:space="preserve"> </w:t>
      </w:r>
      <w:sdt>
        <w:sdtPr>
          <w:id w:val="1354685290"/>
          <w:citation/>
        </w:sdtPr>
        <w:sdtEndPr/>
        <w:sdtContent>
          <w:r w:rsidR="003460B4">
            <w:fldChar w:fldCharType="begin"/>
          </w:r>
          <w:r w:rsidR="003460B4">
            <w:instrText xml:space="preserve"> CITATION Bow88 \l 1043 </w:instrText>
          </w:r>
          <w:r w:rsidR="003460B4">
            <w:fldChar w:fldCharType="separate"/>
          </w:r>
          <w:r w:rsidR="003460B4">
            <w:rPr>
              <w:noProof/>
            </w:rPr>
            <w:t>(Bowlby, 1988)</w:t>
          </w:r>
          <w:r w:rsidR="003460B4">
            <w:fldChar w:fldCharType="end"/>
          </w:r>
        </w:sdtContent>
      </w:sdt>
      <w:r>
        <w:t xml:space="preserve"> is gebleken dat het kinderen voordelen biedt als ze een netwerk hebben van veilige gehechtheidrelaties.</w:t>
      </w:r>
      <w:r w:rsidR="00BC6347" w:rsidRPr="00BC6347">
        <w:t xml:space="preserve"> </w:t>
      </w:r>
      <w:r w:rsidR="00BC6347">
        <w:t>Er kunnen drie basale ‘voorwaarden’ benoemd worden voor het ontstaan van een veilige gehechtheidsrelatie:</w:t>
      </w:r>
      <w:r w:rsidR="00990880">
        <w:t xml:space="preserve"> sensitief reageren op het kind, continuïteit in de aanwezigheid van de gehechtheidspersoon en </w:t>
      </w:r>
      <w:r w:rsidR="00915277">
        <w:t xml:space="preserve">het </w:t>
      </w:r>
      <w:proofErr w:type="spellStart"/>
      <w:r w:rsidR="00915277">
        <w:t>mentaliseren</w:t>
      </w:r>
      <w:proofErr w:type="spellEnd"/>
      <w:r w:rsidR="00915277">
        <w:t xml:space="preserve"> door de opvoeders</w:t>
      </w:r>
      <w:r w:rsidR="00E37A1E">
        <w:t xml:space="preserve"> </w:t>
      </w:r>
      <w:sdt>
        <w:sdtPr>
          <w:id w:val="-220289227"/>
          <w:citation/>
        </w:sdtPr>
        <w:sdtEndPr/>
        <w:sdtContent>
          <w:r w:rsidR="00E37A1E">
            <w:fldChar w:fldCharType="begin"/>
          </w:r>
          <w:r w:rsidR="00E37A1E">
            <w:instrText xml:space="preserve"> CITATION Mar17 \l 1043 </w:instrText>
          </w:r>
          <w:r w:rsidR="00E37A1E">
            <w:fldChar w:fldCharType="separate"/>
          </w:r>
          <w:r w:rsidR="00E37A1E">
            <w:rPr>
              <w:noProof/>
            </w:rPr>
            <w:t>(Wolff, Sande, Sterkenburg, &amp; Vreugdenhil, 2017)</w:t>
          </w:r>
          <w:r w:rsidR="00E37A1E">
            <w:fldChar w:fldCharType="end"/>
          </w:r>
        </w:sdtContent>
      </w:sdt>
      <w:r w:rsidR="00915277">
        <w:t xml:space="preserve">. </w:t>
      </w:r>
    </w:p>
    <w:p w14:paraId="71CAA14E" w14:textId="3AA36239" w:rsidR="00F46712" w:rsidRDefault="00915277" w:rsidP="00F46712">
      <w:pPr>
        <w:ind w:left="-5"/>
      </w:pPr>
      <w:r>
        <w:t xml:space="preserve">Onderstaand </w:t>
      </w:r>
      <w:r w:rsidR="00E37A1E">
        <w:t>zullen we</w:t>
      </w:r>
      <w:r w:rsidR="00F46712">
        <w:t xml:space="preserve"> deze begrippen toelichten en</w:t>
      </w:r>
      <w:r w:rsidR="00E37A1E">
        <w:t xml:space="preserve"> </w:t>
      </w:r>
      <w:r>
        <w:t xml:space="preserve">beschrijven hoe wij </w:t>
      </w:r>
      <w:r w:rsidR="00613802">
        <w:t>op</w:t>
      </w:r>
      <w:r w:rsidR="004D2E76">
        <w:t xml:space="preserve"> de groep</w:t>
      </w:r>
      <w:r w:rsidR="008B20CB">
        <w:t xml:space="preserve"> vorm</w:t>
      </w:r>
      <w:r w:rsidR="00613802">
        <w:t>geven aan (emotionele) veiligheid:</w:t>
      </w:r>
    </w:p>
    <w:p w14:paraId="228F408D" w14:textId="0020A3A6" w:rsidR="00F46712" w:rsidRDefault="00F46712" w:rsidP="00D124C9">
      <w:pPr>
        <w:pStyle w:val="Lijstalinea"/>
        <w:numPr>
          <w:ilvl w:val="0"/>
          <w:numId w:val="8"/>
        </w:numPr>
      </w:pPr>
      <w:r w:rsidRPr="00D124C9">
        <w:rPr>
          <w:i/>
        </w:rPr>
        <w:t>Sensitiviteit</w:t>
      </w:r>
      <w:r w:rsidR="00E37A1E" w:rsidRPr="00D124C9">
        <w:rPr>
          <w:i/>
        </w:rPr>
        <w:t xml:space="preserve">: </w:t>
      </w:r>
      <w:r w:rsidRPr="007C1FBA">
        <w:t>Wanner e</w:t>
      </w:r>
      <w:r>
        <w:t xml:space="preserve">r sprake is van een veilige relatie dan heeft een kind vertrouwen in de beschikbaarheid van de opvoeder. Wij willen dat uw kind zich veilig voelt bij ons. </w:t>
      </w:r>
      <w:r w:rsidRPr="00F46712">
        <w:t xml:space="preserve">Onder sensitiviteit </w:t>
      </w:r>
      <w:r w:rsidR="00613802">
        <w:t>verstaan we</w:t>
      </w:r>
      <w:r w:rsidRPr="00F46712">
        <w:t xml:space="preserve"> dat de pedagogisch </w:t>
      </w:r>
      <w:r w:rsidR="00C85D41">
        <w:t>medewerker</w:t>
      </w:r>
      <w:r w:rsidRPr="00F46712">
        <w:t xml:space="preserve"> opens</w:t>
      </w:r>
      <w:r w:rsidR="00C85D41">
        <w:t>taat</w:t>
      </w:r>
      <w:r w:rsidRPr="00F46712">
        <w:t xml:space="preserve"> voor de signalen van </w:t>
      </w:r>
      <w:r>
        <w:t xml:space="preserve">uw </w:t>
      </w:r>
      <w:r w:rsidRPr="00F46712">
        <w:t xml:space="preserve">kind, </w:t>
      </w:r>
      <w:r>
        <w:t xml:space="preserve">deze </w:t>
      </w:r>
      <w:r w:rsidRPr="00F46712">
        <w:t xml:space="preserve">signalen goed </w:t>
      </w:r>
      <w:r w:rsidR="00C85D41">
        <w:t>begrijpt</w:t>
      </w:r>
      <w:r>
        <w:t xml:space="preserve"> </w:t>
      </w:r>
      <w:r w:rsidRPr="00F46712">
        <w:t xml:space="preserve">en </w:t>
      </w:r>
      <w:r>
        <w:t>hierop</w:t>
      </w:r>
      <w:r w:rsidRPr="00F46712">
        <w:t xml:space="preserve"> </w:t>
      </w:r>
      <w:r w:rsidR="00D513CB">
        <w:t xml:space="preserve">snel, </w:t>
      </w:r>
      <w:r w:rsidR="00274B30">
        <w:t xml:space="preserve">liefdevol </w:t>
      </w:r>
      <w:r w:rsidRPr="00F46712">
        <w:t xml:space="preserve">en </w:t>
      </w:r>
      <w:r w:rsidR="00274B30">
        <w:t>empat</w:t>
      </w:r>
      <w:r w:rsidR="00D513CB">
        <w:t>h</w:t>
      </w:r>
      <w:r w:rsidR="00274B30">
        <w:t>isch</w:t>
      </w:r>
      <w:r w:rsidRPr="00F46712">
        <w:t xml:space="preserve"> </w:t>
      </w:r>
      <w:r w:rsidR="00C85D41">
        <w:t>kan reageren</w:t>
      </w:r>
      <w:r w:rsidRPr="00F46712">
        <w:t xml:space="preserve">. Zo leert </w:t>
      </w:r>
      <w:r>
        <w:t xml:space="preserve">uw </w:t>
      </w:r>
      <w:r w:rsidRPr="00F46712">
        <w:t xml:space="preserve">kind dat </w:t>
      </w:r>
      <w:r>
        <w:t xml:space="preserve">de </w:t>
      </w:r>
      <w:r w:rsidR="0066729A">
        <w:t xml:space="preserve">pedagogisch medewerker </w:t>
      </w:r>
      <w:r w:rsidRPr="00F46712">
        <w:t>beschikbaar is als veilige uitvalsbasis</w:t>
      </w:r>
      <w:r>
        <w:t xml:space="preserve"> om de wereld te ontdekken</w:t>
      </w:r>
      <w:r w:rsidRPr="00F46712">
        <w:t xml:space="preserve"> én als veilige haven</w:t>
      </w:r>
      <w:r w:rsidR="00C85D41">
        <w:t xml:space="preserve"> indien uw kind ondersteuning nodig heeft.</w:t>
      </w:r>
    </w:p>
    <w:p w14:paraId="6AA72F1D" w14:textId="77777777" w:rsidR="00D124C9" w:rsidRPr="00F46712" w:rsidRDefault="00D124C9" w:rsidP="00D124C9">
      <w:pPr>
        <w:pStyle w:val="Lijstalinea"/>
        <w:ind w:firstLine="0"/>
      </w:pPr>
    </w:p>
    <w:p w14:paraId="604F1E5E" w14:textId="7654670F" w:rsidR="00BC4D93" w:rsidRPr="001D7927" w:rsidRDefault="00E37A1E" w:rsidP="00BC4D93">
      <w:pPr>
        <w:pStyle w:val="Lijstalinea"/>
        <w:numPr>
          <w:ilvl w:val="0"/>
          <w:numId w:val="8"/>
        </w:numPr>
        <w:spacing w:before="100" w:beforeAutospacing="1" w:after="100" w:afterAutospacing="1" w:line="240" w:lineRule="auto"/>
        <w:rPr>
          <w:rFonts w:eastAsia="Times New Roman"/>
          <w:color w:val="auto"/>
          <w:szCs w:val="20"/>
        </w:rPr>
      </w:pPr>
      <w:r w:rsidRPr="00FA5DA3">
        <w:rPr>
          <w:i/>
        </w:rPr>
        <w:t>Continuïteit:</w:t>
      </w:r>
      <w:r w:rsidRPr="00D124C9">
        <w:t xml:space="preserve"> </w:t>
      </w:r>
      <w:r w:rsidR="00C85D41">
        <w:t xml:space="preserve">Om veiligheid en </w:t>
      </w:r>
      <w:r w:rsidR="00842F2A">
        <w:t>vertrouwen te verkrijgen werken wij met vaste</w:t>
      </w:r>
      <w:r w:rsidR="002D077F">
        <w:t xml:space="preserve"> pedagogisch</w:t>
      </w:r>
      <w:r w:rsidR="00842F2A">
        <w:t xml:space="preserve"> medewerksters</w:t>
      </w:r>
      <w:r w:rsidR="002D077F">
        <w:t xml:space="preserve"> en vaste mentoren </w:t>
      </w:r>
      <w:r w:rsidR="00842F2A">
        <w:t xml:space="preserve">op de groepen. </w:t>
      </w:r>
      <w:r w:rsidR="00D124C9">
        <w:t>Om te zorgen dat uw kind zich veilig kan hechten vinden we het belangrijk dat het aantal volwassenen dat voor uw kind zorgt</w:t>
      </w:r>
      <w:r w:rsidR="000965B5">
        <w:t xml:space="preserve"> zo beperkt en zo stabiel mogelijk is.  Voor de baby’s op de groepen geldt hierbij het principe van twee vaste gezichten. Alle kinderen krijgen daarnaast een eigen mentor toegewezen. Het mentorsch</w:t>
      </w:r>
      <w:r w:rsidR="00F7030D">
        <w:t xml:space="preserve">ap wordt in paragraaf </w:t>
      </w:r>
      <w:r w:rsidR="00F7030D" w:rsidRPr="00FA5DA3">
        <w:rPr>
          <w:color w:val="000000" w:themeColor="text1"/>
        </w:rPr>
        <w:t>2</w:t>
      </w:r>
      <w:r w:rsidR="00EA6EC4" w:rsidRPr="00FA5DA3">
        <w:rPr>
          <w:color w:val="000000" w:themeColor="text1"/>
        </w:rPr>
        <w:t xml:space="preserve">.9 </w:t>
      </w:r>
      <w:r w:rsidR="000965B5">
        <w:t xml:space="preserve">verder toegelicht. </w:t>
      </w:r>
      <w:r w:rsidR="00613802">
        <w:t xml:space="preserve">Daarnaast willen we kinderen veiligheid en houvast bieden door te </w:t>
      </w:r>
      <w:r w:rsidR="00842F2A">
        <w:t>werken met een vaste dagindeling. In de</w:t>
      </w:r>
      <w:r w:rsidR="00FB0191">
        <w:t>ze</w:t>
      </w:r>
      <w:r w:rsidR="00842F2A">
        <w:t xml:space="preserve"> vaste </w:t>
      </w:r>
      <w:r w:rsidR="00842F2A" w:rsidRPr="001D7927">
        <w:t>indeling, is ook tijd ingeruimd voor vrij spel. Structuur is belangrijk, maar ruimte en vrijheid ook</w:t>
      </w:r>
      <w:r w:rsidR="00D21723" w:rsidRPr="001D7927">
        <w:t xml:space="preserve">. Naast het vaste dagritme werken wij met een jaarrooster. </w:t>
      </w:r>
      <w:r w:rsidR="003820CB" w:rsidRPr="001D7927">
        <w:t>In het jaarrooster zijn de seizoenen, de feesten en r</w:t>
      </w:r>
      <w:r w:rsidR="00FA5DA3" w:rsidRPr="001D7927">
        <w:rPr>
          <w:rFonts w:eastAsia="Times New Roman"/>
          <w:color w:val="auto"/>
          <w:szCs w:val="20"/>
        </w:rPr>
        <w:t>ituelen</w:t>
      </w:r>
      <w:r w:rsidR="003820CB" w:rsidRPr="001D7927">
        <w:rPr>
          <w:rFonts w:eastAsia="Times New Roman"/>
          <w:color w:val="auto"/>
          <w:szCs w:val="20"/>
        </w:rPr>
        <w:t xml:space="preserve"> opgenomen. </w:t>
      </w:r>
      <w:r w:rsidR="003459CC" w:rsidRPr="001D7927">
        <w:rPr>
          <w:rFonts w:eastAsia="Times New Roman"/>
          <w:color w:val="auto"/>
          <w:szCs w:val="20"/>
        </w:rPr>
        <w:t xml:space="preserve">De </w:t>
      </w:r>
      <w:r w:rsidR="003F6D07" w:rsidRPr="001D7927">
        <w:rPr>
          <w:rFonts w:eastAsia="Times New Roman"/>
          <w:color w:val="auto"/>
          <w:szCs w:val="20"/>
        </w:rPr>
        <w:t>jaarfeesten zoals Pasen, Pinksteren, Sint Maarten, Advent, Sinterklaas en Kerst</w:t>
      </w:r>
      <w:r w:rsidR="00A22F1B" w:rsidRPr="001D7927">
        <w:rPr>
          <w:rFonts w:eastAsia="Times New Roman"/>
          <w:color w:val="auto"/>
          <w:szCs w:val="20"/>
        </w:rPr>
        <w:t xml:space="preserve">mis </w:t>
      </w:r>
      <w:r w:rsidR="003E0819" w:rsidRPr="001D7927">
        <w:rPr>
          <w:rFonts w:eastAsia="Times New Roman"/>
          <w:color w:val="auto"/>
          <w:szCs w:val="20"/>
        </w:rPr>
        <w:t xml:space="preserve">brengen ritme in het jaar en zijn een leidraad voor activiteiten met kinderen. We </w:t>
      </w:r>
      <w:r w:rsidR="006117E9" w:rsidRPr="001D7927">
        <w:rPr>
          <w:rFonts w:eastAsia="Times New Roman"/>
          <w:color w:val="auto"/>
          <w:szCs w:val="20"/>
        </w:rPr>
        <w:t xml:space="preserve">praten met de kinderen over het thema/het feest. We richten een themahoek in. We </w:t>
      </w:r>
      <w:r w:rsidR="00450E69" w:rsidRPr="001D7927">
        <w:rPr>
          <w:rFonts w:eastAsia="Times New Roman"/>
          <w:color w:val="auto"/>
          <w:szCs w:val="20"/>
        </w:rPr>
        <w:t xml:space="preserve">maken werkjes en houden activiteiten die met het feest zijn verbonden. </w:t>
      </w:r>
      <w:r w:rsidR="00555F21" w:rsidRPr="001D7927">
        <w:rPr>
          <w:rFonts w:eastAsia="Times New Roman"/>
          <w:color w:val="auto"/>
          <w:szCs w:val="20"/>
        </w:rPr>
        <w:t xml:space="preserve">Bij de christelijke feesten leggen wij nadruk op het christelijke aspect van het feest. </w:t>
      </w:r>
      <w:r w:rsidR="00381495" w:rsidRPr="001D7927">
        <w:rPr>
          <w:rFonts w:eastAsia="Times New Roman"/>
          <w:color w:val="auto"/>
          <w:szCs w:val="20"/>
        </w:rPr>
        <w:t>W</w:t>
      </w:r>
      <w:r w:rsidR="002C09BA" w:rsidRPr="001D7927">
        <w:rPr>
          <w:rFonts w:eastAsia="Times New Roman"/>
          <w:color w:val="auto"/>
          <w:szCs w:val="20"/>
        </w:rPr>
        <w:t xml:space="preserve">at wij bij de christelijke feesten benadrukken is dat God van ieder mens houdt en dit graag wil laten merken aan de mensen. </w:t>
      </w:r>
      <w:r w:rsidR="00FA5DA3" w:rsidRPr="001D7927">
        <w:rPr>
          <w:rFonts w:eastAsia="Times New Roman"/>
          <w:color w:val="auto"/>
          <w:szCs w:val="20"/>
        </w:rPr>
        <w:t>Door het meebeleven van het ritme van de jaarfeesten krijgt het jaar contour; het is niet slechts het voortschrijden van de tijd maar een beweging die het jaar zin en inhoud geeft. Ieder jaarfeest en de tijd eromheen heeft zijn eigen karakter</w:t>
      </w:r>
      <w:r w:rsidR="005907E5" w:rsidRPr="001D7927">
        <w:rPr>
          <w:rFonts w:eastAsia="Times New Roman"/>
          <w:color w:val="auto"/>
          <w:szCs w:val="20"/>
        </w:rPr>
        <w:t>.</w:t>
      </w:r>
    </w:p>
    <w:p w14:paraId="5C7715CC" w14:textId="58ADF07E" w:rsidR="008B20CB" w:rsidRPr="00BC4D93" w:rsidRDefault="00BC4D93" w:rsidP="00BC4D93">
      <w:pPr>
        <w:pStyle w:val="Lijstalinea"/>
        <w:spacing w:before="100" w:beforeAutospacing="1" w:after="100" w:afterAutospacing="1" w:line="240" w:lineRule="auto"/>
        <w:ind w:firstLine="0"/>
        <w:rPr>
          <w:rFonts w:eastAsia="Times New Roman"/>
          <w:color w:val="auto"/>
          <w:szCs w:val="20"/>
          <w:highlight w:val="yellow"/>
        </w:rPr>
      </w:pPr>
      <w:r w:rsidRPr="001E1221">
        <w:t xml:space="preserve">Naast de </w:t>
      </w:r>
      <w:r w:rsidR="007671FD" w:rsidRPr="001E1221">
        <w:t>vaste dagindeling, ritme, rituelen en feesten cre</w:t>
      </w:r>
      <w:r w:rsidR="001E1221">
        <w:t>ë</w:t>
      </w:r>
      <w:r w:rsidR="007671FD" w:rsidRPr="001E1221">
        <w:t xml:space="preserve">ren wij veiligheid </w:t>
      </w:r>
      <w:r w:rsidR="001E1221" w:rsidRPr="001E1221">
        <w:t>door</w:t>
      </w:r>
      <w:r w:rsidR="001E1221">
        <w:rPr>
          <w:i/>
        </w:rPr>
        <w:t xml:space="preserve"> </w:t>
      </w:r>
      <w:r w:rsidR="001E1221" w:rsidRPr="001E1221">
        <w:t>i</w:t>
      </w:r>
      <w:r w:rsidR="00842F2A">
        <w:t xml:space="preserve">eder kind </w:t>
      </w:r>
      <w:r w:rsidR="002B57D9">
        <w:t xml:space="preserve">iets te geven wat van zichzelf is. Ieder kind </w:t>
      </w:r>
      <w:r w:rsidR="00842F2A">
        <w:t>heeft een mand met zijn/haar eigen naam, met daarin spullen van zichzelf, zodat uw kind ook een stukje ‘eigen’ heeft. Delen is belangrijk, maar het is ook belangrijk dat een aantal dingen alleen van het kind zijn en van niemand anders, dit geeft veiligheid. Voor de kinderen van 0 tot 1 jaar wordt een schrift bijgehouden, waarin elke dag wordt gezet hoe het is gegaan. Deze ku</w:t>
      </w:r>
      <w:r w:rsidR="008B20CB">
        <w:t xml:space="preserve">nnen ouders dagelijks inzien.  </w:t>
      </w:r>
      <w:r w:rsidR="008B20CB">
        <w:br/>
      </w:r>
    </w:p>
    <w:p w14:paraId="4C80AAF3" w14:textId="77777777" w:rsidR="002B57D9" w:rsidRDefault="002B57D9">
      <w:pPr>
        <w:spacing w:after="160" w:line="259" w:lineRule="auto"/>
        <w:ind w:left="0" w:firstLine="0"/>
        <w:rPr>
          <w:i/>
        </w:rPr>
      </w:pPr>
      <w:r>
        <w:rPr>
          <w:i/>
        </w:rPr>
        <w:br w:type="page"/>
      </w:r>
    </w:p>
    <w:p w14:paraId="40DC6677" w14:textId="21846E7B" w:rsidR="00D124C9" w:rsidRPr="00CC7E09" w:rsidRDefault="00E37A1E" w:rsidP="00D124C9">
      <w:pPr>
        <w:pStyle w:val="Lijstalinea"/>
        <w:numPr>
          <w:ilvl w:val="0"/>
          <w:numId w:val="8"/>
        </w:numPr>
      </w:pPr>
      <w:proofErr w:type="spellStart"/>
      <w:r w:rsidRPr="00FB690E">
        <w:rPr>
          <w:i/>
        </w:rPr>
        <w:lastRenderedPageBreak/>
        <w:t>Mentaliseren</w:t>
      </w:r>
      <w:proofErr w:type="spellEnd"/>
      <w:r w:rsidRPr="00FB690E">
        <w:rPr>
          <w:i/>
        </w:rPr>
        <w:t xml:space="preserve">: </w:t>
      </w:r>
      <w:r w:rsidR="00613802" w:rsidRPr="00613802">
        <w:t>D</w:t>
      </w:r>
      <w:r w:rsidR="00D124C9" w:rsidRPr="00D124C9">
        <w:t xml:space="preserve">oordat een kind zicht hecht aan volwassenen leert het gaandeweg onderscheid maken tussen zichzelf en anderen. Op deze wijze ontwikkelt het kind het vermogen tot </w:t>
      </w:r>
      <w:proofErr w:type="spellStart"/>
      <w:r w:rsidR="00D124C9" w:rsidRPr="00D124C9">
        <w:t>mentaliseren</w:t>
      </w:r>
      <w:proofErr w:type="spellEnd"/>
      <w:r w:rsidR="00D124C9" w:rsidRPr="00D124C9">
        <w:t xml:space="preserve"> </w:t>
      </w:r>
      <w:sdt>
        <w:sdtPr>
          <w:id w:val="1671835530"/>
          <w:citation/>
        </w:sdtPr>
        <w:sdtEndPr/>
        <w:sdtContent>
          <w:r w:rsidR="008B20CB">
            <w:fldChar w:fldCharType="begin"/>
          </w:r>
          <w:r w:rsidR="008B20CB">
            <w:instrText xml:space="preserve">CITATION Fon02 \l 1043 </w:instrText>
          </w:r>
          <w:r w:rsidR="008B20CB">
            <w:fldChar w:fldCharType="separate"/>
          </w:r>
          <w:r w:rsidR="008B20CB">
            <w:rPr>
              <w:noProof/>
            </w:rPr>
            <w:t>(Fonagy, Gergely, Jurist, &amp; Target, 2002)</w:t>
          </w:r>
          <w:r w:rsidR="008B20CB">
            <w:fldChar w:fldCharType="end"/>
          </w:r>
        </w:sdtContent>
      </w:sdt>
      <w:r w:rsidR="008B20CB">
        <w:t xml:space="preserve"> </w:t>
      </w:r>
      <w:r w:rsidR="002536F3">
        <w:t xml:space="preserve">Met </w:t>
      </w:r>
      <w:proofErr w:type="spellStart"/>
      <w:r w:rsidR="00613802">
        <w:t>mentaliseren</w:t>
      </w:r>
      <w:proofErr w:type="spellEnd"/>
      <w:r w:rsidR="00613802">
        <w:t xml:space="preserve"> wordt </w:t>
      </w:r>
      <w:r w:rsidR="002536F3">
        <w:t>bedoeld dat je als ouder/verzorger benoemt wat je kind doet, denkt of voelt</w:t>
      </w:r>
      <w:r w:rsidR="008B20CB" w:rsidRPr="008B20CB">
        <w:t xml:space="preserve"> </w:t>
      </w:r>
      <w:sdt>
        <w:sdtPr>
          <w:id w:val="-1798140239"/>
          <w:citation/>
        </w:sdtPr>
        <w:sdtEndPr/>
        <w:sdtContent>
          <w:r w:rsidR="008B20CB">
            <w:fldChar w:fldCharType="begin"/>
          </w:r>
          <w:r w:rsidR="008B20CB">
            <w:instrText xml:space="preserve"> CITATION Mar17 \l 1043 </w:instrText>
          </w:r>
          <w:r w:rsidR="008B20CB">
            <w:fldChar w:fldCharType="separate"/>
          </w:r>
          <w:r w:rsidR="008B20CB">
            <w:rPr>
              <w:noProof/>
            </w:rPr>
            <w:t>(Wolff, Sande, Sterkenburg, &amp; Vreugdenhil, 2017)</w:t>
          </w:r>
          <w:r w:rsidR="008B20CB">
            <w:fldChar w:fldCharType="end"/>
          </w:r>
        </w:sdtContent>
      </w:sdt>
      <w:r w:rsidR="008B20CB">
        <w:t xml:space="preserve">. </w:t>
      </w:r>
      <w:r w:rsidR="00FB690E">
        <w:t xml:space="preserve">In het geval uw kind bijvoorbeeld huilt verwoordt </w:t>
      </w:r>
      <w:r w:rsidR="00713C23">
        <w:t>de</w:t>
      </w:r>
      <w:r w:rsidR="00FB690E">
        <w:t xml:space="preserve"> </w:t>
      </w:r>
      <w:r w:rsidR="006F472D">
        <w:t xml:space="preserve">pedagogisch </w:t>
      </w:r>
      <w:r w:rsidR="00FB690E">
        <w:t xml:space="preserve">medewerker </w:t>
      </w:r>
      <w:r w:rsidR="005268C9">
        <w:t xml:space="preserve">de gebeurtenis en </w:t>
      </w:r>
      <w:r w:rsidR="00211070">
        <w:t xml:space="preserve">de gevoelens </w:t>
      </w:r>
      <w:r w:rsidR="005268C9">
        <w:t xml:space="preserve">die het kind toont </w:t>
      </w:r>
      <w:r w:rsidR="00FB690E">
        <w:t xml:space="preserve">door bijvoorbeeld te zeggen: “Je </w:t>
      </w:r>
      <w:r w:rsidR="005268C9">
        <w:t xml:space="preserve">bent gevallen en je </w:t>
      </w:r>
      <w:r w:rsidR="00FB690E">
        <w:t>hebt pijn</w:t>
      </w:r>
      <w:r w:rsidR="00211070">
        <w:t xml:space="preserve"> he?”</w:t>
      </w:r>
      <w:r w:rsidR="00FB690E">
        <w:t xml:space="preserve"> of </w:t>
      </w:r>
      <w:r w:rsidR="00211070">
        <w:t>“</w:t>
      </w:r>
      <w:r w:rsidR="00FB690E">
        <w:t xml:space="preserve">je </w:t>
      </w:r>
      <w:r w:rsidR="005268C9">
        <w:t>vind het lastig om te wachten en dat maakt je ongeduldig</w:t>
      </w:r>
      <w:r w:rsidR="00FB690E">
        <w:t>”. Door ons te verplaatsen in het perspectief van uw kind willen wij bijdragen aan de ontwikkeling van een veilige gehechtheidsre</w:t>
      </w:r>
      <w:r w:rsidR="00312497">
        <w:t>latie en hopen we te bereiken dat uw kind zich gehoord en gezien voelt.</w:t>
      </w:r>
    </w:p>
    <w:p w14:paraId="4719D78C" w14:textId="77777777" w:rsidR="00714905" w:rsidRDefault="00714905" w:rsidP="00AD52C8">
      <w:pPr>
        <w:pStyle w:val="Kop2"/>
      </w:pPr>
      <w:bookmarkStart w:id="5" w:name="_Toc501111811"/>
    </w:p>
    <w:p w14:paraId="5664EE9E" w14:textId="2D5593F5" w:rsidR="00AD52C8" w:rsidRPr="00004791" w:rsidRDefault="004977F6" w:rsidP="00AD52C8">
      <w:pPr>
        <w:pStyle w:val="Kop2"/>
      </w:pPr>
      <w:r w:rsidRPr="00004791">
        <w:t xml:space="preserve">1.3 </w:t>
      </w:r>
      <w:bookmarkEnd w:id="5"/>
      <w:r w:rsidR="00242094">
        <w:t xml:space="preserve">GEMAAKT OM VAN TE </w:t>
      </w:r>
      <w:r w:rsidR="00836A7F">
        <w:t xml:space="preserve">HOUDEN </w:t>
      </w:r>
    </w:p>
    <w:p w14:paraId="4E7C5D48" w14:textId="2089C4A2" w:rsidR="00AD52C8" w:rsidRDefault="0026551A" w:rsidP="00AD52C8">
      <w:pPr>
        <w:spacing w:after="217" w:line="259" w:lineRule="auto"/>
        <w:ind w:right="-10"/>
        <w:jc w:val="right"/>
        <w:rPr>
          <w:b/>
          <w:bCs/>
          <w:i/>
          <w:iCs/>
        </w:rPr>
      </w:pPr>
      <w:r>
        <w:rPr>
          <w:b/>
          <w:bCs/>
          <w:i/>
          <w:iCs/>
        </w:rPr>
        <w:t xml:space="preserve"> Deut</w:t>
      </w:r>
      <w:r w:rsidR="009C1B18">
        <w:rPr>
          <w:b/>
          <w:bCs/>
          <w:i/>
          <w:iCs/>
        </w:rPr>
        <w:t>.</w:t>
      </w:r>
      <w:r>
        <w:rPr>
          <w:b/>
          <w:bCs/>
          <w:i/>
          <w:iCs/>
        </w:rPr>
        <w:t xml:space="preserve"> 31</w:t>
      </w:r>
      <w:r w:rsidR="009C1B18">
        <w:rPr>
          <w:b/>
          <w:bCs/>
          <w:i/>
          <w:iCs/>
        </w:rPr>
        <w:t xml:space="preserve">:18  </w:t>
      </w:r>
      <w:r w:rsidR="005C0EE5">
        <w:rPr>
          <w:b/>
          <w:bCs/>
          <w:i/>
          <w:iCs/>
        </w:rPr>
        <w:t xml:space="preserve">I </w:t>
      </w:r>
      <w:proofErr w:type="spellStart"/>
      <w:r w:rsidR="005C0EE5">
        <w:rPr>
          <w:b/>
          <w:bCs/>
          <w:i/>
          <w:iCs/>
        </w:rPr>
        <w:t>will</w:t>
      </w:r>
      <w:proofErr w:type="spellEnd"/>
      <w:r w:rsidR="005C0EE5">
        <w:rPr>
          <w:b/>
          <w:bCs/>
          <w:i/>
          <w:iCs/>
        </w:rPr>
        <w:t xml:space="preserve"> ne</w:t>
      </w:r>
      <w:r>
        <w:rPr>
          <w:b/>
          <w:bCs/>
          <w:i/>
          <w:iCs/>
        </w:rPr>
        <w:t xml:space="preserve">ver </w:t>
      </w:r>
      <w:proofErr w:type="spellStart"/>
      <w:r>
        <w:rPr>
          <w:b/>
          <w:bCs/>
          <w:i/>
          <w:iCs/>
        </w:rPr>
        <w:t>leave</w:t>
      </w:r>
      <w:proofErr w:type="spellEnd"/>
      <w:r>
        <w:rPr>
          <w:b/>
          <w:bCs/>
          <w:i/>
          <w:iCs/>
        </w:rPr>
        <w:t xml:space="preserve"> </w:t>
      </w:r>
      <w:proofErr w:type="spellStart"/>
      <w:r>
        <w:rPr>
          <w:b/>
          <w:bCs/>
          <w:i/>
          <w:iCs/>
        </w:rPr>
        <w:t>you</w:t>
      </w:r>
      <w:proofErr w:type="spellEnd"/>
      <w:r>
        <w:rPr>
          <w:b/>
          <w:bCs/>
          <w:i/>
          <w:iCs/>
        </w:rPr>
        <w:t xml:space="preserve"> nor </w:t>
      </w:r>
      <w:proofErr w:type="spellStart"/>
      <w:r>
        <w:rPr>
          <w:b/>
          <w:bCs/>
          <w:i/>
          <w:iCs/>
        </w:rPr>
        <w:t>forsake</w:t>
      </w:r>
      <w:proofErr w:type="spellEnd"/>
      <w:r>
        <w:rPr>
          <w:b/>
          <w:bCs/>
          <w:i/>
          <w:iCs/>
        </w:rPr>
        <w:t xml:space="preserve"> </w:t>
      </w:r>
      <w:proofErr w:type="spellStart"/>
      <w:r>
        <w:rPr>
          <w:b/>
          <w:bCs/>
          <w:i/>
          <w:iCs/>
        </w:rPr>
        <w:t>you</w:t>
      </w:r>
      <w:proofErr w:type="spellEnd"/>
    </w:p>
    <w:p w14:paraId="7181A09D" w14:textId="0426E58C" w:rsidR="0026551A" w:rsidRPr="00801558" w:rsidRDefault="0026551A" w:rsidP="00AD52C8">
      <w:pPr>
        <w:spacing w:after="217" w:line="259" w:lineRule="auto"/>
        <w:ind w:right="-10"/>
        <w:jc w:val="right"/>
        <w:rPr>
          <w:b/>
          <w:bCs/>
          <w:i/>
          <w:iCs/>
        </w:rPr>
      </w:pPr>
      <w:r>
        <w:rPr>
          <w:b/>
          <w:bCs/>
          <w:i/>
          <w:iCs/>
        </w:rPr>
        <w:t xml:space="preserve">Hij zal je bijstaan en geen moment van je zijde wijken </w:t>
      </w:r>
    </w:p>
    <w:p w14:paraId="40736BD6" w14:textId="4AB7D4E8" w:rsidR="00AF66E6" w:rsidRDefault="00AF66E6" w:rsidP="004977F6">
      <w:r>
        <w:t xml:space="preserve">Sociale interactie heeft een grote impact op hoe </w:t>
      </w:r>
      <w:r w:rsidR="002D1BB1">
        <w:t>we ons lichamelijk en geestelijk voelen. Van isolatie van anderen worden we ziek. Sociale interactie blijft ons hele leven van levensbelang. Socia</w:t>
      </w:r>
      <w:r w:rsidR="00977338">
        <w:t>a</w:t>
      </w:r>
      <w:r w:rsidR="002D1BB1">
        <w:t xml:space="preserve">l gedrag zorgt voor de juiste conditie in ons lichaam. We ontspannen, ons lichaam is in rust </w:t>
      </w:r>
      <w:r w:rsidR="008A255C">
        <w:t>en we kunnen herstellen van inspanning. Sociale interactie zorgt voor gezondheid, groei en herstel. Verwaarlozing, eenzaamheid en stress daarentegen veroorzaken probleemgedrag en ziek</w:t>
      </w:r>
      <w:r w:rsidR="00A51A67">
        <w:t>t</w:t>
      </w:r>
      <w:r w:rsidR="008A255C">
        <w:t>e. We re</w:t>
      </w:r>
      <w:r w:rsidR="00490DE1">
        <w:t xml:space="preserve">guleren ons lichaamsevenwicht dan ook niet alleen als kind samen met anderen, dit blijven we de rest van ons leven in meer of mindere mate doen. </w:t>
      </w:r>
      <w:r w:rsidR="008F514D">
        <w:t>(Wat baby’s nodig hebben, Melanie Visscher, pag. 80)</w:t>
      </w:r>
    </w:p>
    <w:p w14:paraId="6855DAEA" w14:textId="23651EA0" w:rsidR="00DC44DD" w:rsidRDefault="00897DB7" w:rsidP="004977F6">
      <w:r>
        <w:t xml:space="preserve">Bij Babba </w:t>
      </w:r>
      <w:r w:rsidR="00761E69">
        <w:t>volgen</w:t>
      </w:r>
      <w:r>
        <w:t xml:space="preserve"> wij </w:t>
      </w:r>
      <w:r w:rsidR="00761E69">
        <w:t>het kind</w:t>
      </w:r>
      <w:r w:rsidR="00CE2DF7">
        <w:t>;</w:t>
      </w:r>
      <w:r w:rsidR="00761E69">
        <w:t xml:space="preserve"> als wij merken dat het kind </w:t>
      </w:r>
      <w:r w:rsidR="00427FA0">
        <w:t xml:space="preserve">overprikkeld is, dan helpen wij het kind om </w:t>
      </w:r>
      <w:r w:rsidR="00CE2DF7">
        <w:t xml:space="preserve">terug te komen in </w:t>
      </w:r>
      <w:r w:rsidR="00DC44DD">
        <w:t xml:space="preserve">een kalme staat. </w:t>
      </w:r>
      <w:r w:rsidR="002466D6">
        <w:t xml:space="preserve">Een kind kan nog niet </w:t>
      </w:r>
      <w:r w:rsidR="00900986">
        <w:t xml:space="preserve">zelf </w:t>
      </w:r>
      <w:r w:rsidR="002466D6">
        <w:t xml:space="preserve">zijn emoties </w:t>
      </w:r>
      <w:r w:rsidR="00F863B9">
        <w:t xml:space="preserve">reguleren, hier hebben ze hulp bij nodig, dit heet co-regulatie. </w:t>
      </w:r>
      <w:r w:rsidR="000147CB">
        <w:t xml:space="preserve">Een kind kan zichzelf nog niet troosten, hiervoor heeft hij een </w:t>
      </w:r>
      <w:r w:rsidR="0096044D">
        <w:t xml:space="preserve">kalme, liefdevolle volwassene nodig. </w:t>
      </w:r>
      <w:r w:rsidR="0063176E">
        <w:t xml:space="preserve">Uit onderzoek </w:t>
      </w:r>
      <w:r w:rsidR="00D27479">
        <w:t>is gebleken</w:t>
      </w:r>
      <w:r w:rsidR="00355AAF">
        <w:t xml:space="preserve"> </w:t>
      </w:r>
      <w:r w:rsidR="0063176E">
        <w:t xml:space="preserve">dat </w:t>
      </w:r>
      <w:r w:rsidR="00355AAF">
        <w:t xml:space="preserve">als een kind huilt en het wordt niet getroost </w:t>
      </w:r>
      <w:r w:rsidR="00D92381">
        <w:t xml:space="preserve">en het </w:t>
      </w:r>
      <w:r w:rsidR="007563FD">
        <w:t xml:space="preserve">na een tijdje </w:t>
      </w:r>
      <w:r w:rsidR="00D92381">
        <w:t xml:space="preserve">stopt met huilen </w:t>
      </w:r>
      <w:r w:rsidR="007563FD">
        <w:t>dit</w:t>
      </w:r>
      <w:r w:rsidR="007033A0">
        <w:t xml:space="preserve"> niet</w:t>
      </w:r>
      <w:r w:rsidR="00D92381">
        <w:t xml:space="preserve"> betekent</w:t>
      </w:r>
      <w:r w:rsidR="007563FD">
        <w:t xml:space="preserve"> dat het kind kalm is, omdat het stresshormoon cortisol nog steeds door het lichaam stroomt</w:t>
      </w:r>
      <w:r w:rsidR="00547B9F">
        <w:t xml:space="preserve"> (Wat baby</w:t>
      </w:r>
      <w:r w:rsidR="00B978B4">
        <w:t>’</w:t>
      </w:r>
      <w:r w:rsidR="00547B9F">
        <w:t xml:space="preserve">s </w:t>
      </w:r>
      <w:r w:rsidR="00B978B4">
        <w:t xml:space="preserve">nodig </w:t>
      </w:r>
      <w:r w:rsidR="009774A6">
        <w:t>hebben, Melanie Visscher)</w:t>
      </w:r>
      <w:r w:rsidR="007563FD">
        <w:t xml:space="preserve">. </w:t>
      </w:r>
      <w:r w:rsidR="009F33F7">
        <w:t xml:space="preserve">Daarom laten wij bij Babba kinderen nooit alleen als ze huilen. </w:t>
      </w:r>
    </w:p>
    <w:p w14:paraId="704684E4" w14:textId="16AB145D" w:rsidR="00455D22" w:rsidRDefault="00455D22" w:rsidP="004977F6">
      <w:r>
        <w:t>Hierin willen wij graag het karakter van God laten zien. Hij zegt dat Hij ons nooit in de steek zal laten.</w:t>
      </w:r>
      <w:r w:rsidR="00A43D44">
        <w:t xml:space="preserve"> Wij geloven dat zijn liefdevolle nabijheid helende kracht heeft. </w:t>
      </w:r>
      <w:r>
        <w:t xml:space="preserve"> </w:t>
      </w:r>
    </w:p>
    <w:p w14:paraId="3BF58E68" w14:textId="4AE13E58" w:rsidR="00AD52C8" w:rsidRDefault="00AD52C8" w:rsidP="004977F6">
      <w:pPr>
        <w:rPr>
          <w:color w:val="00B050"/>
        </w:rPr>
      </w:pPr>
      <w:r>
        <w:br/>
      </w:r>
    </w:p>
    <w:p w14:paraId="3159F5C7" w14:textId="77777777" w:rsidR="002B57D9" w:rsidRDefault="002B57D9">
      <w:pPr>
        <w:spacing w:after="160" w:line="259" w:lineRule="auto"/>
        <w:ind w:left="0" w:firstLine="0"/>
        <w:rPr>
          <w:color w:val="000000" w:themeColor="text1"/>
          <w:sz w:val="21"/>
        </w:rPr>
      </w:pPr>
      <w:bookmarkStart w:id="6" w:name="_Toc501111812"/>
      <w:r>
        <w:br w:type="page"/>
      </w:r>
    </w:p>
    <w:p w14:paraId="575752A7" w14:textId="54BCAC2C" w:rsidR="002C297A" w:rsidRPr="002C297A" w:rsidRDefault="002C297A" w:rsidP="002C297A">
      <w:pPr>
        <w:pStyle w:val="Kop1"/>
        <w:rPr>
          <w:color w:val="000000" w:themeColor="text1"/>
        </w:rPr>
      </w:pPr>
      <w:bookmarkStart w:id="7" w:name="_Toc501111813"/>
      <w:bookmarkEnd w:id="6"/>
      <w:r>
        <w:lastRenderedPageBreak/>
        <w:t>2</w:t>
      </w:r>
      <w:r>
        <w:tab/>
        <w:t>ONTWIKKELING VAN PERSOONLIJKE EN SOCIALE COMPETENTIES</w:t>
      </w:r>
      <w:bookmarkEnd w:id="7"/>
    </w:p>
    <w:p w14:paraId="4D2B68D4" w14:textId="4640577B" w:rsidR="007D4589" w:rsidRPr="00FE3E8C" w:rsidRDefault="00EC560F" w:rsidP="00FE3E8C">
      <w:pPr>
        <w:ind w:left="-5"/>
        <w:rPr>
          <w:color w:val="000000" w:themeColor="text1"/>
        </w:rPr>
      </w:pPr>
      <w:r>
        <w:rPr>
          <w:color w:val="000000" w:themeColor="text1"/>
        </w:rPr>
        <w:t xml:space="preserve">In het vorige hoofdstuk hebben we een drietal basisvoorwaarden genoemd die naar ons idee noodzakelijk zijn voor kinderen om </w:t>
      </w:r>
      <w:r w:rsidR="009F51C0">
        <w:rPr>
          <w:color w:val="000000" w:themeColor="text1"/>
        </w:rPr>
        <w:t>te kunnen groeien en</w:t>
      </w:r>
      <w:r w:rsidR="00E519CB">
        <w:rPr>
          <w:color w:val="000000" w:themeColor="text1"/>
        </w:rPr>
        <w:t xml:space="preserve"> zich te</w:t>
      </w:r>
      <w:r w:rsidR="00171DF0">
        <w:rPr>
          <w:color w:val="000000" w:themeColor="text1"/>
        </w:rPr>
        <w:t xml:space="preserve"> kunnen</w:t>
      </w:r>
      <w:r>
        <w:rPr>
          <w:color w:val="000000" w:themeColor="text1"/>
        </w:rPr>
        <w:t xml:space="preserve"> ontwikkelen. Naast deze basisvoorwaarden kunnen </w:t>
      </w:r>
      <w:r w:rsidR="009F51C0">
        <w:rPr>
          <w:color w:val="000000" w:themeColor="text1"/>
        </w:rPr>
        <w:t xml:space="preserve">er </w:t>
      </w:r>
      <w:r>
        <w:rPr>
          <w:color w:val="000000" w:themeColor="text1"/>
        </w:rPr>
        <w:t>ook nog een aantal psychologische voorwaarden onderscheiden w</w:t>
      </w:r>
      <w:r w:rsidR="00AB36A4">
        <w:rPr>
          <w:color w:val="000000" w:themeColor="text1"/>
        </w:rPr>
        <w:t>orden</w:t>
      </w:r>
      <w:r w:rsidR="00E519CB">
        <w:rPr>
          <w:color w:val="000000" w:themeColor="text1"/>
        </w:rPr>
        <w:t xml:space="preserve"> </w:t>
      </w:r>
      <w:r>
        <w:rPr>
          <w:color w:val="000000" w:themeColor="text1"/>
        </w:rPr>
        <w:t xml:space="preserve">die van invloed zijn op </w:t>
      </w:r>
      <w:r w:rsidR="00AB36A4">
        <w:rPr>
          <w:color w:val="000000" w:themeColor="text1"/>
        </w:rPr>
        <w:t xml:space="preserve">de </w:t>
      </w:r>
      <w:r w:rsidR="009F51C0">
        <w:rPr>
          <w:color w:val="000000" w:themeColor="text1"/>
        </w:rPr>
        <w:t>persoonlijke ontwikkeling</w:t>
      </w:r>
      <w:r>
        <w:rPr>
          <w:color w:val="000000" w:themeColor="text1"/>
        </w:rPr>
        <w:t xml:space="preserve">. Het </w:t>
      </w:r>
      <w:r w:rsidR="00D815B1">
        <w:rPr>
          <w:color w:val="000000" w:themeColor="text1"/>
        </w:rPr>
        <w:t>gaat om</w:t>
      </w:r>
      <w:r>
        <w:rPr>
          <w:color w:val="000000" w:themeColor="text1"/>
        </w:rPr>
        <w:t>: emotioneel vrij</w:t>
      </w:r>
      <w:r w:rsidR="00D815B1">
        <w:rPr>
          <w:color w:val="000000" w:themeColor="text1"/>
        </w:rPr>
        <w:t xml:space="preserve"> zijn, een gezond zelfvertrouwen hebben, nieuwsgierig zijn, het he</w:t>
      </w:r>
      <w:r w:rsidR="00EE03BA">
        <w:rPr>
          <w:color w:val="000000" w:themeColor="text1"/>
        </w:rPr>
        <w:t>bben van een positief zelfbeeld en</w:t>
      </w:r>
      <w:r w:rsidR="003E67E7">
        <w:rPr>
          <w:color w:val="000000" w:themeColor="text1"/>
        </w:rPr>
        <w:t xml:space="preserve"> </w:t>
      </w:r>
      <w:r w:rsidR="00985B12">
        <w:rPr>
          <w:color w:val="000000" w:themeColor="text1"/>
        </w:rPr>
        <w:t xml:space="preserve">tot slot </w:t>
      </w:r>
      <w:r w:rsidR="00EE03BA">
        <w:rPr>
          <w:color w:val="000000" w:themeColor="text1"/>
        </w:rPr>
        <w:t xml:space="preserve">onderzoekend en ondernemend zijn. </w:t>
      </w:r>
      <w:r w:rsidR="003E67E7">
        <w:rPr>
          <w:color w:val="000000" w:themeColor="text1"/>
        </w:rPr>
        <w:t>Bovenstaande voorwaarden</w:t>
      </w:r>
      <w:r w:rsidR="00EE03BA">
        <w:rPr>
          <w:color w:val="000000" w:themeColor="text1"/>
        </w:rPr>
        <w:t xml:space="preserve"> vormen de ondergrond </w:t>
      </w:r>
      <w:r w:rsidR="00510610">
        <w:rPr>
          <w:color w:val="000000" w:themeColor="text1"/>
        </w:rPr>
        <w:t>op basis waarvan de</w:t>
      </w:r>
      <w:r w:rsidR="003E67E7">
        <w:rPr>
          <w:color w:val="000000" w:themeColor="text1"/>
        </w:rPr>
        <w:t xml:space="preserve"> brede ontwikkeli</w:t>
      </w:r>
      <w:r w:rsidR="007D4589">
        <w:rPr>
          <w:color w:val="000000" w:themeColor="text1"/>
        </w:rPr>
        <w:t xml:space="preserve">ng verder gestalte kan krijgen </w:t>
      </w:r>
      <w:sdt>
        <w:sdtPr>
          <w:rPr>
            <w:color w:val="000000" w:themeColor="text1"/>
          </w:rPr>
          <w:id w:val="-244190262"/>
          <w:citation/>
        </w:sdtPr>
        <w:sdtEndPr/>
        <w:sdtContent>
          <w:r w:rsidR="007D4589">
            <w:rPr>
              <w:color w:val="000000" w:themeColor="text1"/>
            </w:rPr>
            <w:fldChar w:fldCharType="begin"/>
          </w:r>
          <w:r w:rsidR="007D4589">
            <w:rPr>
              <w:color w:val="000000" w:themeColor="text1"/>
            </w:rPr>
            <w:instrText xml:space="preserve"> CITATION Jan97 \l 1043 </w:instrText>
          </w:r>
          <w:r w:rsidR="007D4589">
            <w:rPr>
              <w:color w:val="000000" w:themeColor="text1"/>
            </w:rPr>
            <w:fldChar w:fldCharType="separate"/>
          </w:r>
          <w:r w:rsidR="007D4589" w:rsidRPr="007D4589">
            <w:rPr>
              <w:noProof/>
              <w:color w:val="000000" w:themeColor="text1"/>
            </w:rPr>
            <w:t>(Jansen-Vos, 1997)</w:t>
          </w:r>
          <w:r w:rsidR="007D4589">
            <w:rPr>
              <w:color w:val="000000" w:themeColor="text1"/>
            </w:rPr>
            <w:fldChar w:fldCharType="end"/>
          </w:r>
        </w:sdtContent>
      </w:sdt>
      <w:r w:rsidR="007D4589">
        <w:rPr>
          <w:color w:val="000000" w:themeColor="text1"/>
        </w:rPr>
        <w:t>.</w:t>
      </w:r>
      <w:r w:rsidR="009F51C0">
        <w:rPr>
          <w:color w:val="000000" w:themeColor="text1"/>
        </w:rPr>
        <w:t xml:space="preserve"> In dit hoofdstuk zullen we nader ingaan</w:t>
      </w:r>
      <w:r w:rsidR="00B10907">
        <w:rPr>
          <w:color w:val="000000" w:themeColor="text1"/>
        </w:rPr>
        <w:t xml:space="preserve"> </w:t>
      </w:r>
      <w:r w:rsidR="003F3C05">
        <w:rPr>
          <w:color w:val="000000" w:themeColor="text1"/>
        </w:rPr>
        <w:t xml:space="preserve">op </w:t>
      </w:r>
      <w:r w:rsidR="00B10907">
        <w:rPr>
          <w:color w:val="000000" w:themeColor="text1"/>
        </w:rPr>
        <w:t>hoe wij</w:t>
      </w:r>
      <w:r w:rsidR="00797224">
        <w:rPr>
          <w:color w:val="000000" w:themeColor="text1"/>
        </w:rPr>
        <w:t xml:space="preserve"> kinderen ondersteunen in hun brede ontwikkeling</w:t>
      </w:r>
      <w:r w:rsidR="00B10907">
        <w:rPr>
          <w:color w:val="000000" w:themeColor="text1"/>
        </w:rPr>
        <w:t>.</w:t>
      </w:r>
      <w:r w:rsidR="005F29D6">
        <w:rPr>
          <w:color w:val="000000" w:themeColor="text1"/>
        </w:rPr>
        <w:br/>
      </w:r>
    </w:p>
    <w:p w14:paraId="5F4B9C2D" w14:textId="6E168D30" w:rsidR="00FB690E" w:rsidRDefault="00FE3E8C" w:rsidP="00F7030D">
      <w:pPr>
        <w:pStyle w:val="Kop2"/>
      </w:pPr>
      <w:bookmarkStart w:id="8" w:name="_Toc501111814"/>
      <w:r>
        <w:t>2.1</w:t>
      </w:r>
      <w:r w:rsidR="007D4589">
        <w:t xml:space="preserve"> </w:t>
      </w:r>
      <w:r w:rsidR="00C2001D">
        <w:t xml:space="preserve">ONTWIKKELINGSGERICHTE </w:t>
      </w:r>
      <w:r w:rsidR="00FC75C0">
        <w:t>BENADERING</w:t>
      </w:r>
      <w:bookmarkEnd w:id="8"/>
    </w:p>
    <w:p w14:paraId="7B2506CD" w14:textId="666BE71E" w:rsidR="000D444A" w:rsidRPr="003F3C05" w:rsidRDefault="003F3C05" w:rsidP="008D254B">
      <w:pPr>
        <w:ind w:left="0" w:firstLine="0"/>
        <w:rPr>
          <w:i/>
          <w:color w:val="000000" w:themeColor="text1"/>
        </w:rPr>
      </w:pPr>
      <w:r w:rsidRPr="003F3C05">
        <w:rPr>
          <w:i/>
          <w:color w:val="000000" w:themeColor="text1"/>
        </w:rPr>
        <w:t>O</w:t>
      </w:r>
      <w:r>
        <w:rPr>
          <w:i/>
          <w:color w:val="000000" w:themeColor="text1"/>
        </w:rPr>
        <w:t>ntwikkelingsgerichte benadering</w:t>
      </w:r>
      <w:r>
        <w:rPr>
          <w:i/>
          <w:color w:val="000000" w:themeColor="text1"/>
        </w:rPr>
        <w:br/>
      </w:r>
      <w:r w:rsidR="00E316DD">
        <w:rPr>
          <w:color w:val="000000" w:themeColor="text1"/>
        </w:rPr>
        <w:t xml:space="preserve">We werken vanuit de ontwikkelingsgerichte benadering. </w:t>
      </w:r>
      <w:r w:rsidR="00AB36A4">
        <w:rPr>
          <w:color w:val="000000" w:themeColor="text1"/>
        </w:rPr>
        <w:t xml:space="preserve">We sluiten aan bij de kwaliteiten en activiteiten waaraan de kinderen zelf vormgeven </w:t>
      </w:r>
      <w:r w:rsidR="00CE1E8D">
        <w:rPr>
          <w:color w:val="000000" w:themeColor="text1"/>
        </w:rPr>
        <w:t>en die voor hen betekenisvol zijn</w:t>
      </w:r>
      <w:r w:rsidR="00FA1EC9">
        <w:rPr>
          <w:color w:val="000000" w:themeColor="text1"/>
        </w:rPr>
        <w:t>.</w:t>
      </w:r>
      <w:r w:rsidR="002A19D9">
        <w:rPr>
          <w:color w:val="000000" w:themeColor="text1"/>
        </w:rPr>
        <w:t xml:space="preserve"> </w:t>
      </w:r>
      <w:r w:rsidR="00360F5B">
        <w:rPr>
          <w:color w:val="000000" w:themeColor="text1"/>
        </w:rPr>
        <w:t>Door deze activiteiten te verbreden en te verdiepen stimuleren wij de kinderen om verder te groeien en zich te ontwikkelen binnen de verschillende ontwikkelingsgebieden</w:t>
      </w:r>
      <w:r w:rsidR="00994BBD">
        <w:rPr>
          <w:color w:val="000000" w:themeColor="text1"/>
        </w:rPr>
        <w:t>.</w:t>
      </w:r>
      <w:r w:rsidR="00360F5B">
        <w:rPr>
          <w:color w:val="000000" w:themeColor="text1"/>
        </w:rPr>
        <w:t xml:space="preserve"> We richten ons </w:t>
      </w:r>
      <w:r w:rsidR="00844FFA">
        <w:rPr>
          <w:color w:val="000000" w:themeColor="text1"/>
        </w:rPr>
        <w:t>hier</w:t>
      </w:r>
      <w:r w:rsidR="00360F5B">
        <w:rPr>
          <w:color w:val="000000" w:themeColor="text1"/>
        </w:rPr>
        <w:t>bij op de ‘zone van de naaste ontwikkeling</w:t>
      </w:r>
      <w:r w:rsidR="00A443FA">
        <w:rPr>
          <w:color w:val="000000" w:themeColor="text1"/>
        </w:rPr>
        <w:t>’</w:t>
      </w:r>
      <w:r w:rsidR="00454C13">
        <w:rPr>
          <w:color w:val="000000" w:themeColor="text1"/>
        </w:rPr>
        <w:t xml:space="preserve"> (</w:t>
      </w:r>
      <w:proofErr w:type="spellStart"/>
      <w:r w:rsidR="00454C13">
        <w:rPr>
          <w:color w:val="000000" w:themeColor="text1"/>
        </w:rPr>
        <w:t>Vygotsky</w:t>
      </w:r>
      <w:proofErr w:type="spellEnd"/>
      <w:r w:rsidR="00454C13">
        <w:rPr>
          <w:color w:val="000000" w:themeColor="text1"/>
        </w:rPr>
        <w:t>, 1896-1934)</w:t>
      </w:r>
      <w:r w:rsidR="00994BBD">
        <w:rPr>
          <w:color w:val="000000" w:themeColor="text1"/>
        </w:rPr>
        <w:t xml:space="preserve">. </w:t>
      </w:r>
      <w:r w:rsidR="00BD5B11">
        <w:rPr>
          <w:color w:val="000000" w:themeColor="text1"/>
        </w:rPr>
        <w:t>Dit betekent dat we kinderen stimuleren en uitnodigen om activiteiten te doen die net een klein stapje boven hun huidige niveau liggen.</w:t>
      </w:r>
    </w:p>
    <w:p w14:paraId="3DF5E89D" w14:textId="750AEA51" w:rsidR="00FD5422" w:rsidRDefault="00004D2A" w:rsidP="00994BBD">
      <w:pPr>
        <w:ind w:left="-5"/>
        <w:rPr>
          <w:color w:val="000000" w:themeColor="text1"/>
        </w:rPr>
      </w:pPr>
      <w:r>
        <w:rPr>
          <w:color w:val="000000" w:themeColor="text1"/>
        </w:rPr>
        <w:t>Een belangrijk uitgangspunt is dat we ons</w:t>
      </w:r>
      <w:r w:rsidR="00844FFA">
        <w:rPr>
          <w:color w:val="000000" w:themeColor="text1"/>
        </w:rPr>
        <w:t xml:space="preserve"> richten </w:t>
      </w:r>
      <w:r w:rsidR="00FD5422">
        <w:rPr>
          <w:color w:val="000000" w:themeColor="text1"/>
        </w:rPr>
        <w:t>op de brede ontwikkeling</w:t>
      </w:r>
      <w:r>
        <w:rPr>
          <w:color w:val="000000" w:themeColor="text1"/>
        </w:rPr>
        <w:t>,</w:t>
      </w:r>
      <w:r w:rsidR="00FD5422">
        <w:rPr>
          <w:color w:val="000000" w:themeColor="text1"/>
        </w:rPr>
        <w:t xml:space="preserve"> waarbij we rekening houden met de verschillen tussen kinderen. Dit vereis</w:t>
      </w:r>
      <w:r>
        <w:rPr>
          <w:color w:val="000000" w:themeColor="text1"/>
        </w:rPr>
        <w:t>t</w:t>
      </w:r>
      <w:r w:rsidR="00FD5422">
        <w:rPr>
          <w:color w:val="000000" w:themeColor="text1"/>
        </w:rPr>
        <w:t xml:space="preserve"> observatie en registratie van </w:t>
      </w:r>
      <w:r>
        <w:rPr>
          <w:color w:val="000000" w:themeColor="text1"/>
        </w:rPr>
        <w:t>de</w:t>
      </w:r>
      <w:r w:rsidR="006B09B4">
        <w:rPr>
          <w:color w:val="000000" w:themeColor="text1"/>
        </w:rPr>
        <w:t xml:space="preserve"> </w:t>
      </w:r>
      <w:r w:rsidR="00FD5422">
        <w:rPr>
          <w:color w:val="000000" w:themeColor="text1"/>
        </w:rPr>
        <w:t xml:space="preserve">ontwikkeling, in paragraaf 4.9 </w:t>
      </w:r>
      <w:r w:rsidR="003F3C05">
        <w:rPr>
          <w:color w:val="000000" w:themeColor="text1"/>
        </w:rPr>
        <w:t>zal hier nader op in worden gegaan.</w:t>
      </w:r>
    </w:p>
    <w:p w14:paraId="61F3DFFE" w14:textId="3A827E7E" w:rsidR="00915B0D" w:rsidRDefault="00483137" w:rsidP="00045EA0">
      <w:pPr>
        <w:ind w:left="-5"/>
        <w:rPr>
          <w:color w:val="000000" w:themeColor="text1"/>
        </w:rPr>
      </w:pPr>
      <w:r>
        <w:rPr>
          <w:color w:val="000000" w:themeColor="text1"/>
        </w:rPr>
        <w:t>Binnen de ontwikkelingsgerichte benadering wordt er gewerkt met thema’s</w:t>
      </w:r>
      <w:r w:rsidR="002869C3">
        <w:rPr>
          <w:color w:val="000000" w:themeColor="text1"/>
        </w:rPr>
        <w:t>. Door te kiezen voor thema’s die dicht bij de leefwereld van kinderen staan</w:t>
      </w:r>
      <w:r w:rsidR="00915B0D">
        <w:rPr>
          <w:color w:val="000000" w:themeColor="text1"/>
        </w:rPr>
        <w:t>,</w:t>
      </w:r>
      <w:r w:rsidR="002869C3">
        <w:rPr>
          <w:color w:val="000000" w:themeColor="text1"/>
        </w:rPr>
        <w:t xml:space="preserve"> ontstaat er </w:t>
      </w:r>
      <w:r w:rsidR="0062566F">
        <w:rPr>
          <w:color w:val="000000" w:themeColor="text1"/>
        </w:rPr>
        <w:t>voor kinderen</w:t>
      </w:r>
      <w:r w:rsidR="002869C3">
        <w:rPr>
          <w:color w:val="000000" w:themeColor="text1"/>
        </w:rPr>
        <w:t xml:space="preserve"> een betekenisvolle </w:t>
      </w:r>
      <w:r w:rsidR="00171DF0">
        <w:rPr>
          <w:color w:val="000000" w:themeColor="text1"/>
        </w:rPr>
        <w:t>omgeving</w:t>
      </w:r>
      <w:r w:rsidR="002869C3">
        <w:rPr>
          <w:color w:val="000000" w:themeColor="text1"/>
        </w:rPr>
        <w:t xml:space="preserve"> waarin verschillende soorten activiteiten in samenhang worden aangeboden.</w:t>
      </w:r>
      <w:r w:rsidR="00045EA0">
        <w:rPr>
          <w:color w:val="000000" w:themeColor="text1"/>
        </w:rPr>
        <w:t xml:space="preserve"> </w:t>
      </w:r>
    </w:p>
    <w:p w14:paraId="4AEA82C4" w14:textId="6FEEC365" w:rsidR="00F10572" w:rsidRDefault="006E3500" w:rsidP="00045EA0">
      <w:pPr>
        <w:ind w:left="-5"/>
      </w:pPr>
      <w:r>
        <w:t xml:space="preserve">In de volgende paragrafen zal nader beschreven worden hoe door middel van </w:t>
      </w:r>
      <w:r w:rsidR="00F10572">
        <w:t>(</w:t>
      </w:r>
      <w:r>
        <w:t>vrij</w:t>
      </w:r>
      <w:r w:rsidR="00F10572">
        <w:t>)</w:t>
      </w:r>
      <w:r>
        <w:t xml:space="preserve"> spel en </w:t>
      </w:r>
      <w:r w:rsidR="00F10572">
        <w:t xml:space="preserve">gestructureerd </w:t>
      </w:r>
      <w:r w:rsidR="00844FFA">
        <w:t>aanbod</w:t>
      </w:r>
      <w:r w:rsidR="00F10572">
        <w:t>,</w:t>
      </w:r>
      <w:r w:rsidR="00BB19B1">
        <w:t xml:space="preserve"> </w:t>
      </w:r>
      <w:r w:rsidR="007D4589">
        <w:t xml:space="preserve">kinderen </w:t>
      </w:r>
      <w:r w:rsidR="00844FFA">
        <w:t>gestimuleerd worden</w:t>
      </w:r>
      <w:r w:rsidR="00BB19B1">
        <w:t xml:space="preserve"> binnen de verschillende ontwikkelingsgebieden.</w:t>
      </w:r>
      <w:r w:rsidR="00F10572">
        <w:t xml:space="preserve"> Hierbij worden de volgende competenties meegenomen</w:t>
      </w:r>
      <w:sdt>
        <w:sdtPr>
          <w:id w:val="-1482458358"/>
          <w:citation/>
        </w:sdtPr>
        <w:sdtEndPr/>
        <w:sdtContent>
          <w:r w:rsidR="00F10572">
            <w:fldChar w:fldCharType="begin"/>
          </w:r>
          <w:r w:rsidR="00F10572">
            <w:instrText xml:space="preserve">CITATION Jan97 \p 39 \l 1043 </w:instrText>
          </w:r>
          <w:r w:rsidR="00F10572">
            <w:fldChar w:fldCharType="separate"/>
          </w:r>
          <w:r w:rsidR="00F10572">
            <w:rPr>
              <w:noProof/>
            </w:rPr>
            <w:t xml:space="preserve"> (Jansen-Vos, 1997, p. 39)</w:t>
          </w:r>
          <w:r w:rsidR="00F10572">
            <w:fldChar w:fldCharType="end"/>
          </w:r>
        </w:sdtContent>
      </w:sdt>
      <w:r w:rsidR="00015597">
        <w:t>:</w:t>
      </w:r>
    </w:p>
    <w:p w14:paraId="7231B165" w14:textId="61AE1497" w:rsidR="00BA0C79" w:rsidRPr="00D158CD" w:rsidRDefault="00F10572" w:rsidP="00F10572">
      <w:pPr>
        <w:pStyle w:val="Lijstalinea"/>
        <w:numPr>
          <w:ilvl w:val="0"/>
          <w:numId w:val="27"/>
        </w:numPr>
        <w:rPr>
          <w:color w:val="000000" w:themeColor="text1"/>
        </w:rPr>
      </w:pPr>
      <w:r w:rsidRPr="00D158CD">
        <w:t>Ac</w:t>
      </w:r>
      <w:r w:rsidR="00BA0C79" w:rsidRPr="00D158CD">
        <w:t>tief zijn, initiatieven neme</w:t>
      </w:r>
      <w:r w:rsidR="00915B0D" w:rsidRPr="00D158CD">
        <w:t>n</w:t>
      </w:r>
      <w:r w:rsidR="00BA0C79" w:rsidRPr="00D158CD">
        <w:t xml:space="preserve"> en plannen maken;</w:t>
      </w:r>
    </w:p>
    <w:p w14:paraId="05788028" w14:textId="2C774FB7" w:rsidR="00BA0C79" w:rsidRPr="00D158CD" w:rsidRDefault="00BA0C79" w:rsidP="00F10572">
      <w:pPr>
        <w:pStyle w:val="Lijstalinea"/>
        <w:numPr>
          <w:ilvl w:val="0"/>
          <w:numId w:val="27"/>
        </w:numPr>
        <w:rPr>
          <w:color w:val="000000" w:themeColor="text1"/>
        </w:rPr>
      </w:pPr>
      <w:r w:rsidRPr="00D158CD">
        <w:t>Communiceren en taal;</w:t>
      </w:r>
    </w:p>
    <w:p w14:paraId="7A0CC0A3" w14:textId="7839E204" w:rsidR="00BA0C79" w:rsidRPr="00D158CD" w:rsidRDefault="00BA0C79" w:rsidP="00F10572">
      <w:pPr>
        <w:pStyle w:val="Lijstalinea"/>
        <w:numPr>
          <w:ilvl w:val="0"/>
          <w:numId w:val="27"/>
        </w:numPr>
        <w:rPr>
          <w:color w:val="000000" w:themeColor="text1"/>
        </w:rPr>
      </w:pPr>
      <w:r w:rsidRPr="00D158CD">
        <w:t>Samen spelen en samen werken;</w:t>
      </w:r>
    </w:p>
    <w:p w14:paraId="201F9E27" w14:textId="5FA098AE" w:rsidR="00BA0C79" w:rsidRPr="00D158CD" w:rsidRDefault="00BA0C79" w:rsidP="00F10572">
      <w:pPr>
        <w:pStyle w:val="Lijstalinea"/>
        <w:numPr>
          <w:ilvl w:val="0"/>
          <w:numId w:val="27"/>
        </w:numPr>
        <w:rPr>
          <w:color w:val="000000" w:themeColor="text1"/>
        </w:rPr>
      </w:pPr>
      <w:r w:rsidRPr="00D158CD">
        <w:t>Verkennen van de wereld;</w:t>
      </w:r>
    </w:p>
    <w:p w14:paraId="271504FC" w14:textId="2F0E3456" w:rsidR="00BA0C79" w:rsidRPr="00D158CD" w:rsidRDefault="00BA0C79" w:rsidP="00F10572">
      <w:pPr>
        <w:pStyle w:val="Lijstalinea"/>
        <w:numPr>
          <w:ilvl w:val="0"/>
          <w:numId w:val="27"/>
        </w:numPr>
        <w:rPr>
          <w:color w:val="000000" w:themeColor="text1"/>
        </w:rPr>
      </w:pPr>
      <w:r w:rsidRPr="00D158CD">
        <w:t>Uiten en vormgeven;</w:t>
      </w:r>
    </w:p>
    <w:p w14:paraId="2EA59B9F" w14:textId="4EFA9B03" w:rsidR="00BA0C79" w:rsidRPr="00D158CD" w:rsidRDefault="00BA0C79" w:rsidP="00F10572">
      <w:pPr>
        <w:pStyle w:val="Lijstalinea"/>
        <w:numPr>
          <w:ilvl w:val="0"/>
          <w:numId w:val="27"/>
        </w:numPr>
        <w:rPr>
          <w:color w:val="000000" w:themeColor="text1"/>
        </w:rPr>
      </w:pPr>
      <w:r w:rsidRPr="00D158CD">
        <w:t>Voorstellingsvermogen en creativiteit;</w:t>
      </w:r>
    </w:p>
    <w:p w14:paraId="7063FF95" w14:textId="7F199EC6" w:rsidR="00BA0C79" w:rsidRPr="00D158CD" w:rsidRDefault="00BA0C79" w:rsidP="00F10572">
      <w:pPr>
        <w:pStyle w:val="Lijstalinea"/>
        <w:numPr>
          <w:ilvl w:val="0"/>
          <w:numId w:val="27"/>
        </w:numPr>
        <w:rPr>
          <w:color w:val="000000" w:themeColor="text1"/>
        </w:rPr>
      </w:pPr>
      <w:r w:rsidRPr="00D158CD">
        <w:t>Omgaan met symbolen, tekens en betekenissen;</w:t>
      </w:r>
    </w:p>
    <w:p w14:paraId="05D1A4CA" w14:textId="64146896" w:rsidR="00BA0C79" w:rsidRPr="00D158CD" w:rsidRDefault="00BA0C79" w:rsidP="00F10572">
      <w:pPr>
        <w:pStyle w:val="Lijstalinea"/>
        <w:numPr>
          <w:ilvl w:val="0"/>
          <w:numId w:val="27"/>
        </w:numPr>
        <w:rPr>
          <w:color w:val="000000" w:themeColor="text1"/>
        </w:rPr>
      </w:pPr>
      <w:r w:rsidRPr="00D158CD">
        <w:t>Zelfsturing en reflectie;</w:t>
      </w:r>
    </w:p>
    <w:p w14:paraId="1DCDAA3D" w14:textId="14B78E13" w:rsidR="000623FF" w:rsidRPr="009D3856" w:rsidRDefault="00BA0C79" w:rsidP="009D3856">
      <w:pPr>
        <w:pStyle w:val="Lijstalinea"/>
        <w:numPr>
          <w:ilvl w:val="0"/>
          <w:numId w:val="27"/>
        </w:numPr>
        <w:rPr>
          <w:color w:val="000000" w:themeColor="text1"/>
          <w:sz w:val="21"/>
        </w:rPr>
      </w:pPr>
      <w:r w:rsidRPr="00D158CD">
        <w:t>Onderzoeken, redeneren en probleem</w:t>
      </w:r>
      <w:r w:rsidR="00171DF0" w:rsidRPr="00D158CD">
        <w:t xml:space="preserve"> </w:t>
      </w:r>
      <w:r w:rsidRPr="00D158CD">
        <w:t>oplossen.</w:t>
      </w:r>
    </w:p>
    <w:p w14:paraId="64334405" w14:textId="6BA0C646" w:rsidR="00125CC3" w:rsidRDefault="00125CC3">
      <w:pPr>
        <w:spacing w:after="160" w:line="259" w:lineRule="auto"/>
        <w:ind w:left="0" w:firstLine="0"/>
        <w:rPr>
          <w:color w:val="000000" w:themeColor="text1"/>
          <w:sz w:val="21"/>
        </w:rPr>
      </w:pPr>
      <w:bookmarkStart w:id="9" w:name="_Toc501111815"/>
      <w:r>
        <w:br w:type="page"/>
      </w:r>
    </w:p>
    <w:p w14:paraId="78A42799" w14:textId="6D5583A3" w:rsidR="00EF0289" w:rsidRDefault="00EF0289" w:rsidP="00EF0289">
      <w:pPr>
        <w:pStyle w:val="Kop2"/>
      </w:pPr>
      <w:bookmarkStart w:id="10" w:name="_Toc501111819"/>
      <w:r w:rsidRPr="00492CA8">
        <w:lastRenderedPageBreak/>
        <w:t>2.</w:t>
      </w:r>
      <w:r>
        <w:t>2</w:t>
      </w:r>
      <w:r w:rsidRPr="00492CA8">
        <w:t xml:space="preserve"> SOCIALE- EN EMOTIONELE ONTWIKKELING</w:t>
      </w:r>
      <w:bookmarkEnd w:id="10"/>
      <w:r>
        <w:t xml:space="preserve"> </w:t>
      </w:r>
      <w:r w:rsidR="00EF3E45">
        <w:t xml:space="preserve">/ VEILIGE HECHTING </w:t>
      </w:r>
      <w:r w:rsidR="00030A1F">
        <w:t>/ REGULATIE</w:t>
      </w:r>
    </w:p>
    <w:p w14:paraId="4C901C31" w14:textId="77777777" w:rsidR="00EF0289" w:rsidRDefault="00EF0289" w:rsidP="00EF0289">
      <w:pPr>
        <w:spacing w:after="0"/>
        <w:ind w:left="0" w:firstLine="0"/>
      </w:pPr>
      <w:r>
        <w:t>De sociale en emotionele ontwikkeling heeft betrekking op de ontwikkeling van het omgaan met anderen en het omgaan met eigen emoties.</w:t>
      </w:r>
    </w:p>
    <w:p w14:paraId="4F9672EB" w14:textId="4CF02E4E" w:rsidR="00EF0289" w:rsidRDefault="00EF0289" w:rsidP="00EF0289">
      <w:pPr>
        <w:spacing w:after="0"/>
        <w:ind w:left="0" w:firstLine="0"/>
      </w:pPr>
    </w:p>
    <w:p w14:paraId="352D5382" w14:textId="476F2A57" w:rsidR="00030A1F" w:rsidRPr="00030A1F" w:rsidRDefault="00030A1F" w:rsidP="00EF0289">
      <w:pPr>
        <w:spacing w:after="0"/>
        <w:ind w:left="0" w:firstLine="0"/>
        <w:rPr>
          <w:b/>
          <w:bCs/>
          <w:u w:val="single"/>
        </w:rPr>
      </w:pPr>
      <w:r w:rsidRPr="00030A1F">
        <w:rPr>
          <w:b/>
          <w:bCs/>
          <w:u w:val="single"/>
        </w:rPr>
        <w:t>Veilige hechting</w:t>
      </w:r>
    </w:p>
    <w:p w14:paraId="3931F77C" w14:textId="77777777" w:rsidR="00030A1F" w:rsidRDefault="00030A1F" w:rsidP="00EF0289">
      <w:pPr>
        <w:spacing w:after="0"/>
        <w:ind w:left="0" w:firstLine="0"/>
      </w:pPr>
    </w:p>
    <w:p w14:paraId="59C38985" w14:textId="77777777" w:rsidR="00EF0289" w:rsidRDefault="00EF0289" w:rsidP="00EF0289">
      <w:pPr>
        <w:spacing w:after="0"/>
        <w:ind w:left="0" w:firstLine="0"/>
      </w:pPr>
      <w:r>
        <w:t xml:space="preserve">De basis voor een goede sociale- en emotionele ontwikkeling is een veilige hechting. </w:t>
      </w:r>
    </w:p>
    <w:p w14:paraId="3D7F9F97" w14:textId="77777777" w:rsidR="00EF0289" w:rsidRDefault="00EF0289" w:rsidP="00EF0289">
      <w:pPr>
        <w:spacing w:after="0"/>
        <w:ind w:left="0" w:firstLine="0"/>
      </w:pPr>
      <w:r>
        <w:t xml:space="preserve">Ingrediënten van een veilige hechting zijn: </w:t>
      </w:r>
    </w:p>
    <w:p w14:paraId="641A2963" w14:textId="77777777" w:rsidR="00EF0289" w:rsidRDefault="00EF0289" w:rsidP="00EF0289">
      <w:pPr>
        <w:pStyle w:val="Lijstalinea"/>
        <w:numPr>
          <w:ilvl w:val="0"/>
          <w:numId w:val="35"/>
        </w:numPr>
        <w:spacing w:after="0"/>
      </w:pPr>
      <w:r>
        <w:t>Sensitieve responsiviteit (gevoelige afstemming en reactie op het kind)</w:t>
      </w:r>
    </w:p>
    <w:p w14:paraId="5AB2AA62" w14:textId="77777777" w:rsidR="00EF0289" w:rsidRDefault="00EF0289" w:rsidP="00EF0289">
      <w:pPr>
        <w:pStyle w:val="Lijstalinea"/>
        <w:numPr>
          <w:ilvl w:val="0"/>
          <w:numId w:val="35"/>
        </w:numPr>
        <w:spacing w:after="0"/>
      </w:pPr>
      <w:r>
        <w:t>Emotioneel beschikbaar zijn (emoties mogen er zijn en worden gecommuniceerd)</w:t>
      </w:r>
    </w:p>
    <w:p w14:paraId="133F4F44" w14:textId="77777777" w:rsidR="00EF0289" w:rsidRDefault="00EF0289" w:rsidP="00EF0289">
      <w:pPr>
        <w:pStyle w:val="Lijstalinea"/>
        <w:numPr>
          <w:ilvl w:val="0"/>
          <w:numId w:val="35"/>
        </w:numPr>
        <w:spacing w:after="0"/>
      </w:pPr>
      <w:r>
        <w:t>Affectie communiceren (waardering en liefde zijn hoorbaar, zichtbaar en voelbaar)</w:t>
      </w:r>
    </w:p>
    <w:p w14:paraId="7ED09920" w14:textId="77777777" w:rsidR="00EF0289" w:rsidRDefault="00EF0289" w:rsidP="00EF0289">
      <w:pPr>
        <w:pStyle w:val="Lijstalinea"/>
        <w:numPr>
          <w:ilvl w:val="0"/>
          <w:numId w:val="35"/>
        </w:numPr>
        <w:spacing w:after="0"/>
      </w:pPr>
      <w:r>
        <w:t>Consequent aandacht geven (samen in het hier en nu zijn)</w:t>
      </w:r>
    </w:p>
    <w:p w14:paraId="238F4E06" w14:textId="77777777" w:rsidR="00EF0289" w:rsidRDefault="00EF0289" w:rsidP="00EF0289">
      <w:pPr>
        <w:spacing w:after="0"/>
      </w:pPr>
    </w:p>
    <w:p w14:paraId="4BB0F726" w14:textId="7D6D7471" w:rsidR="00EF0289" w:rsidRDefault="00EF0289" w:rsidP="00EF0289">
      <w:pPr>
        <w:spacing w:after="0"/>
      </w:pPr>
      <w:r>
        <w:t xml:space="preserve">Veiligheid is de belangrijkste voorwaarde voor een kind om zich te kunnen ontwikkelen. Voelt een baby zich veilig, dan zal hij zich gaan hechten. Een veilige hechting is de basis voor een lang liefdevol en gezond leven. In de eerste vier levensjaren neemt de hechting steeds verder toe wanneer het kind wordt omringd door emotioneel beschikbare en sensitieve ouders en verzorgers. Samen reguleren de ouders en de verzorgers alles wat de baby uit balans brengt en door deze goede bedachte truc van moeder natuur leert de baby tegelijkertijd hoe hij het later zelf kan doen. Hoe goed de ouders en verzorgers zich kunnen aanpassen aan de behoeften van de baby bepaalt in grote mate de kwaliteit van de ontwikkeling. Een sterke hechting aan een exclusieve hechtingsfiguur voorspelt de verbindingen die de baby later aangaat met anderen. Eenkennigheid betekent dat de baby zich goed heeft kunnen hechten en hij zal dit later makkelijk kunnen uitbreiden naar andere personen. </w:t>
      </w:r>
    </w:p>
    <w:p w14:paraId="414D51D4" w14:textId="4E491A04" w:rsidR="001E1433" w:rsidRDefault="001E1433" w:rsidP="00EF0289">
      <w:pPr>
        <w:spacing w:after="0"/>
      </w:pPr>
    </w:p>
    <w:p w14:paraId="0E891CDA" w14:textId="48B88F5D" w:rsidR="00EF0289" w:rsidRDefault="00EF0289" w:rsidP="00EF0289">
      <w:pPr>
        <w:spacing w:after="0"/>
      </w:pPr>
      <w:r>
        <w:t xml:space="preserve">Bij Babba vinden wij veilige hechting het allerbelangrijkste omdat dit de basis vormt voor elke vorm van ontwikkeling. </w:t>
      </w:r>
      <w:r w:rsidR="00332F14">
        <w:t>Als de veiligheidseisen niet vervuld zijn, gaat de ontwikkeling van het kind naar het tweede plan</w:t>
      </w:r>
      <w:r w:rsidR="004357EC">
        <w:t xml:space="preserve">. Als de veiligheidseisen niet vervuld zijn dan zijn de hersenen alleen maar bezig met overleven en is er geen ruimte om te ontwikkelen. </w:t>
      </w:r>
      <w:r w:rsidR="0015375C">
        <w:t>Om een kind zich veilig te laten voelen, reageren wij bij Babba sensitief op kinderen en zijn we emoti</w:t>
      </w:r>
      <w:r w:rsidR="005B34B0">
        <w:t xml:space="preserve">oneel beschikbaar. We laten baby’s nooit </w:t>
      </w:r>
      <w:r w:rsidR="001769B8">
        <w:t xml:space="preserve">huilen. Zodra een baby huilt troosten wij het. </w:t>
      </w:r>
      <w:r w:rsidR="00ED7E8A">
        <w:t xml:space="preserve">Tevens werken wij met draagdoeken om extra geborgenheid te bieden. </w:t>
      </w:r>
      <w:r w:rsidR="001769B8">
        <w:t>Wij laten kinderen niet alleen met hun emoties</w:t>
      </w:r>
      <w:r w:rsidR="001645F6">
        <w:t xml:space="preserve"> en we steunen hun emoties. </w:t>
      </w:r>
      <w:r w:rsidR="00DD1496">
        <w:t xml:space="preserve">De beste omgeving voor een kind om op te groeien is liefdevol, warm, accepterend en steunend. </w:t>
      </w:r>
    </w:p>
    <w:p w14:paraId="6B60AF82" w14:textId="773A0E6D" w:rsidR="00FB5CFE" w:rsidRDefault="00FB5CFE" w:rsidP="00EF0289">
      <w:pPr>
        <w:spacing w:after="0"/>
      </w:pPr>
    </w:p>
    <w:p w14:paraId="094863B6" w14:textId="17CD560C" w:rsidR="00FB5CFE" w:rsidRDefault="00FB5CFE" w:rsidP="00EF0289">
      <w:pPr>
        <w:spacing w:after="0"/>
      </w:pPr>
      <w:r>
        <w:t xml:space="preserve">Er is geen succesvollere manier van leren dan door imitatie. Een kind leert liefdevol en sociaal gedrag van de mensen die </w:t>
      </w:r>
      <w:r w:rsidR="00BC0E79">
        <w:t xml:space="preserve">hij/zij vanaf zijn/haar prille begin om zich heen heeft. </w:t>
      </w:r>
      <w:r w:rsidR="00F1399D">
        <w:t xml:space="preserve">Er zijn geen ervaringen die zoveel impact hebben op een </w:t>
      </w:r>
      <w:r w:rsidR="00757A69">
        <w:t>kind</w:t>
      </w:r>
      <w:r w:rsidR="00F1399D">
        <w:t xml:space="preserve"> </w:t>
      </w:r>
      <w:r w:rsidR="003E216B">
        <w:t xml:space="preserve">als die in de periode dat hij/zij het snelste groeit en ontwikkeld, dit betreft de eerste drie jaar van een kinderleven. </w:t>
      </w:r>
      <w:r w:rsidR="000777E8">
        <w:t>(Wat baby nodig hebben, Melanie Visscher</w:t>
      </w:r>
      <w:r w:rsidR="00E06787">
        <w:t>, blz. 137-140)</w:t>
      </w:r>
    </w:p>
    <w:p w14:paraId="4EB06BAA" w14:textId="611F4A46" w:rsidR="00B956FB" w:rsidRDefault="00B956FB" w:rsidP="00EF0289">
      <w:pPr>
        <w:spacing w:after="0"/>
      </w:pPr>
    </w:p>
    <w:p w14:paraId="0AE75690" w14:textId="77777777" w:rsidR="00E06787" w:rsidRDefault="00E06787">
      <w:pPr>
        <w:spacing w:after="160" w:line="259" w:lineRule="auto"/>
        <w:ind w:left="0" w:firstLine="0"/>
        <w:rPr>
          <w:b/>
          <w:bCs/>
          <w:u w:val="single"/>
        </w:rPr>
      </w:pPr>
      <w:r>
        <w:rPr>
          <w:b/>
          <w:bCs/>
          <w:u w:val="single"/>
        </w:rPr>
        <w:br w:type="page"/>
      </w:r>
    </w:p>
    <w:p w14:paraId="08714064" w14:textId="3B6ACA80" w:rsidR="00B956FB" w:rsidRDefault="008000E8" w:rsidP="00EF0289">
      <w:pPr>
        <w:spacing w:after="0"/>
        <w:rPr>
          <w:b/>
          <w:bCs/>
          <w:u w:val="single"/>
        </w:rPr>
      </w:pPr>
      <w:r>
        <w:rPr>
          <w:b/>
          <w:bCs/>
          <w:u w:val="single"/>
        </w:rPr>
        <w:lastRenderedPageBreak/>
        <w:t>R</w:t>
      </w:r>
      <w:r w:rsidR="0087264E" w:rsidRPr="0087264E">
        <w:rPr>
          <w:b/>
          <w:bCs/>
          <w:u w:val="single"/>
        </w:rPr>
        <w:t>egul</w:t>
      </w:r>
      <w:r w:rsidR="003B4D98">
        <w:rPr>
          <w:b/>
          <w:bCs/>
          <w:u w:val="single"/>
        </w:rPr>
        <w:t>eren</w:t>
      </w:r>
    </w:p>
    <w:p w14:paraId="02ADE01E" w14:textId="6B705E7A" w:rsidR="0087264E" w:rsidRDefault="0087264E" w:rsidP="00EF0289">
      <w:pPr>
        <w:spacing w:after="0"/>
        <w:rPr>
          <w:b/>
          <w:bCs/>
          <w:u w:val="single"/>
        </w:rPr>
      </w:pPr>
    </w:p>
    <w:p w14:paraId="50E55964" w14:textId="480C26D2" w:rsidR="003B4D98" w:rsidRDefault="003B4D98" w:rsidP="00EF0289">
      <w:pPr>
        <w:spacing w:after="0"/>
      </w:pPr>
      <w:r w:rsidRPr="003B4D98">
        <w:t xml:space="preserve">Reguleren </w:t>
      </w:r>
      <w:r w:rsidR="007C34FA">
        <w:t xml:space="preserve">komt uit het Latijn en betekent regelmatig maken. </w:t>
      </w:r>
      <w:r w:rsidR="00CD32F9">
        <w:t>Jij</w:t>
      </w:r>
      <w:r w:rsidR="007C34FA">
        <w:t xml:space="preserve"> reguleert zelf talloze processen in je eigen lichaam. Dat noemen we zelfregulatie</w:t>
      </w:r>
      <w:r w:rsidR="00CD32F9">
        <w:t>;</w:t>
      </w:r>
      <w:r w:rsidR="007C34FA">
        <w:t xml:space="preserve"> ons vermogen om veranderingen op te vangen zonder dat we </w:t>
      </w:r>
      <w:r w:rsidR="00746E02">
        <w:t>daar negatieve gevolgen van ondervinden. Zo krijgen we dorst wanneer ons lichaam vocht nodig heeft. Ons lijf zal onder welke omstandig</w:t>
      </w:r>
      <w:r w:rsidR="00581030">
        <w:t>he</w:t>
      </w:r>
      <w:r w:rsidR="00746E02">
        <w:t>id ook  steeds weer de balans proberen te zoeken en terug willen keren naar zijn normale sta</w:t>
      </w:r>
      <w:r w:rsidR="00581030">
        <w:t>a</w:t>
      </w:r>
      <w:r w:rsidR="00746E02">
        <w:t xml:space="preserve">t. Je kind zal zichzelf als het goed is steeds beter gaan reguleren, maar dat is een geleidelijk proces. Zelfregulatie neemt </w:t>
      </w:r>
      <w:r w:rsidR="00581030">
        <w:t>toe</w:t>
      </w:r>
      <w:r w:rsidR="00746E02">
        <w:t xml:space="preserve"> naarmate de ontwikkeling van het zenuwstelsel toeneemt. To</w:t>
      </w:r>
      <w:r w:rsidR="009635F8">
        <w:t xml:space="preserve">tdat je baby (dan inmiddels al bijna volwassen!) zichzelf kan reguleren is een ander vorm van reguleren nodig. </w:t>
      </w:r>
    </w:p>
    <w:p w14:paraId="601E90AF" w14:textId="1FCC561D" w:rsidR="009635F8" w:rsidRDefault="009635F8" w:rsidP="00EF0289">
      <w:pPr>
        <w:spacing w:after="0"/>
      </w:pPr>
      <w:r>
        <w:t xml:space="preserve">Zelfregulatie is een ingewikkelde functie van ons zenuwstelsel, het is daarom </w:t>
      </w:r>
      <w:r w:rsidR="000619C4">
        <w:t>niet re</w:t>
      </w:r>
      <w:r w:rsidR="00013AD8">
        <w:t>ëel</w:t>
      </w:r>
      <w:r>
        <w:t xml:space="preserve"> om te denken dat </w:t>
      </w:r>
      <w:r w:rsidR="00013AD8">
        <w:t>een</w:t>
      </w:r>
      <w:r>
        <w:t xml:space="preserve"> baby al in staat is om zichzelf te </w:t>
      </w:r>
      <w:r w:rsidR="00F460AA">
        <w:t>kalmeren in een onveilige situatie. Deze vaardigheid is (hersen</w:t>
      </w:r>
      <w:r w:rsidR="00013AD8">
        <w:t>-</w:t>
      </w:r>
      <w:r w:rsidR="00F460AA">
        <w:t xml:space="preserve">technisch) vele malen moeilijker dan bijvoorbeeld lopen. Baby’s gebruiken huilen als communicatie, ze vertellen </w:t>
      </w:r>
      <w:r w:rsidR="00EC51C0">
        <w:t>hiermee</w:t>
      </w:r>
      <w:r w:rsidR="00F460AA">
        <w:t xml:space="preserve"> dat ze het niet alleen kunnen</w:t>
      </w:r>
      <w:r w:rsidR="00C1423F">
        <w:t xml:space="preserve">. Het is </w:t>
      </w:r>
      <w:r w:rsidR="00A54A03">
        <w:t>hun</w:t>
      </w:r>
      <w:r w:rsidR="00C1423F">
        <w:t xml:space="preserve"> manier om te vertellen dat je aanwezigheid gewenst is. Dat is de hele functie van het hu</w:t>
      </w:r>
      <w:r w:rsidR="00827914">
        <w:t>ilen</w:t>
      </w:r>
      <w:r w:rsidR="004F412D">
        <w:t>. Een baby laten huilen is als zeggen: “Ik hoor dat je hulp nodig hebt, ik kom je alleen niet helpen. Ik weet dat je het alleen niet kunt, maar toch laat ik je alleen, zonder mogelijkheden je</w:t>
      </w:r>
      <w:r w:rsidR="005045FE">
        <w:t>zelf te redden</w:t>
      </w:r>
      <w:r w:rsidR="005201E3">
        <w:t>”</w:t>
      </w:r>
      <w:r w:rsidR="00827914">
        <w:t xml:space="preserve"> </w:t>
      </w:r>
      <w:r w:rsidR="00676FD9">
        <w:t xml:space="preserve">(Wat baby’s nodig hebben, Melanie Visscher, blz. </w:t>
      </w:r>
      <w:r w:rsidR="00176EB4">
        <w:t>72)</w:t>
      </w:r>
    </w:p>
    <w:p w14:paraId="6F582DC5" w14:textId="24E0BF87" w:rsidR="00676FD9" w:rsidRDefault="00676FD9" w:rsidP="00EF0289">
      <w:pPr>
        <w:spacing w:after="0"/>
      </w:pPr>
    </w:p>
    <w:p w14:paraId="5D205351" w14:textId="0D6CACC2" w:rsidR="00676FD9" w:rsidRPr="003B4D98" w:rsidRDefault="00676FD9" w:rsidP="00EF0289">
      <w:pPr>
        <w:spacing w:after="0"/>
      </w:pPr>
      <w:r>
        <w:t xml:space="preserve">Bij Babba </w:t>
      </w:r>
      <w:r w:rsidR="00176EB4">
        <w:t xml:space="preserve">laten wij kinderen niet alleen met hun emoties. Wij troosten ze als ze huilen. </w:t>
      </w:r>
      <w:r w:rsidR="00847FD8">
        <w:t>Als ze boos zijn dan kalmeren/reguleren wij ze door zelf kalm te blijven,</w:t>
      </w:r>
      <w:r w:rsidR="00B86AC8">
        <w:t xml:space="preserve"> empathisch te reageren, </w:t>
      </w:r>
      <w:r w:rsidR="00847FD8">
        <w:t>bij ze te blijven, we benoemen de emotie</w:t>
      </w:r>
      <w:r w:rsidR="00E5719C">
        <w:t xml:space="preserve"> en benoemen de reden</w:t>
      </w:r>
      <w:r w:rsidR="00587913">
        <w:t>/de gebeurtenis</w:t>
      </w:r>
      <w:r w:rsidR="00E5719C">
        <w:t xml:space="preserve"> waarom ze deze emotie hebben.</w:t>
      </w:r>
    </w:p>
    <w:p w14:paraId="18602AE5" w14:textId="77777777" w:rsidR="0087264E" w:rsidRPr="0087264E" w:rsidRDefault="0087264E" w:rsidP="00EF0289">
      <w:pPr>
        <w:spacing w:after="0"/>
        <w:rPr>
          <w:b/>
          <w:bCs/>
          <w:u w:val="single"/>
        </w:rPr>
      </w:pPr>
    </w:p>
    <w:p w14:paraId="4444C31C" w14:textId="77777777" w:rsidR="009643BE" w:rsidRDefault="009643BE" w:rsidP="00440CD2">
      <w:pPr>
        <w:pStyle w:val="Kop2"/>
      </w:pPr>
    </w:p>
    <w:p w14:paraId="54CC4A51" w14:textId="30AEFDA0" w:rsidR="00440CD2" w:rsidRDefault="004977F6" w:rsidP="00440CD2">
      <w:pPr>
        <w:pStyle w:val="Kop2"/>
      </w:pPr>
      <w:r>
        <w:t>2.</w:t>
      </w:r>
      <w:r w:rsidR="00EF3E45">
        <w:t>3</w:t>
      </w:r>
      <w:r>
        <w:t xml:space="preserve"> </w:t>
      </w:r>
      <w:r w:rsidR="00440CD2">
        <w:t>HET BELANG VAN</w:t>
      </w:r>
      <w:r w:rsidR="002C297A">
        <w:t xml:space="preserve"> </w:t>
      </w:r>
      <w:r w:rsidR="00440CD2">
        <w:t>(VRIJ) SPELEN</w:t>
      </w:r>
      <w:bookmarkEnd w:id="9"/>
    </w:p>
    <w:p w14:paraId="6F02B26A" w14:textId="193057C1" w:rsidR="0070605A" w:rsidRDefault="00621020" w:rsidP="00BA0C79">
      <w:pPr>
        <w:ind w:left="0" w:firstLine="0"/>
        <w:rPr>
          <w:iCs/>
          <w:color w:val="000000" w:themeColor="text1"/>
        </w:rPr>
      </w:pPr>
      <w:r w:rsidRPr="00621020">
        <w:rPr>
          <w:iCs/>
          <w:color w:val="000000" w:themeColor="text1"/>
        </w:rPr>
        <w:t>Je kunt het spel van kinderen zien als een bril waardoor ze de wereld bekijken.</w:t>
      </w:r>
      <w:r>
        <w:rPr>
          <w:i/>
          <w:color w:val="000000" w:themeColor="text1"/>
        </w:rPr>
        <w:t xml:space="preserve"> </w:t>
      </w:r>
      <w:r w:rsidR="0070605A">
        <w:rPr>
          <w:iCs/>
          <w:color w:val="000000" w:themeColor="text1"/>
        </w:rPr>
        <w:t xml:space="preserve">(Melanie Visscher, pag. 187). Hoe een kind speelt vertelt ons heel veel over </w:t>
      </w:r>
      <w:r w:rsidR="00987F14">
        <w:rPr>
          <w:iCs/>
          <w:color w:val="000000" w:themeColor="text1"/>
        </w:rPr>
        <w:t xml:space="preserve">hoe </w:t>
      </w:r>
      <w:r w:rsidR="0070605A">
        <w:rPr>
          <w:iCs/>
          <w:color w:val="000000" w:themeColor="text1"/>
        </w:rPr>
        <w:t>hij/zij zich voelt, wat hem/haar bezighoud</w:t>
      </w:r>
      <w:r w:rsidR="00987F14">
        <w:rPr>
          <w:iCs/>
          <w:color w:val="000000" w:themeColor="text1"/>
        </w:rPr>
        <w:t xml:space="preserve">t, hoe hij/zij de wereld ervaart. </w:t>
      </w:r>
      <w:r w:rsidR="006157C8">
        <w:rPr>
          <w:iCs/>
          <w:color w:val="000000" w:themeColor="text1"/>
        </w:rPr>
        <w:t xml:space="preserve">Er waar ervaren wordt daar wordt geleerd en daar groeien de hersenen. </w:t>
      </w:r>
      <w:r w:rsidR="00285394">
        <w:rPr>
          <w:iCs/>
          <w:color w:val="000000" w:themeColor="text1"/>
        </w:rPr>
        <w:t xml:space="preserve">Spel is </w:t>
      </w:r>
      <w:r w:rsidR="00DA3EE4">
        <w:rPr>
          <w:iCs/>
          <w:color w:val="000000" w:themeColor="text1"/>
        </w:rPr>
        <w:t xml:space="preserve">dan ook meer dan alleen het oefenen van vaardigheden die je later als volwassene nodig hebt. Kinderen worden namelijk emotioneel intelligent </w:t>
      </w:r>
      <w:r w:rsidR="00451BC3">
        <w:rPr>
          <w:iCs/>
          <w:color w:val="000000" w:themeColor="text1"/>
        </w:rPr>
        <w:t xml:space="preserve">van spelen. Spelen is de vaardigheid om je eigen en andermans emoties en bedoelingen te begrijpen. Spel helpt kinderen </w:t>
      </w:r>
      <w:r w:rsidR="00A45B7A">
        <w:rPr>
          <w:iCs/>
          <w:color w:val="000000" w:themeColor="text1"/>
        </w:rPr>
        <w:t xml:space="preserve">de taal meester te maken, te oefenen met emoties en het aangaan van relaties. Kinderen leren zichzelf door spel beter te reguleren </w:t>
      </w:r>
      <w:r w:rsidR="009338BE">
        <w:rPr>
          <w:iCs/>
          <w:color w:val="000000" w:themeColor="text1"/>
        </w:rPr>
        <w:t xml:space="preserve">en krijgen inzicht in zichzelf en anderen. </w:t>
      </w:r>
      <w:r w:rsidR="00E05097">
        <w:rPr>
          <w:iCs/>
          <w:color w:val="000000" w:themeColor="text1"/>
        </w:rPr>
        <w:t xml:space="preserve">Door spel worden kinderen slimmer, creatiever, sociaalvaardiger en kan hij/zij met zijn emoties omgaan. </w:t>
      </w:r>
      <w:r w:rsidR="00995247">
        <w:rPr>
          <w:iCs/>
          <w:color w:val="000000" w:themeColor="text1"/>
        </w:rPr>
        <w:t>(Melanie Visscher, pag. 188-190)</w:t>
      </w:r>
    </w:p>
    <w:p w14:paraId="509B385F" w14:textId="017406E6" w:rsidR="006C587A" w:rsidRDefault="00995247" w:rsidP="00515BE3">
      <w:pPr>
        <w:ind w:left="0" w:firstLine="0"/>
        <w:rPr>
          <w:color w:val="000000" w:themeColor="text1"/>
        </w:rPr>
      </w:pPr>
      <w:r>
        <w:rPr>
          <w:color w:val="000000" w:themeColor="text1"/>
        </w:rPr>
        <w:t xml:space="preserve">Op Babba geloven wij in de kracht van vrij spel. </w:t>
      </w:r>
      <w:r w:rsidR="00F654E5">
        <w:rPr>
          <w:color w:val="000000" w:themeColor="text1"/>
        </w:rPr>
        <w:t>Dit betekent dat kinderen zelf mogen beslissen wat ze willen spelen</w:t>
      </w:r>
      <w:r w:rsidR="002467D3">
        <w:rPr>
          <w:color w:val="000000" w:themeColor="text1"/>
        </w:rPr>
        <w:t xml:space="preserve"> en met wie</w:t>
      </w:r>
      <w:r w:rsidR="00F654E5">
        <w:rPr>
          <w:color w:val="000000" w:themeColor="text1"/>
        </w:rPr>
        <w:t xml:space="preserve">. </w:t>
      </w:r>
      <w:r w:rsidR="009539DC">
        <w:rPr>
          <w:color w:val="000000" w:themeColor="text1"/>
        </w:rPr>
        <w:t xml:space="preserve">Vrij spel bij Babba </w:t>
      </w:r>
      <w:r w:rsidR="002467D3">
        <w:rPr>
          <w:color w:val="000000" w:themeColor="text1"/>
        </w:rPr>
        <w:t xml:space="preserve">houdt ook in </w:t>
      </w:r>
      <w:r w:rsidR="009539DC">
        <w:rPr>
          <w:color w:val="000000" w:themeColor="text1"/>
        </w:rPr>
        <w:t xml:space="preserve">dat wij </w:t>
      </w:r>
      <w:r w:rsidR="00327D54">
        <w:rPr>
          <w:color w:val="000000" w:themeColor="text1"/>
        </w:rPr>
        <w:t>geen knutselwerkjes</w:t>
      </w:r>
      <w:r w:rsidR="009539DC">
        <w:rPr>
          <w:color w:val="000000" w:themeColor="text1"/>
        </w:rPr>
        <w:t xml:space="preserve"> bedenken</w:t>
      </w:r>
      <w:r w:rsidR="00327D54">
        <w:rPr>
          <w:color w:val="000000" w:themeColor="text1"/>
        </w:rPr>
        <w:t xml:space="preserve"> maar kinderen vrij </w:t>
      </w:r>
      <w:r w:rsidR="009539DC">
        <w:rPr>
          <w:color w:val="000000" w:themeColor="text1"/>
        </w:rPr>
        <w:t xml:space="preserve">laten </w:t>
      </w:r>
      <w:r w:rsidR="00327D54">
        <w:rPr>
          <w:color w:val="000000" w:themeColor="text1"/>
        </w:rPr>
        <w:t>tekenen op een wit papier</w:t>
      </w:r>
      <w:r w:rsidR="00365AF2">
        <w:rPr>
          <w:color w:val="000000" w:themeColor="text1"/>
        </w:rPr>
        <w:t xml:space="preserve">, omdat ze op deze manier zichzelf kunnen uiten en niet door ons gestuurd worden in iets wat wij als volwassenen hebben bedacht. </w:t>
      </w:r>
    </w:p>
    <w:p w14:paraId="1C183044" w14:textId="1A963274" w:rsidR="00E02631" w:rsidRDefault="00F66CCF" w:rsidP="00BA0C79">
      <w:pPr>
        <w:ind w:left="0" w:firstLine="0"/>
        <w:rPr>
          <w:color w:val="000000" w:themeColor="text1"/>
        </w:rPr>
      </w:pPr>
      <w:r>
        <w:rPr>
          <w:color w:val="000000" w:themeColor="text1"/>
        </w:rPr>
        <w:t xml:space="preserve">De rol van de pedagogisch medewerker tijdens het spel is </w:t>
      </w:r>
      <w:r w:rsidR="00305783">
        <w:rPr>
          <w:color w:val="000000" w:themeColor="text1"/>
        </w:rPr>
        <w:t>ervoor zorgen dat alle kinderen emotioneel, lichamelijk en relationeel veilig</w:t>
      </w:r>
      <w:r w:rsidR="00B11594">
        <w:rPr>
          <w:color w:val="000000" w:themeColor="text1"/>
        </w:rPr>
        <w:t xml:space="preserve"> zijn. </w:t>
      </w:r>
      <w:r w:rsidR="00423BB6">
        <w:rPr>
          <w:color w:val="000000" w:themeColor="text1"/>
        </w:rPr>
        <w:t xml:space="preserve">Hiervoor gebruiken wij onze basisregels; </w:t>
      </w:r>
      <w:r w:rsidR="00F433F7">
        <w:rPr>
          <w:color w:val="000000" w:themeColor="text1"/>
        </w:rPr>
        <w:t>we</w:t>
      </w:r>
      <w:r w:rsidR="00423BB6">
        <w:rPr>
          <w:color w:val="000000" w:themeColor="text1"/>
        </w:rPr>
        <w:t xml:space="preserve"> kwetsen elkaar niet, als één kind het spel niet meer leuk vindt dan </w:t>
      </w:r>
      <w:r w:rsidR="008A522A">
        <w:rPr>
          <w:color w:val="000000" w:themeColor="text1"/>
        </w:rPr>
        <w:t>zorgt de pedagogisch medewerker ervoor dat er op een manier gespeelt wordt dat</w:t>
      </w:r>
      <w:r w:rsidR="00F433F7">
        <w:rPr>
          <w:color w:val="000000" w:themeColor="text1"/>
        </w:rPr>
        <w:t xml:space="preserve"> voor </w:t>
      </w:r>
      <w:r w:rsidR="008A522A">
        <w:rPr>
          <w:color w:val="000000" w:themeColor="text1"/>
        </w:rPr>
        <w:t xml:space="preserve">iedereen leuk </w:t>
      </w:r>
      <w:r w:rsidR="00F433F7">
        <w:rPr>
          <w:color w:val="000000" w:themeColor="text1"/>
        </w:rPr>
        <w:t>is</w:t>
      </w:r>
      <w:r w:rsidR="008A522A">
        <w:rPr>
          <w:color w:val="000000" w:themeColor="text1"/>
        </w:rPr>
        <w:t>,</w:t>
      </w:r>
      <w:r w:rsidR="00F433F7">
        <w:rPr>
          <w:color w:val="000000" w:themeColor="text1"/>
        </w:rPr>
        <w:t xml:space="preserve"> we respecteren elkaars gevoelens en we mogen elkaar geen pijn doen. </w:t>
      </w:r>
    </w:p>
    <w:p w14:paraId="2A589811" w14:textId="1CFDD6CD" w:rsidR="00962190" w:rsidRPr="00620901" w:rsidRDefault="0022003D" w:rsidP="00F7458A">
      <w:pPr>
        <w:pStyle w:val="Kop2"/>
      </w:pPr>
      <w:bookmarkStart w:id="11" w:name="_Toc501111816"/>
      <w:r>
        <w:lastRenderedPageBreak/>
        <w:t>2.</w:t>
      </w:r>
      <w:r w:rsidR="00EF3E45">
        <w:t>4</w:t>
      </w:r>
      <w:r w:rsidR="004B419B">
        <w:t xml:space="preserve"> </w:t>
      </w:r>
      <w:r w:rsidR="00440CD2">
        <w:t>MOTORISCHE</w:t>
      </w:r>
      <w:r w:rsidR="00F7458A">
        <w:t xml:space="preserve"> ONTWIKKELING</w:t>
      </w:r>
      <w:bookmarkEnd w:id="11"/>
      <w:r w:rsidR="004B419B">
        <w:t xml:space="preserve"> </w:t>
      </w:r>
    </w:p>
    <w:p w14:paraId="4092932A" w14:textId="50CAD5B1" w:rsidR="009415F5" w:rsidRDefault="006409F6" w:rsidP="009C5B83">
      <w:pPr>
        <w:spacing w:after="238"/>
        <w:ind w:left="-5"/>
      </w:pPr>
      <w:r>
        <w:t>De motoriek stelt ons in staat om te bewegen</w:t>
      </w:r>
      <w:r w:rsidR="00255ADF">
        <w:t>. We maken onderscheid tussen de gro</w:t>
      </w:r>
      <w:r w:rsidR="006B6922">
        <w:t>v</w:t>
      </w:r>
      <w:r w:rsidR="00255ADF">
        <w:t xml:space="preserve">e en de </w:t>
      </w:r>
      <w:r w:rsidR="006B6922">
        <w:t>fij</w:t>
      </w:r>
      <w:r w:rsidR="00255ADF">
        <w:t>ne</w:t>
      </w:r>
      <w:r>
        <w:t xml:space="preserve"> motoriek.</w:t>
      </w:r>
      <w:r w:rsidR="002C6F04">
        <w:t xml:space="preserve"> Het voert in het kader van dit pedagogisch beleidsplan te ver om alle verschillende ontwikkelingsfasen te beschrijven</w:t>
      </w:r>
      <w:r w:rsidR="005632DA">
        <w:t xml:space="preserve">. Wel </w:t>
      </w:r>
      <w:r w:rsidR="009415F5">
        <w:t>kunnen</w:t>
      </w:r>
      <w:r w:rsidR="00015597">
        <w:t xml:space="preserve"> (naar </w:t>
      </w:r>
      <w:proofErr w:type="spellStart"/>
      <w:r w:rsidR="00015597">
        <w:t>Gesell</w:t>
      </w:r>
      <w:proofErr w:type="spellEnd"/>
      <w:r w:rsidR="00015597">
        <w:t>)</w:t>
      </w:r>
      <w:r w:rsidR="009415F5">
        <w:t xml:space="preserve"> de volgende ontwikkelingslijnen benoemd worden</w:t>
      </w:r>
      <w:r w:rsidR="00B01775">
        <w:t xml:space="preserve"> </w:t>
      </w:r>
      <w:sdt>
        <w:sdtPr>
          <w:id w:val="976424882"/>
          <w:citation/>
        </w:sdtPr>
        <w:sdtEndPr/>
        <w:sdtContent>
          <w:r w:rsidR="00B01775">
            <w:fldChar w:fldCharType="begin"/>
          </w:r>
          <w:r w:rsidR="00B01775">
            <w:instrText xml:space="preserve"> CITATION van02 \l 1043 </w:instrText>
          </w:r>
          <w:r w:rsidR="00B01775">
            <w:fldChar w:fldCharType="separate"/>
          </w:r>
          <w:r w:rsidR="00B01775">
            <w:rPr>
              <w:noProof/>
            </w:rPr>
            <w:t>(van Gelder &amp; Stroes, 2002)</w:t>
          </w:r>
          <w:r w:rsidR="00B01775">
            <w:fldChar w:fldCharType="end"/>
          </w:r>
        </w:sdtContent>
      </w:sdt>
      <w:r w:rsidR="009B79F6">
        <w:t>:</w:t>
      </w:r>
    </w:p>
    <w:p w14:paraId="50AF65B3" w14:textId="00144389" w:rsidR="00ED23ED" w:rsidRDefault="00ED23ED" w:rsidP="00ED23ED">
      <w:pPr>
        <w:pStyle w:val="Lijstalinea"/>
        <w:numPr>
          <w:ilvl w:val="0"/>
          <w:numId w:val="31"/>
        </w:numPr>
        <w:spacing w:after="238"/>
      </w:pPr>
      <w:r>
        <w:t>Ontwikkeling van hoofd naar voeten (evenwicht)</w:t>
      </w:r>
      <w:r w:rsidR="00F40648">
        <w:t>;</w:t>
      </w:r>
    </w:p>
    <w:p w14:paraId="70896461" w14:textId="5585D181" w:rsidR="00ED23ED" w:rsidRDefault="00ED23ED" w:rsidP="00ED23ED">
      <w:pPr>
        <w:pStyle w:val="Lijstalinea"/>
        <w:numPr>
          <w:ilvl w:val="0"/>
          <w:numId w:val="31"/>
        </w:numPr>
        <w:spacing w:after="238"/>
      </w:pPr>
      <w:r>
        <w:t xml:space="preserve">Ontwikkeling </w:t>
      </w:r>
      <w:r w:rsidR="00015597">
        <w:t xml:space="preserve">van </w:t>
      </w:r>
      <w:r>
        <w:t>binnen (romp) naar buiten (ledematen);</w:t>
      </w:r>
    </w:p>
    <w:p w14:paraId="42585C3D" w14:textId="231A2B57" w:rsidR="00ED23ED" w:rsidRDefault="00ED23ED" w:rsidP="00ED23ED">
      <w:pPr>
        <w:pStyle w:val="Lijstalinea"/>
        <w:numPr>
          <w:ilvl w:val="0"/>
          <w:numId w:val="31"/>
        </w:numPr>
        <w:spacing w:after="238"/>
      </w:pPr>
      <w:r>
        <w:t>Ontwikkeling van enkelvoudig naar samengestelde bewegingen;</w:t>
      </w:r>
    </w:p>
    <w:p w14:paraId="41B44C5D" w14:textId="11592AAA" w:rsidR="00B01775" w:rsidRDefault="00B01775" w:rsidP="00ED23ED">
      <w:pPr>
        <w:pStyle w:val="Lijstalinea"/>
        <w:numPr>
          <w:ilvl w:val="0"/>
          <w:numId w:val="31"/>
        </w:numPr>
        <w:spacing w:after="238"/>
      </w:pPr>
      <w:r>
        <w:t>Ontwikkeling van totaal (massaal) naar lokaal (effectief) bewegen.</w:t>
      </w:r>
    </w:p>
    <w:p w14:paraId="19796A57" w14:textId="176F7C88" w:rsidR="00DA04A4" w:rsidRPr="00015597" w:rsidRDefault="00DA04A4" w:rsidP="00015597">
      <w:pPr>
        <w:spacing w:after="238"/>
        <w:ind w:left="0" w:firstLine="0"/>
        <w:rPr>
          <w:color w:val="FF0000"/>
        </w:rPr>
      </w:pPr>
      <w:r w:rsidRPr="000623FF">
        <w:rPr>
          <w:i/>
          <w:color w:val="000000" w:themeColor="text1"/>
        </w:rPr>
        <w:t>Verkennen van de wereld</w:t>
      </w:r>
      <w:r w:rsidR="009B79F6">
        <w:rPr>
          <w:color w:val="FF0000"/>
        </w:rPr>
        <w:br/>
      </w:r>
      <w:r w:rsidR="009415F5">
        <w:t>Het is voor kinderen van wezenlijk belang om hun bewegingsvaardigheden te ontwikkelen omdat deze hen in staat stellen om hun omgeving te verkennen en deel te n</w:t>
      </w:r>
      <w:r w:rsidR="00D05371">
        <w:t xml:space="preserve">emen aan de wereld om hen heen </w:t>
      </w:r>
      <w:sdt>
        <w:sdtPr>
          <w:id w:val="-481687174"/>
          <w:citation/>
        </w:sdtPr>
        <w:sdtEndPr/>
        <w:sdtContent>
          <w:r w:rsidR="00D05371">
            <w:fldChar w:fldCharType="begin"/>
          </w:r>
          <w:r w:rsidR="00D05371">
            <w:instrText xml:space="preserve"> CITATION Jan97 \l 1043 </w:instrText>
          </w:r>
          <w:r w:rsidR="00D05371">
            <w:fldChar w:fldCharType="separate"/>
          </w:r>
          <w:r w:rsidR="00D05371">
            <w:rPr>
              <w:noProof/>
            </w:rPr>
            <w:t>(Jansen-Vos, 1997)</w:t>
          </w:r>
          <w:r w:rsidR="00D05371">
            <w:fldChar w:fldCharType="end"/>
          </w:r>
        </w:sdtContent>
      </w:sdt>
      <w:r w:rsidR="00D05371">
        <w:t>.</w:t>
      </w:r>
      <w:r w:rsidR="00D05371">
        <w:rPr>
          <w:color w:val="FF0000"/>
        </w:rPr>
        <w:t xml:space="preserve"> </w:t>
      </w:r>
      <w:r w:rsidR="009415F5">
        <w:t>Binnen Babba kunnen</w:t>
      </w:r>
      <w:r w:rsidR="009C5B83">
        <w:t xml:space="preserve"> de</w:t>
      </w:r>
      <w:r w:rsidR="009415F5">
        <w:t xml:space="preserve"> kinderen hun</w:t>
      </w:r>
      <w:r w:rsidR="009C5B83">
        <w:t xml:space="preserve"> </w:t>
      </w:r>
      <w:r w:rsidR="00B810DB">
        <w:t>grove motoriek</w:t>
      </w:r>
      <w:r w:rsidR="009C5B83">
        <w:t xml:space="preserve"> </w:t>
      </w:r>
      <w:r w:rsidR="00015597">
        <w:t>onder andere</w:t>
      </w:r>
      <w:r w:rsidR="00A56AC6">
        <w:t xml:space="preserve"> </w:t>
      </w:r>
      <w:r w:rsidR="009C5B83">
        <w:t xml:space="preserve">vergroten </w:t>
      </w:r>
      <w:r w:rsidR="00B810DB">
        <w:t>door</w:t>
      </w:r>
      <w:r w:rsidR="009C5B83">
        <w:t>: vrij spelen, b</w:t>
      </w:r>
      <w:r w:rsidR="009415F5">
        <w:t>uitenspel</w:t>
      </w:r>
      <w:r w:rsidR="009C5B83">
        <w:t>, dans- en beweegactiviteiten</w:t>
      </w:r>
      <w:r w:rsidR="005C471B">
        <w:t xml:space="preserve"> en</w:t>
      </w:r>
      <w:r w:rsidR="009C5B83">
        <w:t xml:space="preserve"> spelactiviteiten</w:t>
      </w:r>
      <w:r w:rsidR="005C471B">
        <w:t xml:space="preserve">. De fijne motoriek </w:t>
      </w:r>
      <w:r w:rsidR="00182361">
        <w:t>wordt ondersteunt door: vrij tekenen, kleuren, verven</w:t>
      </w:r>
      <w:r w:rsidR="00AF49F3">
        <w:t>, kralen rijgen.</w:t>
      </w:r>
    </w:p>
    <w:p w14:paraId="38139FFD" w14:textId="77777777" w:rsidR="00FF077D" w:rsidRDefault="00FF077D" w:rsidP="004B419B">
      <w:pPr>
        <w:pStyle w:val="Kop2"/>
      </w:pPr>
      <w:bookmarkStart w:id="12" w:name="_Toc501111817"/>
    </w:p>
    <w:p w14:paraId="0D38C1A9" w14:textId="57AD8D53" w:rsidR="00620901" w:rsidRDefault="0022003D" w:rsidP="004B419B">
      <w:pPr>
        <w:pStyle w:val="Kop2"/>
      </w:pPr>
      <w:r>
        <w:t>2.</w:t>
      </w:r>
      <w:r w:rsidR="00EF3E45">
        <w:t>5</w:t>
      </w:r>
      <w:r w:rsidR="00620901">
        <w:t xml:space="preserve"> </w:t>
      </w:r>
      <w:r w:rsidR="00440CD2">
        <w:t>COGNITIEVE ONTWIKKELING</w:t>
      </w:r>
      <w:bookmarkEnd w:id="12"/>
      <w:r w:rsidR="00440CD2">
        <w:t xml:space="preserve"> </w:t>
      </w:r>
    </w:p>
    <w:p w14:paraId="3229A4FD" w14:textId="5B3DCD66" w:rsidR="00D63AAD" w:rsidRDefault="00EA62BC" w:rsidP="005E502C">
      <w:pPr>
        <w:spacing w:after="6"/>
        <w:ind w:left="-5"/>
      </w:pPr>
      <w:r>
        <w:t>De</w:t>
      </w:r>
      <w:r w:rsidR="007B7BB8">
        <w:t xml:space="preserve"> cognitieve ontwikkeling omvat </w:t>
      </w:r>
      <w:r>
        <w:t>het begrijpen, weten en denken van het kind</w:t>
      </w:r>
      <w:r w:rsidR="00D63AAD">
        <w:t xml:space="preserve">. </w:t>
      </w:r>
      <w:r w:rsidR="00D54CBC">
        <w:t xml:space="preserve">De volgende cognitieve </w:t>
      </w:r>
      <w:r w:rsidR="001E5545">
        <w:t>ontwikkelings</w:t>
      </w:r>
      <w:r w:rsidR="00D54CBC">
        <w:t>fasen kunnen onderscheiden worden</w:t>
      </w:r>
      <w:r w:rsidR="00E00957">
        <w:t xml:space="preserve"> (Piaget</w:t>
      </w:r>
      <w:r w:rsidR="0090303B">
        <w:t xml:space="preserve"> J.</w:t>
      </w:r>
      <w:r w:rsidR="00D5293E">
        <w:t xml:space="preserve">&amp; </w:t>
      </w:r>
      <w:proofErr w:type="spellStart"/>
      <w:r w:rsidR="00D5293E">
        <w:t>Inhelder</w:t>
      </w:r>
      <w:proofErr w:type="spellEnd"/>
      <w:r w:rsidR="00D5293E">
        <w:t xml:space="preserve">, The </w:t>
      </w:r>
      <w:proofErr w:type="spellStart"/>
      <w:r w:rsidR="00D5293E">
        <w:t>psychology</w:t>
      </w:r>
      <w:proofErr w:type="spellEnd"/>
      <w:r w:rsidR="00D5293E">
        <w:t xml:space="preserve"> of </w:t>
      </w:r>
      <w:proofErr w:type="spellStart"/>
      <w:r w:rsidR="00D5293E">
        <w:t>the</w:t>
      </w:r>
      <w:proofErr w:type="spellEnd"/>
      <w:r w:rsidR="00D5293E">
        <w:t xml:space="preserve"> </w:t>
      </w:r>
      <w:proofErr w:type="spellStart"/>
      <w:r w:rsidR="00D5293E">
        <w:t>child</w:t>
      </w:r>
      <w:proofErr w:type="spellEnd"/>
      <w:r w:rsidR="00B52169">
        <w:t>, 1969, 2000, New York, Basic Books</w:t>
      </w:r>
      <w:r w:rsidR="00393E6F">
        <w:t>)</w:t>
      </w:r>
      <w:r w:rsidR="00D63AAD">
        <w:t xml:space="preserve"> </w:t>
      </w:r>
      <w:sdt>
        <w:sdtPr>
          <w:id w:val="-1493795308"/>
          <w:citation/>
        </w:sdtPr>
        <w:sdtEndPr/>
        <w:sdtContent>
          <w:r w:rsidR="00D63AAD">
            <w:fldChar w:fldCharType="begin"/>
          </w:r>
          <w:r w:rsidR="00D63AAD">
            <w:instrText xml:space="preserve"> CITATION Ste12 \l 1043 </w:instrText>
          </w:r>
          <w:r w:rsidR="00D63AAD">
            <w:fldChar w:fldCharType="separate"/>
          </w:r>
          <w:r w:rsidR="00D63AAD">
            <w:rPr>
              <w:noProof/>
            </w:rPr>
            <w:t>(Pont, 2012)</w:t>
          </w:r>
          <w:r w:rsidR="00D63AAD">
            <w:fldChar w:fldCharType="end"/>
          </w:r>
        </w:sdtContent>
      </w:sdt>
      <w:sdt>
        <w:sdtPr>
          <w:id w:val="1958292253"/>
          <w:citation/>
        </w:sdtPr>
        <w:sdtEndPr/>
        <w:sdtContent>
          <w:r w:rsidR="00D63AAD">
            <w:fldChar w:fldCharType="begin"/>
          </w:r>
          <w:r w:rsidR="00D63AAD">
            <w:instrText xml:space="preserve"> CITATION Ver05 \l 1043 </w:instrText>
          </w:r>
          <w:r w:rsidR="00D63AAD">
            <w:fldChar w:fldCharType="separate"/>
          </w:r>
          <w:r w:rsidR="00D63AAD">
            <w:rPr>
              <w:noProof/>
            </w:rPr>
            <w:t xml:space="preserve"> (Verhulst, 2005)</w:t>
          </w:r>
          <w:r w:rsidR="00D63AAD">
            <w:fldChar w:fldCharType="end"/>
          </w:r>
        </w:sdtContent>
      </w:sdt>
      <w:r w:rsidR="00D54CBC">
        <w:t xml:space="preserve">: </w:t>
      </w:r>
    </w:p>
    <w:p w14:paraId="2529ADC0" w14:textId="77777777" w:rsidR="009D3856" w:rsidRDefault="009D3856" w:rsidP="005E502C">
      <w:pPr>
        <w:spacing w:after="6"/>
        <w:ind w:left="-5"/>
      </w:pPr>
    </w:p>
    <w:p w14:paraId="025AD20A" w14:textId="5E8E6AA7" w:rsidR="00D63AAD" w:rsidRDefault="009D3856" w:rsidP="00D63AAD">
      <w:pPr>
        <w:pStyle w:val="Lijstalinea"/>
        <w:numPr>
          <w:ilvl w:val="0"/>
          <w:numId w:val="34"/>
        </w:numPr>
        <w:spacing w:after="6"/>
      </w:pPr>
      <w:r>
        <w:t>D</w:t>
      </w:r>
      <w:r w:rsidR="00D54CBC">
        <w:t>e lijfelijke of sen</w:t>
      </w:r>
      <w:r w:rsidR="00D63AAD">
        <w:t>somotorische fase (± 0-2 jaar)</w:t>
      </w:r>
    </w:p>
    <w:p w14:paraId="3B4E8220" w14:textId="189E7FE2" w:rsidR="00D63AAD" w:rsidRDefault="009D3856" w:rsidP="00D63AAD">
      <w:pPr>
        <w:pStyle w:val="Lijstalinea"/>
        <w:numPr>
          <w:ilvl w:val="0"/>
          <w:numId w:val="34"/>
        </w:numPr>
        <w:spacing w:after="6"/>
      </w:pPr>
      <w:r>
        <w:t>D</w:t>
      </w:r>
      <w:r w:rsidR="00D54CBC">
        <w:t xml:space="preserve">e </w:t>
      </w:r>
      <w:proofErr w:type="spellStart"/>
      <w:r w:rsidR="00D54CBC">
        <w:t>voorlogische</w:t>
      </w:r>
      <w:proofErr w:type="spellEnd"/>
      <w:r>
        <w:t xml:space="preserve"> fase</w:t>
      </w:r>
      <w:r w:rsidR="00D54CBC">
        <w:t xml:space="preserve"> (±</w:t>
      </w:r>
      <w:r w:rsidR="001E5545">
        <w:t xml:space="preserve"> </w:t>
      </w:r>
      <w:r w:rsidR="00D54CBC">
        <w:t>2-7jaar)</w:t>
      </w:r>
    </w:p>
    <w:p w14:paraId="131C8FFC" w14:textId="139CB435" w:rsidR="00D63AAD" w:rsidRDefault="009D3856" w:rsidP="00D63AAD">
      <w:pPr>
        <w:pStyle w:val="Lijstalinea"/>
        <w:numPr>
          <w:ilvl w:val="0"/>
          <w:numId w:val="34"/>
        </w:numPr>
        <w:spacing w:after="6"/>
      </w:pPr>
      <w:r>
        <w:t>D</w:t>
      </w:r>
      <w:r w:rsidR="001E5545">
        <w:t xml:space="preserve">e concreet-operationele fase </w:t>
      </w:r>
      <w:r w:rsidR="00AC5430">
        <w:t>(± 7-11 jaar)</w:t>
      </w:r>
    </w:p>
    <w:p w14:paraId="3B783A6E" w14:textId="7DBA0415" w:rsidR="00B734F8" w:rsidRDefault="009D3856" w:rsidP="00B734F8">
      <w:pPr>
        <w:pStyle w:val="Lijstalinea"/>
        <w:numPr>
          <w:ilvl w:val="0"/>
          <w:numId w:val="34"/>
        </w:numPr>
        <w:spacing w:after="6"/>
      </w:pPr>
      <w:r>
        <w:t>D</w:t>
      </w:r>
      <w:r w:rsidR="00AC5430">
        <w:t>e formee</w:t>
      </w:r>
      <w:r w:rsidR="00D63AAD">
        <w:t>l-operationele fase (&gt;11 jaar)</w:t>
      </w:r>
    </w:p>
    <w:p w14:paraId="66AD8361" w14:textId="77777777" w:rsidR="009D3856" w:rsidRDefault="009D3856" w:rsidP="009D3856">
      <w:pPr>
        <w:pStyle w:val="Lijstalinea"/>
        <w:spacing w:after="6"/>
        <w:ind w:left="705" w:firstLine="0"/>
      </w:pPr>
    </w:p>
    <w:p w14:paraId="6382F943" w14:textId="4C7299EA" w:rsidR="003E1385" w:rsidRDefault="00F761AE" w:rsidP="00EF2712">
      <w:pPr>
        <w:spacing w:after="6"/>
      </w:pPr>
      <w:r>
        <w:t>In de li</w:t>
      </w:r>
      <w:r w:rsidR="002B40F8">
        <w:t>jfelijke fase heeft alles wat het</w:t>
      </w:r>
      <w:r>
        <w:t xml:space="preserve"> kind leert te maken met zijn lichaam, echte gedachten zijn er eigenlijk nog niet. De lichamelijke en de cognitieve ontwikkeling hangen in deze eerste fase</w:t>
      </w:r>
      <w:r w:rsidR="0079476C">
        <w:t xml:space="preserve"> dus</w:t>
      </w:r>
      <w:r>
        <w:t xml:space="preserve"> erg met elkaar samen. </w:t>
      </w:r>
      <w:r w:rsidR="00985BC6">
        <w:t xml:space="preserve">In deze fase van de ontwikkeling </w:t>
      </w:r>
      <w:r w:rsidR="00EF2712">
        <w:t>nemen kinderen hun omgeving waar aan de hand van de zintuigen (tasten</w:t>
      </w:r>
      <w:r w:rsidR="006718BD">
        <w:t xml:space="preserve">, voelen, proeven, horen). </w:t>
      </w:r>
      <w:r w:rsidR="006E30AC">
        <w:t>In deze periode ontwikkelen kinder</w:t>
      </w:r>
      <w:r w:rsidR="006F404B">
        <w:t xml:space="preserve">en objectpermanentie. </w:t>
      </w:r>
      <w:r w:rsidR="007652A4">
        <w:t>Voor het kind bestaan objecten niet die zich niet in zijn gezichtsveld bevinden</w:t>
      </w:r>
      <w:r w:rsidR="001345A9">
        <w:t xml:space="preserve"> b.v. als een kind zijn moeder niet meer ziet dan begrijpt hij nog niet dat moeder nog wel bestaat. </w:t>
      </w:r>
      <w:r w:rsidR="008A4C10">
        <w:t xml:space="preserve">Aan het einde van deze periode is het kind </w:t>
      </w:r>
      <w:r w:rsidR="008F5E63">
        <w:t xml:space="preserve">wel in staat tot objectpermanentie. </w:t>
      </w:r>
      <w:r w:rsidR="00121490">
        <w:t xml:space="preserve">(Piaget, </w:t>
      </w:r>
      <w:r w:rsidR="00B52169">
        <w:t>1969</w:t>
      </w:r>
      <w:r w:rsidR="009F74B6">
        <w:t>)</w:t>
      </w:r>
      <w:r w:rsidR="00121490">
        <w:t xml:space="preserve"> In deze fase </w:t>
      </w:r>
      <w:r w:rsidR="00433B76">
        <w:t xml:space="preserve">ontwikkeld het geheugen en de motoriek van het kind zich enorm. </w:t>
      </w:r>
    </w:p>
    <w:p w14:paraId="7681C1DE" w14:textId="36A8DE40" w:rsidR="003E1385" w:rsidRDefault="003E1385">
      <w:pPr>
        <w:spacing w:after="160" w:line="259" w:lineRule="auto"/>
        <w:ind w:left="0" w:firstLine="0"/>
      </w:pPr>
    </w:p>
    <w:p w14:paraId="5C22A527" w14:textId="77777777" w:rsidR="00CF3170" w:rsidRDefault="00CF3170">
      <w:pPr>
        <w:spacing w:after="160" w:line="259" w:lineRule="auto"/>
        <w:ind w:left="0" w:firstLine="0"/>
      </w:pPr>
      <w:r>
        <w:br w:type="page"/>
      </w:r>
    </w:p>
    <w:p w14:paraId="337EB6B4" w14:textId="62A4822B" w:rsidR="002B40F8" w:rsidRDefault="00F761AE" w:rsidP="00B734F8">
      <w:pPr>
        <w:spacing w:after="6"/>
      </w:pPr>
      <w:r>
        <w:lastRenderedPageBreak/>
        <w:t>In de fase die hierop volgt</w:t>
      </w:r>
      <w:r w:rsidR="00D63AAD">
        <w:t xml:space="preserve">, de </w:t>
      </w:r>
      <w:proofErr w:type="spellStart"/>
      <w:r w:rsidR="00D63AAD">
        <w:t>voorlogische</w:t>
      </w:r>
      <w:proofErr w:type="spellEnd"/>
      <w:r w:rsidR="00D63AAD">
        <w:t xml:space="preserve"> fase,</w:t>
      </w:r>
      <w:r>
        <w:t xml:space="preserve"> komt het denken steeds meer centraal te staan</w:t>
      </w:r>
      <w:r w:rsidR="007D2EE4">
        <w:t>. Kinderen kunnen nu voor langere tijd beelden in gedachten houden</w:t>
      </w:r>
      <w:r w:rsidR="0083018F">
        <w:t xml:space="preserve">. De inschatting of deze </w:t>
      </w:r>
      <w:r w:rsidR="0079476C">
        <w:t>be</w:t>
      </w:r>
      <w:r w:rsidR="001C428F">
        <w:t>elden</w:t>
      </w:r>
      <w:r w:rsidR="009D3856">
        <w:t xml:space="preserve"> ook realistisch zijn (</w:t>
      </w:r>
      <w:r w:rsidR="0079476C">
        <w:t>bijvoorbeeld: ‘een krokodil onder het bed</w:t>
      </w:r>
      <w:r w:rsidR="009D3856">
        <w:t>’)</w:t>
      </w:r>
      <w:r w:rsidR="001C428F">
        <w:t xml:space="preserve">, </w:t>
      </w:r>
      <w:r w:rsidR="009D3856">
        <w:t>is in deze fase</w:t>
      </w:r>
      <w:r w:rsidR="0079476C">
        <w:t xml:space="preserve"> nog lastig te maken omdat het kind nog niet zo sterk is in logisch redeneren. Het ‘magisch denken’</w:t>
      </w:r>
      <w:r w:rsidR="001C428F">
        <w:t xml:space="preserve"> is</w:t>
      </w:r>
      <w:r w:rsidR="0079476C">
        <w:t xml:space="preserve"> een b</w:t>
      </w:r>
      <w:r w:rsidR="001C428F">
        <w:t>elangrijk kenmerk van deze fase</w:t>
      </w:r>
      <w:sdt>
        <w:sdtPr>
          <w:id w:val="-1436052160"/>
          <w:citation/>
        </w:sdtPr>
        <w:sdtEndPr/>
        <w:sdtContent>
          <w:r w:rsidR="001C428F">
            <w:fldChar w:fldCharType="begin"/>
          </w:r>
          <w:r w:rsidR="001C428F">
            <w:instrText xml:space="preserve"> CITATION Ste12 \l 1043 </w:instrText>
          </w:r>
          <w:r w:rsidR="001C428F">
            <w:fldChar w:fldCharType="separate"/>
          </w:r>
          <w:r w:rsidR="001C428F">
            <w:rPr>
              <w:noProof/>
            </w:rPr>
            <w:t xml:space="preserve"> (Pont, 2012)</w:t>
          </w:r>
          <w:r w:rsidR="001C428F">
            <w:fldChar w:fldCharType="end"/>
          </w:r>
        </w:sdtContent>
      </w:sdt>
      <w:r w:rsidR="001C428F">
        <w:t xml:space="preserve">. </w:t>
      </w:r>
      <w:r w:rsidR="00D63AAD">
        <w:t>In de concreet-operationele fase</w:t>
      </w:r>
      <w:r w:rsidR="001C428F">
        <w:t>, zo rond 7 jaar, zijn</w:t>
      </w:r>
    </w:p>
    <w:p w14:paraId="40C29A6E" w14:textId="14B98A79" w:rsidR="00B734F8" w:rsidRDefault="001C428F" w:rsidP="00B734F8">
      <w:pPr>
        <w:spacing w:after="6"/>
      </w:pPr>
      <w:r>
        <w:t xml:space="preserve">kinderen steeds beter in staat om </w:t>
      </w:r>
      <w:r w:rsidR="009D3856">
        <w:t xml:space="preserve">voortdurend </w:t>
      </w:r>
      <w:r>
        <w:t>logisch en systematis</w:t>
      </w:r>
      <w:r w:rsidR="00B734F8">
        <w:t xml:space="preserve">ch te redeneren. In de </w:t>
      </w:r>
      <w:r w:rsidR="009D3856">
        <w:t>aller</w:t>
      </w:r>
      <w:r w:rsidR="00B734F8">
        <w:t xml:space="preserve">laatste </w:t>
      </w:r>
      <w:r w:rsidR="00F17BAB">
        <w:t xml:space="preserve">fase </w:t>
      </w:r>
      <w:r w:rsidR="009D3856">
        <w:t>komt het abstract logisch denken tot ontwikkeling. Waar het kind in de vorige fase logisch kon denken in rel</w:t>
      </w:r>
      <w:r w:rsidR="002B40F8">
        <w:t xml:space="preserve">atie tot </w:t>
      </w:r>
      <w:r w:rsidR="009D3856">
        <w:t>alles wat concreet waarneembaar is</w:t>
      </w:r>
      <w:r w:rsidR="00F17BAB">
        <w:t>,</w:t>
      </w:r>
      <w:r w:rsidR="009D3856">
        <w:t xml:space="preserve"> kan een kind die zich in de formeel-operationele fase bevindt, ook op logische wijze nadenken over wat mogelijk had kunnen zijn</w:t>
      </w:r>
      <w:sdt>
        <w:sdtPr>
          <w:id w:val="-211418381"/>
          <w:citation/>
        </w:sdtPr>
        <w:sdtEndPr/>
        <w:sdtContent>
          <w:r w:rsidR="009D3856">
            <w:fldChar w:fldCharType="begin"/>
          </w:r>
          <w:r w:rsidR="009D3856">
            <w:instrText xml:space="preserve"> CITATION Ver05 \l 1043 </w:instrText>
          </w:r>
          <w:r w:rsidR="009D3856">
            <w:fldChar w:fldCharType="separate"/>
          </w:r>
          <w:r w:rsidR="009D3856">
            <w:rPr>
              <w:noProof/>
            </w:rPr>
            <w:t xml:space="preserve"> (Verhulst, 2005)</w:t>
          </w:r>
          <w:r w:rsidR="009D3856">
            <w:fldChar w:fldCharType="end"/>
          </w:r>
        </w:sdtContent>
      </w:sdt>
      <w:r w:rsidR="009D3856">
        <w:t>.</w:t>
      </w:r>
    </w:p>
    <w:p w14:paraId="7ECB6915" w14:textId="77777777" w:rsidR="009D3856" w:rsidRDefault="009D3856" w:rsidP="00F62A98">
      <w:pPr>
        <w:spacing w:after="6"/>
        <w:ind w:left="0" w:firstLine="0"/>
      </w:pPr>
    </w:p>
    <w:p w14:paraId="3AEB4045" w14:textId="757D762D" w:rsidR="00F62A98" w:rsidRDefault="00F62A98" w:rsidP="00F62A98">
      <w:pPr>
        <w:spacing w:after="6"/>
        <w:ind w:left="0" w:firstLine="0"/>
      </w:pPr>
      <w:r>
        <w:t>In iedere fase van de cognitieve ontwikkeling begrijpt een kind de wereld om zich heen door wat het op dat moment kan en weet. Kennis wordt door een kind zelf in elkaar gezet en is niet iets wat zomaar wordt opgenomen. Het kind ordent de wereld in zogenaamde cognitieve schema’s. Je kunt een schema zien als een soort gedachtenplaatje van de kennis die op dat moment aanwezig is over een bepaald onderwerp. Nieuwe ervaringen, leiden ertoe dat het huidige schema bevestigd (assimilatie) of aangepast (adaptatie) wordt. Deze beide processen spelen een rol in alle cognitieve ontwikkelingsfasen die kinderen doorlopen en gaan daarna nog door in ons verdere leven. Je kunt het bij je kind maar ook bij jezelf in het dagelijks leven terugzien en hoort soms het spreekwoordelijke ‘kwartje’ vallen</w:t>
      </w:r>
      <w:sdt>
        <w:sdtPr>
          <w:id w:val="754257276"/>
          <w:citation/>
        </w:sdtPr>
        <w:sdtEndPr/>
        <w:sdtContent>
          <w:r>
            <w:fldChar w:fldCharType="begin"/>
          </w:r>
          <w:r>
            <w:instrText xml:space="preserve"> CITATION Ste12 \l 1043 </w:instrText>
          </w:r>
          <w:r>
            <w:fldChar w:fldCharType="separate"/>
          </w:r>
          <w:r>
            <w:rPr>
              <w:noProof/>
            </w:rPr>
            <w:t xml:space="preserve"> (Pont, 2012)</w:t>
          </w:r>
          <w:r>
            <w:fldChar w:fldCharType="end"/>
          </w:r>
        </w:sdtContent>
      </w:sdt>
      <w:r>
        <w:t xml:space="preserve">. </w:t>
      </w:r>
      <w:r w:rsidR="004300BB">
        <w:t>Onderstaand beschrijven we kort hoe spel kan bijdragen aan verschillende competenties die samenhangen met de cognitieve ontwikkeling.</w:t>
      </w:r>
    </w:p>
    <w:p w14:paraId="35E8B16C" w14:textId="77777777" w:rsidR="00F62A98" w:rsidRDefault="00F62A98" w:rsidP="00F62A98">
      <w:pPr>
        <w:spacing w:after="6"/>
        <w:ind w:left="0" w:firstLine="0"/>
      </w:pPr>
    </w:p>
    <w:p w14:paraId="1A31A497" w14:textId="3965AC80" w:rsidR="00797224" w:rsidRDefault="00797224" w:rsidP="00797224">
      <w:pPr>
        <w:spacing w:after="6"/>
        <w:ind w:left="0" w:firstLine="0"/>
      </w:pPr>
      <w:r w:rsidRPr="007B7BB8">
        <w:rPr>
          <w:i/>
        </w:rPr>
        <w:t xml:space="preserve">Onderzoeken, redeneren en probleem oplossen. </w:t>
      </w:r>
      <w:r>
        <w:rPr>
          <w:i/>
        </w:rPr>
        <w:br/>
      </w:r>
      <w:r>
        <w:t xml:space="preserve">Binnen de speelhoeken en de verschillende spelactiviteiten die door ons worden aangeboden, doen kinderen veel verschillende kennis en vaardigheden op. Zo kan een winkelspel uitlokken tot het ordenen van dozen, het rangschikken van de boodschappen op soort en het afspreken van speelregels. Binnen het spel kunnen kinderen naar hartenlust onderzoeken. Onderzoeken kan gezien worden als een basishouding die een belangrijke voorwaarde is voor leren </w:t>
      </w:r>
      <w:sdt>
        <w:sdtPr>
          <w:id w:val="-599721848"/>
          <w:citation/>
        </w:sdtPr>
        <w:sdtEndPr/>
        <w:sdtContent>
          <w:r>
            <w:fldChar w:fldCharType="begin"/>
          </w:r>
          <w:r>
            <w:instrText xml:space="preserve"> CITATION Jan97 \l 1043 </w:instrText>
          </w:r>
          <w:r>
            <w:fldChar w:fldCharType="separate"/>
          </w:r>
          <w:r>
            <w:rPr>
              <w:noProof/>
            </w:rPr>
            <w:t>(Jansen-Vos, 1997)</w:t>
          </w:r>
          <w:r>
            <w:fldChar w:fldCharType="end"/>
          </w:r>
        </w:sdtContent>
      </w:sdt>
      <w:r>
        <w:t>.</w:t>
      </w:r>
    </w:p>
    <w:p w14:paraId="1B46DFBE" w14:textId="311F595A" w:rsidR="005D5020" w:rsidRPr="000713D0" w:rsidRDefault="00797224" w:rsidP="003C0533">
      <w:pPr>
        <w:ind w:left="0" w:firstLine="0"/>
        <w:rPr>
          <w:i/>
        </w:rPr>
      </w:pPr>
      <w:r>
        <w:rPr>
          <w:i/>
        </w:rPr>
        <w:br/>
      </w:r>
      <w:r w:rsidR="00FB68B2" w:rsidRPr="00FB68B2">
        <w:rPr>
          <w:i/>
        </w:rPr>
        <w:t>Actief zijn, initiatieven nemen en plannen maken</w:t>
      </w:r>
      <w:r w:rsidR="00981BE7">
        <w:rPr>
          <w:i/>
        </w:rPr>
        <w:br/>
      </w:r>
      <w:r w:rsidR="001F05CF">
        <w:t>Voor kinderen zijn spelactiviteiten</w:t>
      </w:r>
      <w:r w:rsidR="00AD7D68">
        <w:t xml:space="preserve"> spannen</w:t>
      </w:r>
      <w:r w:rsidR="004300BB">
        <w:t>d</w:t>
      </w:r>
      <w:r w:rsidR="00AD7D68">
        <w:t xml:space="preserve"> en uitdagend. </w:t>
      </w:r>
      <w:r w:rsidR="004300BB">
        <w:t>Ze kunnen initiatieven nemen, beslissingen maken en hebben</w:t>
      </w:r>
      <w:r w:rsidR="00AD7D68">
        <w:t xml:space="preserve"> </w:t>
      </w:r>
      <w:r w:rsidR="00BE0B94">
        <w:t xml:space="preserve">autonomie </w:t>
      </w:r>
      <w:r w:rsidR="005E5B29">
        <w:t xml:space="preserve">over </w:t>
      </w:r>
      <w:r w:rsidR="004300BB">
        <w:t xml:space="preserve">wat er wel of niet gebeurt. </w:t>
      </w:r>
      <w:r w:rsidR="0029637D">
        <w:t>Bovenstaande begrippen geven ook aan dat kinderen een actief aandeel he</w:t>
      </w:r>
      <w:r w:rsidR="00062724">
        <w:t>bben in hun eigen ontwikkeling. De sociale omgeving speelt een belangrijke rol in dit ontwikkelingsproces</w:t>
      </w:r>
      <w:sdt>
        <w:sdtPr>
          <w:id w:val="899027234"/>
          <w:citation/>
        </w:sdtPr>
        <w:sdtEndPr/>
        <w:sdtContent>
          <w:r w:rsidR="00062724">
            <w:fldChar w:fldCharType="begin"/>
          </w:r>
          <w:r w:rsidR="00062724">
            <w:instrText xml:space="preserve"> CITATION Jan97 \l 1043 </w:instrText>
          </w:r>
          <w:r w:rsidR="00062724">
            <w:fldChar w:fldCharType="separate"/>
          </w:r>
          <w:r w:rsidR="00062724">
            <w:rPr>
              <w:noProof/>
            </w:rPr>
            <w:t xml:space="preserve"> (Jansen-Vos, 1997)</w:t>
          </w:r>
          <w:r w:rsidR="00062724">
            <w:fldChar w:fldCharType="end"/>
          </w:r>
        </w:sdtContent>
      </w:sdt>
      <w:r w:rsidR="00062724">
        <w:t xml:space="preserve">. </w:t>
      </w:r>
      <w:r w:rsidR="0029637D" w:rsidRPr="000713D0">
        <w:t xml:space="preserve">Onze pedagogisch medewerkers proberen binnen spel maar ook </w:t>
      </w:r>
      <w:r w:rsidR="00062724" w:rsidRPr="000713D0">
        <w:t xml:space="preserve">binnen </w:t>
      </w:r>
      <w:r w:rsidR="0029637D" w:rsidRPr="000713D0">
        <w:t>dagelijkse situaties</w:t>
      </w:r>
      <w:r w:rsidR="00062724" w:rsidRPr="000713D0">
        <w:t>, door middel van</w:t>
      </w:r>
      <w:r w:rsidR="00713E58" w:rsidRPr="000713D0">
        <w:t xml:space="preserve"> een</w:t>
      </w:r>
      <w:r w:rsidR="00062724" w:rsidRPr="000713D0">
        <w:t xml:space="preserve"> open en uitnodigende houding,</w:t>
      </w:r>
      <w:r w:rsidR="0029637D" w:rsidRPr="000713D0">
        <w:t xml:space="preserve"> initiatieven </w:t>
      </w:r>
      <w:r w:rsidR="00A60DB5" w:rsidRPr="000713D0">
        <w:t xml:space="preserve">en acties </w:t>
      </w:r>
      <w:r w:rsidR="00B61BA4" w:rsidRPr="000713D0">
        <w:t>aan kinderen te ontlokken</w:t>
      </w:r>
      <w:r w:rsidR="00062724" w:rsidRPr="000713D0">
        <w:t>.</w:t>
      </w:r>
      <w:r w:rsidRPr="000713D0">
        <w:t xml:space="preserve"> </w:t>
      </w:r>
    </w:p>
    <w:p w14:paraId="74113361" w14:textId="14AC7A6C" w:rsidR="000860C0" w:rsidRPr="000860C0" w:rsidRDefault="00844FFA" w:rsidP="00F62A98">
      <w:pPr>
        <w:ind w:left="0" w:firstLine="0"/>
      </w:pPr>
      <w:r w:rsidRPr="000713D0">
        <w:rPr>
          <w:i/>
        </w:rPr>
        <w:t>Zelfsturing en reflectie</w:t>
      </w:r>
      <w:r w:rsidR="000860C0" w:rsidRPr="000713D0">
        <w:rPr>
          <w:i/>
        </w:rPr>
        <w:br/>
      </w:r>
      <w:r w:rsidR="007F1C48" w:rsidRPr="000713D0">
        <w:t xml:space="preserve">Bij de jonge kinderen zullen deze acties vaak nog impulsief zijn. </w:t>
      </w:r>
      <w:r w:rsidR="00A60DB5" w:rsidRPr="000713D0">
        <w:t xml:space="preserve">Naarmate kinderen ouder worden kunnen ze steeds beter, zonder directe </w:t>
      </w:r>
      <w:r w:rsidR="00867262">
        <w:t>begeleiding</w:t>
      </w:r>
      <w:r w:rsidR="00A60DB5" w:rsidRPr="000713D0">
        <w:t xml:space="preserve"> van buitenaf, zich aan vooraf gestelde afspraken houden. Wanneer een kind, naast deze ‘zelfcontrole’ ook in staat is om te handelen volgens een zelf geformuleerd plan, dan spreken we van ‘zelfsturing’</w:t>
      </w:r>
      <w:sdt>
        <w:sdtPr>
          <w:id w:val="-1398268355"/>
          <w:citation/>
        </w:sdtPr>
        <w:sdtEndPr/>
        <w:sdtContent>
          <w:r w:rsidR="00A60DB5" w:rsidRPr="000713D0">
            <w:fldChar w:fldCharType="begin"/>
          </w:r>
          <w:r w:rsidR="00A60DB5" w:rsidRPr="000713D0">
            <w:instrText xml:space="preserve"> CITATION Jan97 \l 1043 </w:instrText>
          </w:r>
          <w:r w:rsidR="00A60DB5" w:rsidRPr="000713D0">
            <w:fldChar w:fldCharType="separate"/>
          </w:r>
          <w:r w:rsidR="00A60DB5" w:rsidRPr="000713D0">
            <w:rPr>
              <w:noProof/>
            </w:rPr>
            <w:t xml:space="preserve"> (Jansen-Vos, 1997)</w:t>
          </w:r>
          <w:r w:rsidR="00A60DB5" w:rsidRPr="000713D0">
            <w:fldChar w:fldCharType="end"/>
          </w:r>
        </w:sdtContent>
      </w:sdt>
      <w:r w:rsidR="00A60DB5" w:rsidRPr="000713D0">
        <w:t>. Bij zelfsturing speelt het ‘</w:t>
      </w:r>
      <w:r w:rsidR="00CA7853" w:rsidRPr="000713D0">
        <w:t>innerlijk spreken’</w:t>
      </w:r>
      <w:r w:rsidR="00A60DB5" w:rsidRPr="000713D0">
        <w:t xml:space="preserve"> een belangrijke rol. </w:t>
      </w:r>
      <w:r w:rsidR="00914F41" w:rsidRPr="000713D0">
        <w:t>We stimuleren het</w:t>
      </w:r>
      <w:r w:rsidR="00CA7853" w:rsidRPr="000713D0">
        <w:t xml:space="preserve"> innerlijk spreken van kinderen door</w:t>
      </w:r>
      <w:r w:rsidR="00914F41" w:rsidRPr="000713D0">
        <w:t xml:space="preserve"> hardop </w:t>
      </w:r>
      <w:r w:rsidR="00CA7853" w:rsidRPr="000713D0">
        <w:t xml:space="preserve">te </w:t>
      </w:r>
      <w:r w:rsidR="00914F41" w:rsidRPr="000713D0">
        <w:t>denken</w:t>
      </w:r>
      <w:r w:rsidR="00CA7853" w:rsidRPr="000713D0">
        <w:t>. D</w:t>
      </w:r>
      <w:r w:rsidR="00914F41" w:rsidRPr="000713D0">
        <w:t>oor onze eigen hand</w:t>
      </w:r>
      <w:r w:rsidR="00276DA0" w:rsidRPr="000713D0">
        <w:t xml:space="preserve">elingen en de handelingen van </w:t>
      </w:r>
      <w:r w:rsidR="00CA7853" w:rsidRPr="000713D0">
        <w:t xml:space="preserve">het kind van taal te voorzien </w:t>
      </w:r>
      <w:r w:rsidR="00276DA0" w:rsidRPr="000713D0">
        <w:t xml:space="preserve">kan het </w:t>
      </w:r>
      <w:r w:rsidR="00EB159B" w:rsidRPr="000713D0">
        <w:t>innerlijk spreken zich uitbreiden</w:t>
      </w:r>
      <w:r w:rsidR="00CA7853" w:rsidRPr="000713D0">
        <w:t xml:space="preserve">. Het </w:t>
      </w:r>
      <w:r w:rsidR="00C51EED" w:rsidRPr="000713D0">
        <w:t>‘</w:t>
      </w:r>
      <w:r w:rsidR="00CA7853" w:rsidRPr="000713D0">
        <w:t>hardop denken</w:t>
      </w:r>
      <w:r w:rsidR="00C51EED" w:rsidRPr="000713D0">
        <w:t>’</w:t>
      </w:r>
      <w:r w:rsidR="00CA7853" w:rsidRPr="000713D0">
        <w:t xml:space="preserve"> kan kinderen ook </w:t>
      </w:r>
      <w:r w:rsidR="00113281" w:rsidRPr="000713D0">
        <w:t>on</w:t>
      </w:r>
      <w:r w:rsidR="002B40F8" w:rsidRPr="000713D0">
        <w:t>dersteunen bij het reflecteren op: de activiteit, het eigen handelen, het denken en/of het gebruik van taal.</w:t>
      </w:r>
      <w:r w:rsidR="002B40F8">
        <w:t xml:space="preserve"> </w:t>
      </w:r>
    </w:p>
    <w:p w14:paraId="10427C88" w14:textId="77777777" w:rsidR="002B40F8" w:rsidRPr="002B40F8" w:rsidRDefault="002B40F8" w:rsidP="002B40F8"/>
    <w:p w14:paraId="000A98AF" w14:textId="3434CD45" w:rsidR="00175AC7" w:rsidRDefault="0022003D" w:rsidP="006F17DA">
      <w:pPr>
        <w:pStyle w:val="Kop2"/>
      </w:pPr>
      <w:bookmarkStart w:id="13" w:name="_Toc501111818"/>
      <w:r>
        <w:lastRenderedPageBreak/>
        <w:t>2.</w:t>
      </w:r>
      <w:r w:rsidR="002E3500">
        <w:t>6</w:t>
      </w:r>
      <w:r w:rsidR="00175AC7">
        <w:t xml:space="preserve"> </w:t>
      </w:r>
      <w:r w:rsidR="00440CD2">
        <w:t>SPRAAK- EN TAALONTWIKKELING</w:t>
      </w:r>
      <w:bookmarkEnd w:id="13"/>
      <w:r w:rsidR="00440CD2">
        <w:t xml:space="preserve"> </w:t>
      </w:r>
    </w:p>
    <w:p w14:paraId="6AD1E8CF" w14:textId="2D345FDE" w:rsidR="004A589F" w:rsidRPr="003C0533" w:rsidRDefault="0079476C" w:rsidP="003C0533">
      <w:pPr>
        <w:rPr>
          <w:i/>
        </w:rPr>
      </w:pPr>
      <w:r>
        <w:t>Ook d</w:t>
      </w:r>
      <w:r w:rsidR="001921A0">
        <w:t xml:space="preserve">e taalontwikkeling, </w:t>
      </w:r>
      <w:r w:rsidR="004A589F">
        <w:t xml:space="preserve">de cognitieve </w:t>
      </w:r>
      <w:r w:rsidR="00822E7A">
        <w:t xml:space="preserve">en sociaal-emotionele </w:t>
      </w:r>
      <w:r w:rsidR="004A589F">
        <w:t>ontwikkeling zijn nauw met elkaar verweven. Taal is een middel om gedachten en gevoelens onder woorden te brengen, waardoor kinderen de blik op de wereld kunnen vergroten. Doordat het kind taal gaat hanteren, krijgt het meer besef van verschijnselen en gebeurtenissen om hem heen. Het kind leert de wereld van gedachten, voorstellingen en begrippen te ordenen en te uiten. Het kind leert dat alles in woorden kan worden gezegd en dat het door middel van</w:t>
      </w:r>
      <w:r w:rsidR="004A589F">
        <w:rPr>
          <w:i/>
          <w:color w:val="FF0000"/>
        </w:rPr>
        <w:t xml:space="preserve"> </w:t>
      </w:r>
      <w:r w:rsidR="004A589F">
        <w:t>taal</w:t>
      </w:r>
      <w:r>
        <w:t>, met anderen</w:t>
      </w:r>
      <w:r w:rsidR="004A589F">
        <w:t xml:space="preserve"> kan communiceren </w:t>
      </w:r>
    </w:p>
    <w:p w14:paraId="16DCB233" w14:textId="77777777" w:rsidR="007E562F" w:rsidRDefault="00844FFA" w:rsidP="007E562F">
      <w:pPr>
        <w:spacing w:after="0"/>
        <w:ind w:left="0" w:firstLine="0"/>
        <w:rPr>
          <w:i/>
        </w:rPr>
      </w:pPr>
      <w:r w:rsidRPr="00BE7427">
        <w:rPr>
          <w:i/>
        </w:rPr>
        <w:t>Communiceren en taal</w:t>
      </w:r>
    </w:p>
    <w:p w14:paraId="6EF1BF9F" w14:textId="62C7668F" w:rsidR="007F1C48" w:rsidRPr="007E562F" w:rsidRDefault="002B40F8" w:rsidP="00783A1A">
      <w:pPr>
        <w:ind w:left="0" w:firstLine="0"/>
        <w:rPr>
          <w:i/>
        </w:rPr>
      </w:pPr>
      <w:r>
        <w:rPr>
          <w:color w:val="000000" w:themeColor="text1"/>
        </w:rPr>
        <w:t>Mensen en kinderen ontwikkelen zich in wisselwerking met hun omgeving</w:t>
      </w:r>
      <w:sdt>
        <w:sdtPr>
          <w:rPr>
            <w:color w:val="000000" w:themeColor="text1"/>
          </w:rPr>
          <w:id w:val="-1297523076"/>
          <w:citation/>
        </w:sdtPr>
        <w:sdtEndPr/>
        <w:sdtContent>
          <w:r>
            <w:rPr>
              <w:color w:val="000000" w:themeColor="text1"/>
            </w:rPr>
            <w:fldChar w:fldCharType="begin"/>
          </w:r>
          <w:r>
            <w:rPr>
              <w:color w:val="000000" w:themeColor="text1"/>
            </w:rPr>
            <w:instrText xml:space="preserve"> CITATION Ver08 \l 1043 </w:instrText>
          </w:r>
          <w:r>
            <w:rPr>
              <w:color w:val="000000" w:themeColor="text1"/>
            </w:rPr>
            <w:fldChar w:fldCharType="separate"/>
          </w:r>
          <w:r>
            <w:rPr>
              <w:noProof/>
              <w:color w:val="000000" w:themeColor="text1"/>
            </w:rPr>
            <w:t xml:space="preserve"> </w:t>
          </w:r>
          <w:r w:rsidRPr="002B40F8">
            <w:rPr>
              <w:noProof/>
              <w:color w:val="000000" w:themeColor="text1"/>
            </w:rPr>
            <w:t>(Verheij &amp; van Doorn, 2008)</w:t>
          </w:r>
          <w:r>
            <w:rPr>
              <w:color w:val="000000" w:themeColor="text1"/>
            </w:rPr>
            <w:fldChar w:fldCharType="end"/>
          </w:r>
        </w:sdtContent>
      </w:sdt>
      <w:r>
        <w:rPr>
          <w:i/>
        </w:rPr>
        <w:t>.</w:t>
      </w:r>
      <w:r w:rsidR="00F15B9F">
        <w:t xml:space="preserve"> </w:t>
      </w:r>
      <w:r w:rsidR="00822E7A">
        <w:t>Deze communicatie is niet alleen verbaal. Ook non-verbaal geven we boodschappen aan elkaar door met behulp van gebaren, gezichtsuitdrukkingen en lichamelijk contact.</w:t>
      </w:r>
      <w:r w:rsidR="00F15B9F">
        <w:t xml:space="preserve"> Kinderen leren de taal door te praten, in interactie met elkaar en met ons als volwassenen</w:t>
      </w:r>
      <w:r w:rsidR="005F0AEA">
        <w:t>. We zijn ons bewust van de belangrijke rol die we hierin hebben</w:t>
      </w:r>
      <w:r w:rsidR="00771D52">
        <w:t>,</w:t>
      </w:r>
      <w:r w:rsidR="005F0AEA">
        <w:t xml:space="preserve"> omdat wij als volwassenen in de fundamentele behoeften voorzien die maken dat communicatie tot stand komt en zich kan uitbreiden en verdiepen</w:t>
      </w:r>
      <w:sdt>
        <w:sdtPr>
          <w:id w:val="236515470"/>
          <w:citation/>
        </w:sdtPr>
        <w:sdtEndPr/>
        <w:sdtContent>
          <w:r w:rsidR="005F0AEA">
            <w:fldChar w:fldCharType="begin"/>
          </w:r>
          <w:r w:rsidR="005F0AEA">
            <w:instrText xml:space="preserve"> CITATION Jan97 \l 1043 </w:instrText>
          </w:r>
          <w:r w:rsidR="005F0AEA">
            <w:fldChar w:fldCharType="separate"/>
          </w:r>
          <w:r w:rsidR="005F0AEA">
            <w:rPr>
              <w:noProof/>
            </w:rPr>
            <w:t xml:space="preserve"> (Jansen-Vos, 1997)</w:t>
          </w:r>
          <w:r w:rsidR="005F0AEA">
            <w:fldChar w:fldCharType="end"/>
          </w:r>
        </w:sdtContent>
      </w:sdt>
      <w:r w:rsidR="005F0AEA">
        <w:t xml:space="preserve">. </w:t>
      </w:r>
      <w:r w:rsidR="00174AE7">
        <w:t xml:space="preserve">We willen de interactie </w:t>
      </w:r>
      <w:r w:rsidR="00712858">
        <w:t xml:space="preserve">en de spraak- en taalontwikkeling o.a. </w:t>
      </w:r>
      <w:r w:rsidR="00174AE7">
        <w:t>bevorderen door: het gebruik van vrolijke mimiek en geluiden;</w:t>
      </w:r>
      <w:r w:rsidR="004E5820">
        <w:t xml:space="preserve"> te kijken naar welke manieren van contact uw kind het meeste plezier geven</w:t>
      </w:r>
      <w:r w:rsidR="00712858">
        <w:t xml:space="preserve"> (bijv. </w:t>
      </w:r>
      <w:r w:rsidR="004825C9">
        <w:t>kiekeboe spelletjes</w:t>
      </w:r>
      <w:r w:rsidR="00712858">
        <w:t xml:space="preserve"> of juist meer fysiek spel); de spelideeën van uw kind te volgen, het aanbieden van zang-, dans- en beweegspelletjes, het stellen van open vragen die uitnodigen tot een gesprek.</w:t>
      </w:r>
    </w:p>
    <w:p w14:paraId="12DD4AEF" w14:textId="0E776390" w:rsidR="00AB12BB" w:rsidRDefault="00844FFA" w:rsidP="000E78A3">
      <w:r w:rsidRPr="00BE7427">
        <w:rPr>
          <w:i/>
        </w:rPr>
        <w:t>Omgaan met symbolen tekens en betekenissen</w:t>
      </w:r>
      <w:r w:rsidR="00A60DB5">
        <w:rPr>
          <w:i/>
        </w:rPr>
        <w:br/>
      </w:r>
      <w:r w:rsidR="007F1C48">
        <w:t xml:space="preserve">Het omgaan met symbolen tekens en </w:t>
      </w:r>
      <w:r w:rsidR="00425265">
        <w:t xml:space="preserve">betekenissen stimuleren we bijvoorbeeld door: </w:t>
      </w:r>
      <w:r w:rsidR="007F1C48">
        <w:t>voorlezen,</w:t>
      </w:r>
      <w:r w:rsidR="004966CA">
        <w:t xml:space="preserve"> samen lezen</w:t>
      </w:r>
      <w:r w:rsidR="004F565C">
        <w:t xml:space="preserve"> en</w:t>
      </w:r>
      <w:r w:rsidR="004966CA">
        <w:t xml:space="preserve"> kringspelletjes</w:t>
      </w:r>
      <w:r w:rsidR="004F565C">
        <w:t>.</w:t>
      </w:r>
      <w:r w:rsidR="00425265">
        <w:t xml:space="preserve"> Het gaat met name om activiteiten waardoor kinderen bewust worden dat er een relatie is tussen</w:t>
      </w:r>
      <w:r w:rsidR="00D71286">
        <w:t xml:space="preserve"> vormgeving en werkelijkheid</w:t>
      </w:r>
      <w:sdt>
        <w:sdtPr>
          <w:id w:val="1095519691"/>
          <w:citation/>
        </w:sdtPr>
        <w:sdtEndPr/>
        <w:sdtContent>
          <w:r w:rsidR="00D71286">
            <w:fldChar w:fldCharType="begin"/>
          </w:r>
          <w:r w:rsidR="00D71286">
            <w:instrText xml:space="preserve"> CITATION Jan97 \l 1043 </w:instrText>
          </w:r>
          <w:r w:rsidR="00D71286">
            <w:fldChar w:fldCharType="separate"/>
          </w:r>
          <w:r w:rsidR="00D71286">
            <w:rPr>
              <w:noProof/>
            </w:rPr>
            <w:t xml:space="preserve"> (Jansen-Vos, 1997)</w:t>
          </w:r>
          <w:r w:rsidR="00D71286">
            <w:fldChar w:fldCharType="end"/>
          </w:r>
        </w:sdtContent>
      </w:sdt>
      <w:r w:rsidR="00D71286">
        <w:t xml:space="preserve">. Om later abstracte symbolen als cijfers en letters te kunnen begrijpen is het belangrijk dat jonge kinderen eerst in de vorm van ‘doen alsof’ spel, objecten </w:t>
      </w:r>
      <w:r w:rsidR="00424063">
        <w:t xml:space="preserve">gaan </w:t>
      </w:r>
      <w:r w:rsidR="00D71286">
        <w:t>vervangen door iets anders, bijvoorbeeld een ‘pollepel’ als toverstaf of een ‘blokje’ als mobiele telefoon. Deze eerste representaties vormen de basis voor latere leeractiviteiten.</w:t>
      </w:r>
      <w:r w:rsidR="006A06BD">
        <w:t xml:space="preserve"> </w:t>
      </w:r>
      <w:bookmarkStart w:id="14" w:name="_Toc501111820"/>
    </w:p>
    <w:p w14:paraId="1533343A" w14:textId="77777777" w:rsidR="000E78A3" w:rsidRDefault="000E78A3" w:rsidP="000E78A3"/>
    <w:p w14:paraId="4EEDCCA1" w14:textId="5FA332B6" w:rsidR="00733D3C" w:rsidRPr="00175AC7" w:rsidRDefault="00733D3C" w:rsidP="00733D3C">
      <w:pPr>
        <w:pStyle w:val="Kop2"/>
      </w:pPr>
      <w:r>
        <w:t>2.7 CREATIEVE ONTWIKKELING</w:t>
      </w:r>
      <w:bookmarkEnd w:id="14"/>
      <w:r>
        <w:t xml:space="preserve"> </w:t>
      </w:r>
    </w:p>
    <w:p w14:paraId="1DF83E62" w14:textId="67321C7B" w:rsidR="003F3CF9" w:rsidRDefault="003F3CF9" w:rsidP="00E04E62">
      <w:pPr>
        <w:spacing w:after="0" w:line="240" w:lineRule="auto"/>
        <w:ind w:left="0" w:firstLine="0"/>
        <w:rPr>
          <w:rFonts w:eastAsia="Times New Roman"/>
          <w:color w:val="2A2A2A"/>
          <w:szCs w:val="20"/>
          <w:shd w:val="clear" w:color="auto" w:fill="FFFFFF"/>
        </w:rPr>
      </w:pPr>
      <w:r w:rsidRPr="003F3CF9">
        <w:rPr>
          <w:rFonts w:eastAsia="Times New Roman"/>
          <w:color w:val="2A2A2A"/>
          <w:szCs w:val="20"/>
          <w:shd w:val="clear" w:color="auto" w:fill="FFFFFF"/>
        </w:rPr>
        <w:t xml:space="preserve">Creativiteit is het vermogen om nieuwe dingen </w:t>
      </w:r>
      <w:r w:rsidR="00BB652D">
        <w:rPr>
          <w:rFonts w:eastAsia="Times New Roman"/>
          <w:color w:val="2A2A2A"/>
          <w:szCs w:val="20"/>
          <w:shd w:val="clear" w:color="auto" w:fill="FFFFFF"/>
        </w:rPr>
        <w:t>te creëren of te bedenken. Het heeft dus betrekking op zowel het denken als op het doen. Na zingen is tekenen een van de eerste zelfstandige creatieve uitingen van een kind</w:t>
      </w:r>
      <w:sdt>
        <w:sdtPr>
          <w:rPr>
            <w:rFonts w:eastAsia="Times New Roman"/>
            <w:color w:val="2A2A2A"/>
            <w:szCs w:val="20"/>
            <w:shd w:val="clear" w:color="auto" w:fill="FFFFFF"/>
          </w:rPr>
          <w:id w:val="160512624"/>
          <w:citation/>
        </w:sdtPr>
        <w:sdtEndPr/>
        <w:sdtContent>
          <w:r w:rsidR="00BB652D">
            <w:rPr>
              <w:rFonts w:eastAsia="Times New Roman"/>
              <w:color w:val="2A2A2A"/>
              <w:szCs w:val="20"/>
              <w:shd w:val="clear" w:color="auto" w:fill="FFFFFF"/>
            </w:rPr>
            <w:fldChar w:fldCharType="begin"/>
          </w:r>
          <w:r w:rsidR="00BB652D">
            <w:rPr>
              <w:rFonts w:eastAsia="Times New Roman"/>
              <w:color w:val="2A2A2A"/>
              <w:szCs w:val="20"/>
              <w:shd w:val="clear" w:color="auto" w:fill="FFFFFF"/>
            </w:rPr>
            <w:instrText xml:space="preserve"> CITATION Ste12 \l 1043 </w:instrText>
          </w:r>
          <w:r w:rsidR="00BB652D">
            <w:rPr>
              <w:rFonts w:eastAsia="Times New Roman"/>
              <w:color w:val="2A2A2A"/>
              <w:szCs w:val="20"/>
              <w:shd w:val="clear" w:color="auto" w:fill="FFFFFF"/>
            </w:rPr>
            <w:fldChar w:fldCharType="separate"/>
          </w:r>
          <w:r w:rsidR="00BB652D">
            <w:rPr>
              <w:rFonts w:eastAsia="Times New Roman"/>
              <w:noProof/>
              <w:color w:val="2A2A2A"/>
              <w:szCs w:val="20"/>
              <w:shd w:val="clear" w:color="auto" w:fill="FFFFFF"/>
            </w:rPr>
            <w:t xml:space="preserve"> </w:t>
          </w:r>
          <w:r w:rsidR="00BB652D" w:rsidRPr="00BB652D">
            <w:rPr>
              <w:rFonts w:eastAsia="Times New Roman"/>
              <w:noProof/>
              <w:color w:val="2A2A2A"/>
              <w:szCs w:val="20"/>
              <w:shd w:val="clear" w:color="auto" w:fill="FFFFFF"/>
            </w:rPr>
            <w:t>(Pont, 2012)</w:t>
          </w:r>
          <w:r w:rsidR="00BB652D">
            <w:rPr>
              <w:rFonts w:eastAsia="Times New Roman"/>
              <w:color w:val="2A2A2A"/>
              <w:szCs w:val="20"/>
              <w:shd w:val="clear" w:color="auto" w:fill="FFFFFF"/>
            </w:rPr>
            <w:fldChar w:fldCharType="end"/>
          </w:r>
        </w:sdtContent>
      </w:sdt>
    </w:p>
    <w:p w14:paraId="17F94184" w14:textId="77777777" w:rsidR="00E04E62" w:rsidRDefault="00E04E62" w:rsidP="002515C1">
      <w:pPr>
        <w:spacing w:after="0"/>
        <w:ind w:left="0" w:firstLine="0"/>
        <w:rPr>
          <w:i/>
          <w:color w:val="000000" w:themeColor="text1"/>
        </w:rPr>
      </w:pPr>
    </w:p>
    <w:p w14:paraId="786FF847" w14:textId="781F367F" w:rsidR="00DB754A" w:rsidRDefault="00DB754A" w:rsidP="00DB754A">
      <w:pPr>
        <w:ind w:left="0" w:firstLine="0"/>
        <w:rPr>
          <w:i/>
          <w:color w:val="000000" w:themeColor="text1"/>
        </w:rPr>
      </w:pPr>
      <w:r w:rsidRPr="00BE7427">
        <w:rPr>
          <w:i/>
          <w:color w:val="000000" w:themeColor="text1"/>
        </w:rPr>
        <w:t>Voorstellingsvermogen en creativiteit</w:t>
      </w:r>
      <w:r>
        <w:rPr>
          <w:i/>
          <w:color w:val="000000" w:themeColor="text1"/>
        </w:rPr>
        <w:br/>
      </w:r>
      <w:r>
        <w:t>Voorstellingsvermogen en creativiteit zijn twee belangrijke begrippen. De eerste heb je nodig om je te kunnen uiten en de laatste is van belang om je ervaringen en indrukken vorm te kunnen geven</w:t>
      </w:r>
      <w:sdt>
        <w:sdtPr>
          <w:id w:val="-2132464781"/>
          <w:citation/>
        </w:sdtPr>
        <w:sdtEndPr/>
        <w:sdtContent>
          <w:r>
            <w:fldChar w:fldCharType="begin"/>
          </w:r>
          <w:r>
            <w:instrText xml:space="preserve"> CITATION Jan97 \l 1043 </w:instrText>
          </w:r>
          <w:r>
            <w:fldChar w:fldCharType="separate"/>
          </w:r>
          <w:r>
            <w:rPr>
              <w:noProof/>
            </w:rPr>
            <w:t xml:space="preserve"> (Jansen-Vos, 1997)</w:t>
          </w:r>
          <w:r>
            <w:fldChar w:fldCharType="end"/>
          </w:r>
        </w:sdtContent>
      </w:sdt>
      <w:r>
        <w:t>.  Het eerste begrip hangt ook nauw samen met de cognitieve ontwikkeling. Voor jongere kinderen moet een object of situatie zichtbaar of tastbaar zijn om erover te kunnen denken of te praten. Wanneer kinderen al meer mentale beelden of cognitieve schema’s van de wereld om hen heen hebben</w:t>
      </w:r>
      <w:r w:rsidR="007C7EF0">
        <w:t>,</w:t>
      </w:r>
      <w:r>
        <w:t xml:space="preserve"> kunnen ze ook denken en praten over objecten of situaties die meer op afstand zijn. Vanuit het voorstellingsvermogen kan de creativiteit zich verder ontwikkelen. Kinderen kunnen hun ‘mentale voorstellingen’ onder andere beeldend maken door middel van </w:t>
      </w:r>
      <w:r w:rsidR="00292843">
        <w:t xml:space="preserve">tekeningen, </w:t>
      </w:r>
      <w:r>
        <w:t>verhalen, dans</w:t>
      </w:r>
      <w:r w:rsidR="00292843">
        <w:t xml:space="preserve"> en</w:t>
      </w:r>
      <w:r>
        <w:t xml:space="preserve"> muziek. </w:t>
      </w:r>
    </w:p>
    <w:p w14:paraId="30BBE8C6" w14:textId="10CBA0B8" w:rsidR="00733D3C" w:rsidRPr="00D47B6F" w:rsidRDefault="00733D3C" w:rsidP="00D47B6F">
      <w:pPr>
        <w:ind w:left="0" w:firstLine="0"/>
        <w:rPr>
          <w:color w:val="000000" w:themeColor="text1"/>
        </w:rPr>
      </w:pPr>
      <w:r w:rsidRPr="00BE7427">
        <w:rPr>
          <w:i/>
          <w:color w:val="000000" w:themeColor="text1"/>
        </w:rPr>
        <w:lastRenderedPageBreak/>
        <w:t>Uiten en vormgeven</w:t>
      </w:r>
      <w:r w:rsidR="007906EB">
        <w:rPr>
          <w:i/>
          <w:color w:val="000000" w:themeColor="text1"/>
        </w:rPr>
        <w:br/>
      </w:r>
      <w:r w:rsidR="00DB754A" w:rsidRPr="00DB754A">
        <w:rPr>
          <w:color w:val="000000" w:themeColor="text1"/>
        </w:rPr>
        <w:t>Met deze verschillende vormen</w:t>
      </w:r>
      <w:r w:rsidR="00DB754A">
        <w:rPr>
          <w:color w:val="000000" w:themeColor="text1"/>
        </w:rPr>
        <w:t xml:space="preserve"> willen we kinderen ondersteunen om uiting te geven aan hun denken, doen en voelen. Deze expressie is vanuit verschillende oogpunten van </w:t>
      </w:r>
      <w:r w:rsidR="009A12BD">
        <w:rPr>
          <w:color w:val="000000" w:themeColor="text1"/>
        </w:rPr>
        <w:t xml:space="preserve">belang, zowel op </w:t>
      </w:r>
      <w:r w:rsidR="00DB754A">
        <w:rPr>
          <w:color w:val="000000" w:themeColor="text1"/>
        </w:rPr>
        <w:t>sociaal-</w:t>
      </w:r>
      <w:r w:rsidR="009A12BD">
        <w:rPr>
          <w:color w:val="000000" w:themeColor="text1"/>
        </w:rPr>
        <w:t>emotioneel, als motorisch, als cognitief gebied.</w:t>
      </w:r>
      <w:r w:rsidR="007906EB">
        <w:rPr>
          <w:color w:val="000000" w:themeColor="text1"/>
        </w:rPr>
        <w:t xml:space="preserve"> Creatieve uitingsvormen kunnen helpen om emotionele ervaringen te verwerken</w:t>
      </w:r>
      <w:r w:rsidR="00CD61CA">
        <w:rPr>
          <w:color w:val="000000" w:themeColor="text1"/>
        </w:rPr>
        <w:t>.</w:t>
      </w:r>
      <w:r w:rsidR="00BB652D">
        <w:rPr>
          <w:color w:val="000000" w:themeColor="text1"/>
        </w:rPr>
        <w:t xml:space="preserve"> Door middel van dans en drama </w:t>
      </w:r>
      <w:r w:rsidR="009A12BD">
        <w:rPr>
          <w:color w:val="000000" w:themeColor="text1"/>
        </w:rPr>
        <w:t xml:space="preserve">kunnen kinderen zich beter bewust worden van hun eigen lijf en de verschillende bewegingsmogelijkheden </w:t>
      </w:r>
      <w:r w:rsidR="00541CA2">
        <w:rPr>
          <w:color w:val="000000" w:themeColor="text1"/>
        </w:rPr>
        <w:t xml:space="preserve">van hun lijf. </w:t>
      </w:r>
      <w:r w:rsidR="00BB652D">
        <w:rPr>
          <w:color w:val="000000" w:themeColor="text1"/>
        </w:rPr>
        <w:t xml:space="preserve">Creatieve uitingen zoals tekenen of verven hebben ook weer een positieve invloed op de kleine motoriek. </w:t>
      </w:r>
      <w:r w:rsidR="00541CA2">
        <w:rPr>
          <w:color w:val="000000" w:themeColor="text1"/>
        </w:rPr>
        <w:t xml:space="preserve">Tot slot draagt </w:t>
      </w:r>
      <w:r w:rsidR="009F0DBB">
        <w:rPr>
          <w:color w:val="000000" w:themeColor="text1"/>
        </w:rPr>
        <w:t xml:space="preserve">op cognitief vlak </w:t>
      </w:r>
      <w:r w:rsidR="00541CA2">
        <w:rPr>
          <w:color w:val="000000" w:themeColor="text1"/>
        </w:rPr>
        <w:t>het</w:t>
      </w:r>
      <w:r w:rsidR="009F0DBB">
        <w:rPr>
          <w:color w:val="000000" w:themeColor="text1"/>
        </w:rPr>
        <w:t xml:space="preserve"> creatief uiten weer bij aan</w:t>
      </w:r>
      <w:r w:rsidR="00541CA2">
        <w:rPr>
          <w:color w:val="000000" w:themeColor="text1"/>
        </w:rPr>
        <w:t xml:space="preserve"> het opbouwen van gedachte</w:t>
      </w:r>
      <w:r w:rsidR="008F4DED">
        <w:rPr>
          <w:color w:val="000000" w:themeColor="text1"/>
        </w:rPr>
        <w:t>n</w:t>
      </w:r>
      <w:r w:rsidR="00541CA2">
        <w:rPr>
          <w:color w:val="000000" w:themeColor="text1"/>
        </w:rPr>
        <w:t xml:space="preserve">plaatjes of mentale beelden van </w:t>
      </w:r>
      <w:r w:rsidR="009F0DBB">
        <w:rPr>
          <w:color w:val="000000" w:themeColor="text1"/>
        </w:rPr>
        <w:t>de omringende wereld.</w:t>
      </w:r>
    </w:p>
    <w:p w14:paraId="3A4C1D43" w14:textId="70F1F5D5" w:rsidR="00AB12BB" w:rsidRDefault="00F12810">
      <w:pPr>
        <w:spacing w:after="160" w:line="259" w:lineRule="auto"/>
        <w:ind w:left="0" w:firstLine="0"/>
        <w:rPr>
          <w:iCs/>
          <w:color w:val="000000" w:themeColor="text1"/>
        </w:rPr>
      </w:pPr>
      <w:r w:rsidRPr="006E35D6">
        <w:rPr>
          <w:iCs/>
          <w:color w:val="000000" w:themeColor="text1"/>
        </w:rPr>
        <w:t xml:space="preserve">Bij Babba </w:t>
      </w:r>
      <w:r w:rsidR="006E35D6">
        <w:rPr>
          <w:iCs/>
          <w:color w:val="000000" w:themeColor="text1"/>
        </w:rPr>
        <w:t>stimuleren wij kinderen om te tekenen op wit papier</w:t>
      </w:r>
      <w:r w:rsidR="008301F9">
        <w:rPr>
          <w:iCs/>
          <w:color w:val="000000" w:themeColor="text1"/>
        </w:rPr>
        <w:t xml:space="preserve"> </w:t>
      </w:r>
      <w:r w:rsidR="004A3EAA">
        <w:rPr>
          <w:iCs/>
          <w:color w:val="000000" w:themeColor="text1"/>
        </w:rPr>
        <w:t>(vrij tekenen)</w:t>
      </w:r>
      <w:r w:rsidR="00852DA8">
        <w:rPr>
          <w:iCs/>
          <w:color w:val="000000" w:themeColor="text1"/>
        </w:rPr>
        <w:t xml:space="preserve"> en vermijden wij kleurplaten</w:t>
      </w:r>
      <w:r w:rsidR="00332D11">
        <w:rPr>
          <w:iCs/>
          <w:color w:val="000000" w:themeColor="text1"/>
        </w:rPr>
        <w:t xml:space="preserve">. Vrij tekenen houdt in dat </w:t>
      </w:r>
      <w:r w:rsidR="00017742">
        <w:rPr>
          <w:iCs/>
          <w:color w:val="000000" w:themeColor="text1"/>
        </w:rPr>
        <w:t xml:space="preserve">een kind </w:t>
      </w:r>
      <w:r w:rsidR="00852DA8">
        <w:rPr>
          <w:iCs/>
          <w:color w:val="000000" w:themeColor="text1"/>
        </w:rPr>
        <w:t xml:space="preserve">zich </w:t>
      </w:r>
      <w:r w:rsidR="00017742">
        <w:rPr>
          <w:iCs/>
          <w:color w:val="000000" w:themeColor="text1"/>
        </w:rPr>
        <w:t>kan uiten op een manier zoals hij het ervaart</w:t>
      </w:r>
      <w:r w:rsidR="000C2CD3">
        <w:rPr>
          <w:iCs/>
          <w:color w:val="000000" w:themeColor="text1"/>
        </w:rPr>
        <w:t xml:space="preserve">. </w:t>
      </w:r>
      <w:r w:rsidR="00852DA8">
        <w:rPr>
          <w:iCs/>
          <w:color w:val="000000" w:themeColor="text1"/>
        </w:rPr>
        <w:t xml:space="preserve">Tekenen is heel belangrijk; </w:t>
      </w:r>
      <w:r w:rsidR="002053CE">
        <w:rPr>
          <w:iCs/>
          <w:color w:val="000000" w:themeColor="text1"/>
        </w:rPr>
        <w:t>tekenen kalmeert, het is een goede manier om emoties te uiten</w:t>
      </w:r>
      <w:r w:rsidR="002F1E27">
        <w:rPr>
          <w:iCs/>
          <w:color w:val="000000" w:themeColor="text1"/>
        </w:rPr>
        <w:t>; onbewuste</w:t>
      </w:r>
      <w:r w:rsidR="002053CE">
        <w:rPr>
          <w:iCs/>
          <w:color w:val="000000" w:themeColor="text1"/>
        </w:rPr>
        <w:t xml:space="preserve"> </w:t>
      </w:r>
      <w:r w:rsidR="0032134C">
        <w:rPr>
          <w:iCs/>
          <w:color w:val="000000" w:themeColor="text1"/>
        </w:rPr>
        <w:t xml:space="preserve">gedachtes en gevoelens </w:t>
      </w:r>
      <w:r w:rsidR="002F1E27">
        <w:rPr>
          <w:iCs/>
          <w:color w:val="000000" w:themeColor="text1"/>
        </w:rPr>
        <w:t xml:space="preserve">komen tot uiting op het papier. </w:t>
      </w:r>
    </w:p>
    <w:p w14:paraId="54BE5FD6" w14:textId="77777777" w:rsidR="002F1E27" w:rsidRPr="006E35D6" w:rsidRDefault="002F1E27">
      <w:pPr>
        <w:spacing w:after="160" w:line="259" w:lineRule="auto"/>
        <w:ind w:left="0" w:firstLine="0"/>
        <w:rPr>
          <w:iCs/>
          <w:color w:val="000000" w:themeColor="text1"/>
        </w:rPr>
      </w:pPr>
    </w:p>
    <w:p w14:paraId="5E4513F6" w14:textId="44FECB0F" w:rsidR="0022003D" w:rsidRDefault="0022003D" w:rsidP="0022003D">
      <w:pPr>
        <w:pStyle w:val="Kop2"/>
      </w:pPr>
      <w:bookmarkStart w:id="15" w:name="_Toc501111821"/>
      <w:r>
        <w:t>2.8 VOORSCHOOLSE EDUCATIE</w:t>
      </w:r>
      <w:bookmarkEnd w:id="15"/>
    </w:p>
    <w:p w14:paraId="1B1BBD14" w14:textId="6543F9AB" w:rsidR="0022003D" w:rsidRPr="00B50EE5" w:rsidRDefault="0022003D" w:rsidP="0022003D">
      <w:pPr>
        <w:ind w:left="-5"/>
      </w:pPr>
      <w:r w:rsidRPr="00B50EE5">
        <w:t xml:space="preserve">Kinderopvang Babba </w:t>
      </w:r>
      <w:r w:rsidR="008579CA" w:rsidRPr="00B50EE5">
        <w:t xml:space="preserve">is geen officiële VVE locatie, wel bieden wij VVE aan. Wij werken met </w:t>
      </w:r>
      <w:r w:rsidRPr="00B50EE5">
        <w:t xml:space="preserve">het VVE-programma ‘Peuterplein’. </w:t>
      </w:r>
    </w:p>
    <w:p w14:paraId="590B9143" w14:textId="7BCE0237" w:rsidR="00C573FA" w:rsidRPr="00B50EE5" w:rsidRDefault="00F65EB0" w:rsidP="00F65EB0">
      <w:pPr>
        <w:autoSpaceDE w:val="0"/>
        <w:autoSpaceDN w:val="0"/>
        <w:adjustRightInd w:val="0"/>
        <w:spacing w:after="0" w:line="240" w:lineRule="auto"/>
      </w:pPr>
      <w:r w:rsidRPr="00B50EE5">
        <w:t xml:space="preserve">We willen kinderen in hun ontwikkeling stimuleren. Dit doen we spelenderwijs in een omgeving die daartoe uitnodigt. </w:t>
      </w:r>
    </w:p>
    <w:p w14:paraId="7A786DBA" w14:textId="77777777" w:rsidR="00C573FA" w:rsidRPr="00B50EE5" w:rsidRDefault="00C573FA" w:rsidP="00F65EB0">
      <w:pPr>
        <w:autoSpaceDE w:val="0"/>
        <w:autoSpaceDN w:val="0"/>
        <w:adjustRightInd w:val="0"/>
        <w:spacing w:after="0" w:line="240" w:lineRule="auto"/>
      </w:pPr>
    </w:p>
    <w:p w14:paraId="6BBCF15A" w14:textId="77777777" w:rsidR="00C573FA" w:rsidRPr="00B50EE5" w:rsidRDefault="00F65EB0" w:rsidP="00F65EB0">
      <w:pPr>
        <w:autoSpaceDE w:val="0"/>
        <w:autoSpaceDN w:val="0"/>
        <w:adjustRightInd w:val="0"/>
        <w:spacing w:after="0" w:line="240" w:lineRule="auto"/>
      </w:pPr>
      <w:r w:rsidRPr="00B50EE5">
        <w:t>De peuteropvang is ingericht met verschillende hoeken en er wordt gewerkt met thema’s die aansluiten bij de belevingswereld van het jonge kind. Naast de hoeken die ingericht zijn voor de ontwikkeling van een bepaald ontwikkelingsgebied (</w:t>
      </w:r>
      <w:proofErr w:type="spellStart"/>
      <w:r w:rsidRPr="00B50EE5">
        <w:t>bijv</w:t>
      </w:r>
      <w:proofErr w:type="spellEnd"/>
      <w:r w:rsidRPr="00B50EE5">
        <w:t xml:space="preserve"> huishoek: doen-alsof-spel / taalontwikkeling; bouwhoek: constructie als voorbereiding op cognitieve ontwikkeling) wordt er ook bij de keuze van het speelmateriaal voor gezorgd dat alle ontwikkelgebieden aan bod komen. Dagritmekaarten en pictogrammen geven kinderen houvast en maken onderdeel uit van het dagprogramma. </w:t>
      </w:r>
    </w:p>
    <w:p w14:paraId="41A885E9" w14:textId="55A1BBD3" w:rsidR="00C573FA" w:rsidRPr="00B50EE5" w:rsidRDefault="00C573FA" w:rsidP="00F65EB0">
      <w:pPr>
        <w:autoSpaceDE w:val="0"/>
        <w:autoSpaceDN w:val="0"/>
        <w:adjustRightInd w:val="0"/>
        <w:spacing w:after="0" w:line="240" w:lineRule="auto"/>
      </w:pPr>
    </w:p>
    <w:p w14:paraId="58732FB4" w14:textId="17276445" w:rsidR="00F65EB0" w:rsidRPr="00B50EE5" w:rsidRDefault="00F65EB0" w:rsidP="00F65EB0">
      <w:pPr>
        <w:autoSpaceDE w:val="0"/>
        <w:autoSpaceDN w:val="0"/>
        <w:adjustRightInd w:val="0"/>
        <w:spacing w:after="0" w:line="240" w:lineRule="auto"/>
      </w:pPr>
      <w:r w:rsidRPr="00B50EE5">
        <w:t xml:space="preserve">Op de volgende manier komt de ontwikkeling onder meer aan bod: </w:t>
      </w:r>
    </w:p>
    <w:p w14:paraId="55F9EAA6" w14:textId="77777777" w:rsidR="00F65EB0" w:rsidRPr="00B50EE5" w:rsidRDefault="00F65EB0" w:rsidP="00F65EB0">
      <w:pPr>
        <w:autoSpaceDE w:val="0"/>
        <w:autoSpaceDN w:val="0"/>
        <w:adjustRightInd w:val="0"/>
        <w:spacing w:after="20" w:line="240" w:lineRule="auto"/>
      </w:pPr>
      <w:r w:rsidRPr="00B50EE5">
        <w:t xml:space="preserve">• Taal: gesprekken, (interactief) voorlezen, zingen, woordenschatuitbreiding (door herhaling van woorden) </w:t>
      </w:r>
    </w:p>
    <w:p w14:paraId="6FABCF79" w14:textId="77777777" w:rsidR="00F65EB0" w:rsidRPr="00B50EE5" w:rsidRDefault="00F65EB0" w:rsidP="00F65EB0">
      <w:pPr>
        <w:autoSpaceDE w:val="0"/>
        <w:autoSpaceDN w:val="0"/>
        <w:adjustRightInd w:val="0"/>
        <w:spacing w:after="20" w:line="240" w:lineRule="auto"/>
        <w:ind w:left="0" w:firstLine="0"/>
      </w:pPr>
      <w:r w:rsidRPr="00B50EE5">
        <w:t xml:space="preserve">• Rekenen: kleuren, vormen, tellen, groot/klein, veel/weinig, </w:t>
      </w:r>
    </w:p>
    <w:p w14:paraId="2D4347C0" w14:textId="77777777" w:rsidR="00F65EB0" w:rsidRPr="00B50EE5" w:rsidRDefault="00F65EB0" w:rsidP="00F65EB0">
      <w:pPr>
        <w:autoSpaceDE w:val="0"/>
        <w:autoSpaceDN w:val="0"/>
        <w:adjustRightInd w:val="0"/>
        <w:spacing w:after="20" w:line="240" w:lineRule="auto"/>
        <w:ind w:left="0" w:firstLine="0"/>
      </w:pPr>
      <w:r w:rsidRPr="00B50EE5">
        <w:t xml:space="preserve">• Grove motoriek: kringspelletjes, lopen, rennen, dansen, fietsen, buiten spelen, gooien met ballen </w:t>
      </w:r>
    </w:p>
    <w:p w14:paraId="09244EB8" w14:textId="77777777" w:rsidR="00F65EB0" w:rsidRPr="00B50EE5" w:rsidRDefault="00F65EB0" w:rsidP="00F65EB0">
      <w:pPr>
        <w:autoSpaceDE w:val="0"/>
        <w:autoSpaceDN w:val="0"/>
        <w:adjustRightInd w:val="0"/>
        <w:spacing w:after="20" w:line="240" w:lineRule="auto"/>
        <w:ind w:left="0" w:firstLine="0"/>
      </w:pPr>
      <w:r w:rsidRPr="00B50EE5">
        <w:t xml:space="preserve">• Fijne motoriek: knutselen (verven, tekenen, prikken, knippen), kralen rijgen, insteek mozaïek, puzzelen </w:t>
      </w:r>
    </w:p>
    <w:p w14:paraId="50ECA4A3" w14:textId="77777777" w:rsidR="00F65EB0" w:rsidRPr="00B50EE5" w:rsidRDefault="00F65EB0" w:rsidP="00F65EB0">
      <w:pPr>
        <w:autoSpaceDE w:val="0"/>
        <w:autoSpaceDN w:val="0"/>
        <w:adjustRightInd w:val="0"/>
        <w:spacing w:after="0" w:line="240" w:lineRule="auto"/>
        <w:ind w:left="0" w:firstLine="0"/>
      </w:pPr>
      <w:r w:rsidRPr="00B50EE5">
        <w:t xml:space="preserve">• Sociaal-emotionele ontwikkeling: vaste gezichten van leidsters op de groep, vaste gezichten van kinderen op de groep, begrip bij emoties, leren samenspelen en rekening houden met elkaar. </w:t>
      </w:r>
    </w:p>
    <w:p w14:paraId="2174D91C" w14:textId="77777777" w:rsidR="00F65EB0" w:rsidRPr="00B50EE5" w:rsidRDefault="00F65EB0" w:rsidP="00F65EB0">
      <w:pPr>
        <w:autoSpaceDE w:val="0"/>
        <w:autoSpaceDN w:val="0"/>
        <w:adjustRightInd w:val="0"/>
        <w:spacing w:after="0" w:line="240" w:lineRule="auto"/>
        <w:rPr>
          <w:rFonts w:ascii="Calibri" w:hAnsi="Calibri" w:cs="Calibri"/>
        </w:rPr>
      </w:pPr>
    </w:p>
    <w:p w14:paraId="123173A6" w14:textId="77777777" w:rsidR="0022003D" w:rsidRDefault="0022003D" w:rsidP="0022003D">
      <w:pPr>
        <w:ind w:left="718"/>
        <w:rPr>
          <w:i/>
        </w:rPr>
      </w:pPr>
      <w:r w:rsidRPr="00B50EE5">
        <w:t xml:space="preserve">“Peuterplein is een compleet pakket voor kinderdagverblijven en peuterspeelzalen voor de stimulering van kinderen van 0-4 jaar. Het pakket is zeer geschikt voor het gebruik in horizontale peutergroepen maar is ook bruikbaar in verticale groepen (met alle leeftijden door elkaar) …. </w:t>
      </w:r>
      <w:r w:rsidRPr="00B50EE5">
        <w:rPr>
          <w:i/>
        </w:rPr>
        <w:t xml:space="preserve">Peuterplein </w:t>
      </w:r>
      <w:r w:rsidRPr="00B50EE5">
        <w:t>stimuleert de ontwikkeling van de kinderen op de volgende gebieden: taal, voorbereidend rekenen, zintuiglijke waarneming, beweging, fijne motoriek, wereldoriëntatie, sociaal-emotionele ontwikkeling en muziek.</w:t>
      </w:r>
      <w:r w:rsidRPr="00B50EE5">
        <w:rPr>
          <w:i/>
        </w:rPr>
        <w:t xml:space="preserve">” </w:t>
      </w:r>
      <w:sdt>
        <w:sdtPr>
          <w:rPr>
            <w:i/>
          </w:rPr>
          <w:id w:val="1293490231"/>
          <w:citation/>
        </w:sdtPr>
        <w:sdtEndPr/>
        <w:sdtContent>
          <w:r w:rsidRPr="00B50EE5">
            <w:rPr>
              <w:i/>
            </w:rPr>
            <w:fldChar w:fldCharType="begin"/>
          </w:r>
          <w:r w:rsidRPr="00B50EE5">
            <w:rPr>
              <w:i/>
            </w:rPr>
            <w:instrText xml:space="preserve">CITATION deK \p 5 \l 1043 </w:instrText>
          </w:r>
          <w:r w:rsidRPr="00B50EE5">
            <w:rPr>
              <w:i/>
            </w:rPr>
            <w:fldChar w:fldCharType="separate"/>
          </w:r>
          <w:r w:rsidRPr="00B50EE5">
            <w:rPr>
              <w:noProof/>
            </w:rPr>
            <w:t>(de Kok &amp; Zijderhand, z.d., p. 5)</w:t>
          </w:r>
          <w:r w:rsidRPr="00B50EE5">
            <w:rPr>
              <w:i/>
            </w:rPr>
            <w:fldChar w:fldCharType="end"/>
          </w:r>
        </w:sdtContent>
      </w:sdt>
    </w:p>
    <w:p w14:paraId="2BEB83D1" w14:textId="77777777" w:rsidR="00642F96" w:rsidRDefault="00642F96">
      <w:pPr>
        <w:spacing w:after="160" w:line="259" w:lineRule="auto"/>
        <w:ind w:left="0" w:firstLine="0"/>
      </w:pPr>
      <w:r>
        <w:br w:type="page"/>
      </w:r>
    </w:p>
    <w:p w14:paraId="222E8EB0" w14:textId="77777777" w:rsidR="008B564D" w:rsidRDefault="008B564D" w:rsidP="0079254A">
      <w:pPr>
        <w:pStyle w:val="Kop2"/>
      </w:pPr>
      <w:bookmarkStart w:id="16" w:name="_Toc501111822"/>
    </w:p>
    <w:p w14:paraId="5A1AB3EB" w14:textId="45672CCD" w:rsidR="0079254A" w:rsidRDefault="00E671DE" w:rsidP="0079254A">
      <w:pPr>
        <w:pStyle w:val="Kop2"/>
      </w:pPr>
      <w:r>
        <w:t>2.</w:t>
      </w:r>
      <w:r w:rsidR="00920DEB">
        <w:t>9</w:t>
      </w:r>
      <w:r w:rsidR="0079254A">
        <w:t xml:space="preserve"> MENTORSCHAP</w:t>
      </w:r>
      <w:r w:rsidR="00DE3633">
        <w:t xml:space="preserve"> &amp; STRUCTUREEL VOLGEN VAN ONTWIKKELING</w:t>
      </w:r>
      <w:bookmarkEnd w:id="16"/>
    </w:p>
    <w:p w14:paraId="581DA773" w14:textId="48EC38CC" w:rsidR="00014FC5" w:rsidRDefault="00BD4221" w:rsidP="00014FC5">
      <w:pPr>
        <w:ind w:left="0" w:firstLine="0"/>
        <w:rPr>
          <w:color w:val="000000" w:themeColor="text1"/>
        </w:rPr>
      </w:pPr>
      <w:r>
        <w:rPr>
          <w:color w:val="000000" w:themeColor="text1"/>
        </w:rPr>
        <w:t>Uit de voorgaande paragrafen is duidelijk af te leiden dat de verschillende ontwikkelingsgebieden nauw met elkaar samenhangen</w:t>
      </w:r>
      <w:r w:rsidR="000B6CBF">
        <w:rPr>
          <w:color w:val="000000" w:themeColor="text1"/>
        </w:rPr>
        <w:t xml:space="preserve"> en elkaar wederzijds beïnvloeden. Om kinderen gericht te kunnen stimuleren in hun brede omgeving is</w:t>
      </w:r>
      <w:r w:rsidR="00550838">
        <w:rPr>
          <w:color w:val="000000" w:themeColor="text1"/>
        </w:rPr>
        <w:t xml:space="preserve"> het noodzakelijk om voortdurend te observeren</w:t>
      </w:r>
      <w:r w:rsidR="00C80CFA">
        <w:rPr>
          <w:color w:val="000000" w:themeColor="text1"/>
        </w:rPr>
        <w:t xml:space="preserve">. Hierbij kijken we bij de verschillende activiteiten die kinderen ontplooien wat het huidige ontwikkelingsniveau is, wat ze dus al op eigen kracht kunnen en wat activiteiten zijn die in de zone van naaste ontwikkeling zitten. </w:t>
      </w:r>
      <w:r w:rsidR="00014FC5">
        <w:rPr>
          <w:color w:val="000000" w:themeColor="text1"/>
        </w:rPr>
        <w:t xml:space="preserve">Naast het dagelijkse observeren is de registratie van de ontwikkeling ook van belang. </w:t>
      </w:r>
      <w:r w:rsidR="00C468EA">
        <w:rPr>
          <w:color w:val="000000" w:themeColor="text1"/>
        </w:rPr>
        <w:t>Hier gaan we in deze paragraaf nader op in.</w:t>
      </w:r>
    </w:p>
    <w:p w14:paraId="5D1DA1C5" w14:textId="5F3F8D81" w:rsidR="00C468EA" w:rsidRPr="00A56AC6" w:rsidRDefault="00C80CFA" w:rsidP="00C468EA">
      <w:pPr>
        <w:spacing w:after="5"/>
        <w:ind w:left="-5"/>
        <w:rPr>
          <w:i/>
        </w:rPr>
      </w:pPr>
      <w:r w:rsidRPr="00A56AC6">
        <w:rPr>
          <w:i/>
        </w:rPr>
        <w:t>Mentorschap</w:t>
      </w:r>
      <w:r w:rsidR="00C468EA">
        <w:rPr>
          <w:i/>
        </w:rPr>
        <w:t xml:space="preserve"> &amp; s</w:t>
      </w:r>
      <w:r w:rsidR="00C468EA" w:rsidRPr="00A56AC6">
        <w:rPr>
          <w:i/>
        </w:rPr>
        <w:t>tructureel volgen van de ontwikkeling</w:t>
      </w:r>
    </w:p>
    <w:p w14:paraId="7D62CE8F" w14:textId="3F255C50" w:rsidR="00DE347B" w:rsidRDefault="00014FC5" w:rsidP="00DE347B">
      <w:pPr>
        <w:ind w:left="0" w:firstLine="0"/>
        <w:rPr>
          <w:color w:val="000000" w:themeColor="text1"/>
        </w:rPr>
      </w:pPr>
      <w:r>
        <w:rPr>
          <w:color w:val="000000" w:themeColor="text1"/>
        </w:rPr>
        <w:t>Aan ieder kind binnen Babba wordt een mentor toegewezen</w:t>
      </w:r>
      <w:r w:rsidR="00F120FE">
        <w:rPr>
          <w:color w:val="000000" w:themeColor="text1"/>
        </w:rPr>
        <w:t xml:space="preserve">. </w:t>
      </w:r>
      <w:r w:rsidR="00120A1B">
        <w:rPr>
          <w:color w:val="000000" w:themeColor="text1"/>
        </w:rPr>
        <w:t xml:space="preserve">Tijdens het intakegesprek wordt aan de ouder vertelt wie de mentor </w:t>
      </w:r>
      <w:r w:rsidR="00F120FE">
        <w:rPr>
          <w:color w:val="000000" w:themeColor="text1"/>
        </w:rPr>
        <w:t xml:space="preserve">van zijn/haar kind is. </w:t>
      </w:r>
      <w:r>
        <w:rPr>
          <w:color w:val="000000" w:themeColor="text1"/>
        </w:rPr>
        <w:t xml:space="preserve">Dit geldt voor </w:t>
      </w:r>
      <w:r w:rsidR="00C468EA">
        <w:rPr>
          <w:color w:val="000000" w:themeColor="text1"/>
        </w:rPr>
        <w:t xml:space="preserve">de kinderen op </w:t>
      </w:r>
      <w:r>
        <w:rPr>
          <w:color w:val="000000" w:themeColor="text1"/>
        </w:rPr>
        <w:t>de kinderopvang, de peuteropvang en de BSO</w:t>
      </w:r>
      <w:r w:rsidR="00C468EA">
        <w:rPr>
          <w:color w:val="000000" w:themeColor="text1"/>
        </w:rPr>
        <w:t>.</w:t>
      </w:r>
      <w:r w:rsidR="003C1296">
        <w:rPr>
          <w:color w:val="000000" w:themeColor="text1"/>
        </w:rPr>
        <w:t xml:space="preserve"> </w:t>
      </w:r>
      <w:r w:rsidR="00C51DB9">
        <w:t>Uw kind wordt ingedeeld bij een van de vaste pedagogisch medewerkers die op de groep van uw kind staat.</w:t>
      </w:r>
      <w:r w:rsidR="00A56AC6">
        <w:t xml:space="preserve"> </w:t>
      </w:r>
      <w:r w:rsidR="00C51DB9">
        <w:t>Als mentor fungeren zij als aanspreekpu</w:t>
      </w:r>
      <w:r w:rsidR="00793C30">
        <w:t>nt voor u als ouders/verzorgers. I</w:t>
      </w:r>
      <w:r w:rsidR="00C51DB9">
        <w:t xml:space="preserve">ndien u vragen heeft over de ontwikkeling </w:t>
      </w:r>
      <w:r w:rsidR="00793C30">
        <w:t>of het welzijn van uw kind kunt u dus bij de mentor van uw kind terecht.</w:t>
      </w:r>
      <w:r w:rsidR="00C51DB9">
        <w:t xml:space="preserve"> Bij de kinderen van de BSO is de mentor ook het aanspreekpunt van het ki</w:t>
      </w:r>
      <w:r w:rsidR="00793C30">
        <w:t>nd</w:t>
      </w:r>
      <w:sdt>
        <w:sdtPr>
          <w:id w:val="-1816563754"/>
          <w:citation/>
        </w:sdtPr>
        <w:sdtEndPr/>
        <w:sdtContent>
          <w:r w:rsidR="00793C30">
            <w:fldChar w:fldCharType="begin"/>
          </w:r>
          <w:r w:rsidR="00793C30">
            <w:instrText xml:space="preserve"> CITATION Rij17 \l 1043 </w:instrText>
          </w:r>
          <w:r w:rsidR="00793C30">
            <w:fldChar w:fldCharType="separate"/>
          </w:r>
          <w:r w:rsidR="00793C30">
            <w:rPr>
              <w:noProof/>
            </w:rPr>
            <w:t xml:space="preserve"> (Rijksoverheid, 2017)</w:t>
          </w:r>
          <w:r w:rsidR="00793C30">
            <w:fldChar w:fldCharType="end"/>
          </w:r>
        </w:sdtContent>
      </w:sdt>
      <w:r w:rsidR="00793C30">
        <w:t>.</w:t>
      </w:r>
    </w:p>
    <w:p w14:paraId="6D30F197" w14:textId="70447A62" w:rsidR="006163C9" w:rsidRDefault="0079254A" w:rsidP="00DB142C">
      <w:pPr>
        <w:ind w:left="0" w:firstLine="0"/>
      </w:pPr>
      <w:r>
        <w:t xml:space="preserve">De pedagogisch medewerkers vullen voor hun mentorkinderen </w:t>
      </w:r>
      <w:r w:rsidR="00C51DB9" w:rsidRPr="00387FC1">
        <w:t xml:space="preserve">ieder jaar de </w:t>
      </w:r>
      <w:r w:rsidR="006973D6" w:rsidRPr="00387FC1">
        <w:t>lijst ‘Kijk op ontwikkel</w:t>
      </w:r>
      <w:r w:rsidR="006379E3" w:rsidRPr="00387FC1">
        <w:t>i</w:t>
      </w:r>
      <w:r w:rsidR="006973D6" w:rsidRPr="00387FC1">
        <w:t>ng</w:t>
      </w:r>
      <w:r w:rsidR="006379E3" w:rsidRPr="00387FC1">
        <w:t xml:space="preserve"> in de voorschoolse voorzieni</w:t>
      </w:r>
      <w:r w:rsidR="00533CCD">
        <w:t>n</w:t>
      </w:r>
      <w:r w:rsidR="006379E3" w:rsidRPr="00387FC1">
        <w:t>g’</w:t>
      </w:r>
      <w:sdt>
        <w:sdtPr>
          <w:id w:val="875421787"/>
          <w:citation/>
        </w:sdtPr>
        <w:sdtEndPr/>
        <w:sdtContent>
          <w:r w:rsidR="006379E3" w:rsidRPr="00387FC1">
            <w:fldChar w:fldCharType="begin"/>
          </w:r>
          <w:r w:rsidR="006379E3" w:rsidRPr="00387FC1">
            <w:instrText xml:space="preserve"> CITATION SLO10 \l 1043 </w:instrText>
          </w:r>
          <w:r w:rsidR="006379E3" w:rsidRPr="00387FC1">
            <w:fldChar w:fldCharType="separate"/>
          </w:r>
          <w:r w:rsidR="006379E3" w:rsidRPr="00387FC1">
            <w:t xml:space="preserve"> (SLO, 2010)</w:t>
          </w:r>
          <w:r w:rsidR="006379E3" w:rsidRPr="00387FC1">
            <w:fldChar w:fldCharType="end"/>
          </w:r>
        </w:sdtContent>
      </w:sdt>
      <w:r w:rsidR="006379E3" w:rsidRPr="00387FC1">
        <w:t xml:space="preserve"> in.</w:t>
      </w:r>
      <w:r w:rsidR="00387FC1" w:rsidRPr="00387FC1">
        <w:t xml:space="preserve"> </w:t>
      </w:r>
      <w:r w:rsidRPr="00DB142C">
        <w:t>Omdat kinderen vaak meerdere jaren bij ons zijn, kun je aan de hand van deze lijsten zien waarin ze zich ontwikkeld hebben. Elk jaar houden wij een gesprek met de ouders waarbij we deze lijst bespreken. Als</w:t>
      </w:r>
      <w:r>
        <w:t xml:space="preserve"> een kind bijna vier wordt</w:t>
      </w:r>
      <w:r w:rsidR="007404A7">
        <w:t>,</w:t>
      </w:r>
      <w:r>
        <w:t xml:space="preserve"> plannen we een gesprek met de ouders en vullen wij het overdrachtsformulier voor de basisschool in samen met de ouders (dit is een standaardformulier dat voorgeschreven is voor alle gemeenten in het Westerkwartier</w:t>
      </w:r>
      <w:r w:rsidRPr="00646F57">
        <w:t>).</w:t>
      </w:r>
      <w:r w:rsidR="00DB142C">
        <w:t xml:space="preserve"> </w:t>
      </w:r>
      <w:r w:rsidR="00CA2535">
        <w:t xml:space="preserve">Ouders krijgen dit </w:t>
      </w:r>
      <w:r w:rsidR="00C352EC">
        <w:t xml:space="preserve">overdrachtsformulier mee zodat ze </w:t>
      </w:r>
      <w:r w:rsidR="00485C9D">
        <w:t>dit</w:t>
      </w:r>
      <w:r w:rsidR="00C352EC">
        <w:t xml:space="preserve"> i</w:t>
      </w:r>
      <w:r w:rsidR="00485C9D">
        <w:t>n</w:t>
      </w:r>
      <w:r w:rsidR="00C352EC">
        <w:t xml:space="preserve"> kunnen leveren bij de school.</w:t>
      </w:r>
      <w:r w:rsidR="007404A7" w:rsidRPr="007C4961">
        <w:t xml:space="preserve"> </w:t>
      </w:r>
    </w:p>
    <w:p w14:paraId="28162D07" w14:textId="77777777" w:rsidR="006222C8" w:rsidRPr="007C4961" w:rsidRDefault="006222C8" w:rsidP="006222C8">
      <w:pPr>
        <w:ind w:left="0" w:firstLine="0"/>
      </w:pPr>
      <w:r>
        <w:t>Als een kind van de kinderdagopvang naar onze buitenschoolse opvang gaat dan draagt d</w:t>
      </w:r>
      <w:r w:rsidRPr="004033D4">
        <w:t>e mentor van de kinderdagopvang het dossier over aan de mentor van onze buitenschoolse opvang. De mentor van de kinderdagopvang neemt het initiatief en spreekt af met haar collega van de buitenschoolse opvang en neemt het dossier door en draagt het aan haar over.</w:t>
      </w:r>
      <w:r>
        <w:t xml:space="preserve"> </w:t>
      </w:r>
      <w:r w:rsidRPr="003B208E">
        <w:t xml:space="preserve">Als een kind naar een andere buitenschoolse opvang gaat, dan krijgt de ouder het </w:t>
      </w:r>
      <w:proofErr w:type="spellStart"/>
      <w:r w:rsidRPr="003B208E">
        <w:t>kinddossier</w:t>
      </w:r>
      <w:proofErr w:type="spellEnd"/>
      <w:r w:rsidRPr="003B208E">
        <w:t xml:space="preserve"> van ons mee zodat zij dit aan de buitenschoolse opvang van keuze kunnen overhandigen.</w:t>
      </w:r>
      <w:r>
        <w:t xml:space="preserve"> </w:t>
      </w:r>
    </w:p>
    <w:p w14:paraId="70836B23" w14:textId="77777777" w:rsidR="008B564D" w:rsidRDefault="008B564D">
      <w:pPr>
        <w:spacing w:after="160" w:line="259" w:lineRule="auto"/>
        <w:ind w:left="0" w:firstLine="0"/>
        <w:rPr>
          <w:b/>
          <w:bCs/>
        </w:rPr>
      </w:pPr>
      <w:r>
        <w:rPr>
          <w:b/>
          <w:bCs/>
        </w:rPr>
        <w:br w:type="page"/>
      </w:r>
    </w:p>
    <w:p w14:paraId="56C2A2AC" w14:textId="77777777" w:rsidR="008B564D" w:rsidRDefault="008B564D" w:rsidP="00DB142C">
      <w:pPr>
        <w:ind w:left="0" w:firstLine="0"/>
        <w:rPr>
          <w:b/>
          <w:bCs/>
        </w:rPr>
      </w:pPr>
    </w:p>
    <w:p w14:paraId="1354FA6F" w14:textId="7CB21453" w:rsidR="006222C8" w:rsidRPr="00E93E92" w:rsidRDefault="00E93E92" w:rsidP="00DB142C">
      <w:pPr>
        <w:ind w:left="0" w:firstLine="0"/>
        <w:rPr>
          <w:b/>
          <w:bCs/>
        </w:rPr>
      </w:pPr>
      <w:r w:rsidRPr="00E93E92">
        <w:rPr>
          <w:b/>
          <w:bCs/>
        </w:rPr>
        <w:t>Bijzonderheden in ontwikkeling en gedrag</w:t>
      </w:r>
      <w:r w:rsidR="003D738A">
        <w:rPr>
          <w:b/>
          <w:bCs/>
        </w:rPr>
        <w:t xml:space="preserve"> / Hoe om te gaan met (extra) zorgbehoefte </w:t>
      </w:r>
    </w:p>
    <w:p w14:paraId="41CCF92B" w14:textId="1A435C28" w:rsidR="003D738A" w:rsidRPr="008579CA" w:rsidRDefault="006163C9" w:rsidP="003D738A">
      <w:pPr>
        <w:spacing w:after="0"/>
        <w:ind w:left="0" w:firstLine="0"/>
      </w:pPr>
      <w:r w:rsidRPr="00327E7A">
        <w:t xml:space="preserve">Als de mentor bijzonderheden in </w:t>
      </w:r>
      <w:r w:rsidR="00314FF0" w:rsidRPr="00327E7A">
        <w:t xml:space="preserve">de ontwikkeling of in het gedrag signaleert, dan </w:t>
      </w:r>
      <w:r w:rsidR="00D05ABF" w:rsidRPr="00327E7A">
        <w:t xml:space="preserve">bespreekt zij dit met de pedagogisch </w:t>
      </w:r>
      <w:r w:rsidR="000758B5" w:rsidRPr="00327E7A">
        <w:t>beleidsmedewerker/</w:t>
      </w:r>
      <w:r w:rsidR="00D05ABF" w:rsidRPr="00327E7A">
        <w:t>coach.</w:t>
      </w:r>
      <w:r w:rsidR="009B16D0" w:rsidRPr="00327E7A">
        <w:t xml:space="preserve"> Vervolgens gaat de mentor de signalenlijst invullen (deze is bijgevoegd als bijlage)</w:t>
      </w:r>
      <w:r w:rsidR="001A1346" w:rsidRPr="00327E7A">
        <w:t>. Vervolgens gaat zij de signalenlijst bespreken met de pedagogisch</w:t>
      </w:r>
      <w:r w:rsidR="00E53EC9" w:rsidRPr="00327E7A">
        <w:t xml:space="preserve"> beleidsmedewerker/</w:t>
      </w:r>
      <w:r w:rsidR="001A1346" w:rsidRPr="00327E7A">
        <w:t>coach</w:t>
      </w:r>
      <w:r w:rsidR="00557805" w:rsidRPr="00327E7A">
        <w:t>. Aan de hand van de aard van de bijzonderheden geeft de pedagogisch coach advies</w:t>
      </w:r>
      <w:r w:rsidR="00E74BD3" w:rsidRPr="00327E7A">
        <w:t xml:space="preserve"> aan de pedagogisch medewerker</w:t>
      </w:r>
      <w:r w:rsidR="00022FFB" w:rsidRPr="00327E7A">
        <w:t xml:space="preserve"> hoe ze het kind op de groep het beste kan ondersteunen</w:t>
      </w:r>
      <w:r w:rsidR="00557805" w:rsidRPr="00327E7A">
        <w:t xml:space="preserve">. </w:t>
      </w:r>
      <w:r w:rsidR="00797EEE" w:rsidRPr="00327E7A">
        <w:t xml:space="preserve">Tegelijkertijd wordt er een gesprek ingepland met ouders om het gedrag te bespreken, afhankelijk van de aard van de bijzonderheden wordt het gesprek gehouden met de mentor en de pedagogisch beleidsmedewerker/coach of </w:t>
      </w:r>
      <w:r w:rsidR="00EF6D9A" w:rsidRPr="00327E7A">
        <w:t>met de pedagogisch beleidsmedewerker/coach en de locatiemanager</w:t>
      </w:r>
      <w:r w:rsidR="002E7598" w:rsidRPr="00327E7A">
        <w:t xml:space="preserve"> of houder</w:t>
      </w:r>
      <w:r w:rsidR="00EF6D9A" w:rsidRPr="00327E7A">
        <w:t xml:space="preserve">. </w:t>
      </w:r>
      <w:r w:rsidR="00FA7EA5" w:rsidRPr="008579CA">
        <w:t>Er kunnen zich verschillende situaties voordoen</w:t>
      </w:r>
      <w:r w:rsidR="003D738A" w:rsidRPr="008579CA">
        <w:t>:</w:t>
      </w:r>
    </w:p>
    <w:p w14:paraId="25331984" w14:textId="73E81ECD" w:rsidR="003D738A" w:rsidRPr="008579CA" w:rsidRDefault="003D738A" w:rsidP="003D738A">
      <w:pPr>
        <w:pStyle w:val="Lijstalinea"/>
        <w:numPr>
          <w:ilvl w:val="0"/>
          <w:numId w:val="35"/>
        </w:numPr>
        <w:spacing w:after="0"/>
      </w:pPr>
      <w:r w:rsidRPr="008579CA">
        <w:t xml:space="preserve">Het kind heeft extra zorg nodig en </w:t>
      </w:r>
      <w:r w:rsidR="00CB4918" w:rsidRPr="008579CA">
        <w:t>Babba</w:t>
      </w:r>
      <w:r w:rsidRPr="008579CA">
        <w:t xml:space="preserve"> </w:t>
      </w:r>
      <w:r w:rsidR="00B67C09" w:rsidRPr="008579CA">
        <w:t>K</w:t>
      </w:r>
      <w:r w:rsidRPr="008579CA">
        <w:t>inderopvang kan deze zorg</w:t>
      </w:r>
      <w:r w:rsidR="00906FA0" w:rsidRPr="008579CA">
        <w:t xml:space="preserve"> bieden met extra inzet van de pedagogisch beleidsmedewerker/coach</w:t>
      </w:r>
      <w:r w:rsidR="004700DE" w:rsidRPr="008579CA">
        <w:t>.</w:t>
      </w:r>
    </w:p>
    <w:p w14:paraId="49BE2377" w14:textId="1E7BE4D4" w:rsidR="00906FA0" w:rsidRPr="008579CA" w:rsidRDefault="00906FA0" w:rsidP="003D738A">
      <w:pPr>
        <w:pStyle w:val="Lijstalinea"/>
        <w:numPr>
          <w:ilvl w:val="0"/>
          <w:numId w:val="35"/>
        </w:numPr>
        <w:spacing w:after="0"/>
      </w:pPr>
      <w:r w:rsidRPr="008579CA">
        <w:t xml:space="preserve">Het kind heeft extra zorg nodig en </w:t>
      </w:r>
      <w:r w:rsidR="000C52C7" w:rsidRPr="008579CA">
        <w:t xml:space="preserve">met behulp van externe </w:t>
      </w:r>
      <w:r w:rsidR="003F5A02" w:rsidRPr="008579CA">
        <w:t xml:space="preserve">ondersteuning verwachten wij dat dit geboden kan worden. De ouders </w:t>
      </w:r>
      <w:r w:rsidR="00404ABB" w:rsidRPr="008579CA">
        <w:t>zorgen dat de externe hulp ingeschakeld wordt.</w:t>
      </w:r>
    </w:p>
    <w:p w14:paraId="6735F916" w14:textId="6B633663" w:rsidR="00404ABB" w:rsidRPr="008579CA" w:rsidRDefault="00404ABB" w:rsidP="003D738A">
      <w:pPr>
        <w:pStyle w:val="Lijstalinea"/>
        <w:numPr>
          <w:ilvl w:val="0"/>
          <w:numId w:val="35"/>
        </w:numPr>
        <w:spacing w:after="0"/>
      </w:pPr>
      <w:r w:rsidRPr="008579CA">
        <w:t xml:space="preserve">Het kind heeft extra zorg nodig en </w:t>
      </w:r>
      <w:r w:rsidR="00976A6F" w:rsidRPr="008579CA">
        <w:t>Babba kan dit niet bieden. Wij zullen dit eerlijk aangegeven als wij uw kind niet kunnen bieden wat het nodig heef</w:t>
      </w:r>
      <w:r w:rsidR="004A6550" w:rsidRPr="008579CA">
        <w:t xml:space="preserve">t. </w:t>
      </w:r>
      <w:r w:rsidR="00D7290B" w:rsidRPr="008579CA">
        <w:t xml:space="preserve">We </w:t>
      </w:r>
      <w:r w:rsidR="00102EC1" w:rsidRPr="008579CA">
        <w:t xml:space="preserve">kijken hierbij in eerste instantie naar </w:t>
      </w:r>
      <w:r w:rsidR="00823A3D" w:rsidRPr="008579CA">
        <w:t xml:space="preserve">wat het beste is voor het kind zelf. </w:t>
      </w:r>
      <w:r w:rsidR="008920D4" w:rsidRPr="008579CA">
        <w:t xml:space="preserve">Tevens </w:t>
      </w:r>
      <w:r w:rsidR="00915B3D" w:rsidRPr="008579CA">
        <w:t xml:space="preserve">mag de zorg die een kind </w:t>
      </w:r>
      <w:r w:rsidR="0041286E" w:rsidRPr="008579CA">
        <w:t xml:space="preserve">nodig heeft de normale </w:t>
      </w:r>
      <w:r w:rsidR="00A31653" w:rsidRPr="008579CA">
        <w:t xml:space="preserve">opvang </w:t>
      </w:r>
      <w:r w:rsidR="0041286E" w:rsidRPr="008579CA">
        <w:t xml:space="preserve">van </w:t>
      </w:r>
      <w:r w:rsidR="00A31653" w:rsidRPr="008579CA">
        <w:t xml:space="preserve">de andere kinderen </w:t>
      </w:r>
      <w:r w:rsidR="00ED131A" w:rsidRPr="008579CA">
        <w:t xml:space="preserve">niet </w:t>
      </w:r>
      <w:r w:rsidR="00A31653" w:rsidRPr="008579CA">
        <w:t>onevenredig ver</w:t>
      </w:r>
      <w:r w:rsidR="00ED131A" w:rsidRPr="008579CA">
        <w:t xml:space="preserve">zwaren of belemmeren. </w:t>
      </w:r>
    </w:p>
    <w:p w14:paraId="582A54B2" w14:textId="1174BF70" w:rsidR="000D4785" w:rsidRDefault="00500DB3" w:rsidP="000D4785">
      <w:pPr>
        <w:spacing w:after="0"/>
        <w:ind w:left="-15" w:firstLine="0"/>
      </w:pPr>
      <w:r w:rsidRPr="008579CA">
        <w:t>Bij bovengenoemde situaties zal</w:t>
      </w:r>
      <w:r w:rsidR="007B13AD" w:rsidRPr="008579CA">
        <w:t xml:space="preserve"> in overleg met de</w:t>
      </w:r>
      <w:r w:rsidRPr="008579CA">
        <w:t xml:space="preserve"> ouders een plan van aanpak gemaakt worden.</w:t>
      </w:r>
      <w:r>
        <w:t xml:space="preserve"> </w:t>
      </w:r>
    </w:p>
    <w:p w14:paraId="0100E44F" w14:textId="77777777" w:rsidR="003D738A" w:rsidRDefault="003D738A" w:rsidP="003D738A">
      <w:pPr>
        <w:spacing w:after="0"/>
        <w:ind w:left="0" w:firstLine="0"/>
      </w:pPr>
    </w:p>
    <w:p w14:paraId="4C4C52FF" w14:textId="41699001" w:rsidR="00B07471" w:rsidRPr="00327E7A" w:rsidRDefault="00B07471" w:rsidP="00DB142C">
      <w:pPr>
        <w:ind w:left="0" w:firstLine="0"/>
      </w:pPr>
      <w:r w:rsidRPr="00327E7A">
        <w:t xml:space="preserve">Bij een vermoeden van kindermishandeling en grensoverschrijdend gedrag </w:t>
      </w:r>
      <w:r w:rsidR="003E2716" w:rsidRPr="00327E7A">
        <w:t>hanteren wij het protocol ‘kindermishandeling en grensoverschrijdend gedrag’ voor de kinderopvang</w:t>
      </w:r>
      <w:r w:rsidR="008B6719" w:rsidRPr="00327E7A">
        <w:t xml:space="preserve">, opgesteld door </w:t>
      </w:r>
      <w:proofErr w:type="spellStart"/>
      <w:r w:rsidR="008B6719" w:rsidRPr="00327E7A">
        <w:t>Boink</w:t>
      </w:r>
      <w:proofErr w:type="spellEnd"/>
      <w:r w:rsidR="008B6719" w:rsidRPr="00327E7A">
        <w:t>, Brancheorganisatie Kinderopvang, Branchevereniging Maatschappelijke Kinderopvang en Sociaal Werk Nederland</w:t>
      </w:r>
      <w:r w:rsidR="00BE5433" w:rsidRPr="00327E7A">
        <w:t>, juni 2018.</w:t>
      </w:r>
      <w:r w:rsidR="003E2716" w:rsidRPr="00327E7A">
        <w:t xml:space="preserve"> </w:t>
      </w:r>
      <w:r w:rsidR="00BE5433" w:rsidRPr="00327E7A">
        <w:t>(</w:t>
      </w:r>
      <w:r w:rsidR="003E2716" w:rsidRPr="00327E7A">
        <w:t>De meldcode is onderdeel van dit protocol</w:t>
      </w:r>
      <w:r w:rsidR="00BE5433" w:rsidRPr="00327E7A">
        <w:t>)</w:t>
      </w:r>
      <w:r w:rsidR="003E2716" w:rsidRPr="00327E7A">
        <w:t xml:space="preserve">. </w:t>
      </w:r>
      <w:r w:rsidR="00EF6134" w:rsidRPr="00327E7A">
        <w:t xml:space="preserve">Bij vermoeden van kindermishandeling en grensoverschrijdend gedrag leggen wij de casus altijd eerst anoniem voor aan een extern deskundige. </w:t>
      </w:r>
      <w:r w:rsidR="006C4A11" w:rsidRPr="00327E7A">
        <w:t xml:space="preserve">Als een melding bij Veilig Thuis nodig blijkt (aan de hand van de stappen in de meldcode en het advies van de extern deskundige) leggen wij de casus </w:t>
      </w:r>
      <w:r w:rsidR="00671990" w:rsidRPr="00327E7A">
        <w:t>eerst anoniem voor aan Veilig Thuis en vragen hun advies of dit gemeld moet worden of niet. Als Veilig Thuis aangeeft dat melding nodig is, dan volgen wij hun advies</w:t>
      </w:r>
      <w:r w:rsidR="000D1946" w:rsidRPr="00327E7A">
        <w:t>.</w:t>
      </w:r>
      <w:r w:rsidR="00F36C34" w:rsidRPr="00327E7A">
        <w:t xml:space="preserve"> </w:t>
      </w:r>
    </w:p>
    <w:p w14:paraId="52B1C994" w14:textId="76894E3A" w:rsidR="005B2882" w:rsidRPr="00327E7A" w:rsidRDefault="005B2882" w:rsidP="00DB142C">
      <w:pPr>
        <w:ind w:left="0" w:firstLine="0"/>
      </w:pPr>
    </w:p>
    <w:p w14:paraId="5476A1AA" w14:textId="77777777" w:rsidR="005B2882" w:rsidRDefault="005B2882">
      <w:pPr>
        <w:spacing w:after="160" w:line="259" w:lineRule="auto"/>
        <w:ind w:left="0" w:firstLine="0"/>
        <w:rPr>
          <w:highlight w:val="yellow"/>
        </w:rPr>
      </w:pPr>
      <w:r>
        <w:rPr>
          <w:highlight w:val="yellow"/>
        </w:rPr>
        <w:br w:type="page"/>
      </w:r>
    </w:p>
    <w:p w14:paraId="78DB3D79" w14:textId="0BF1987C" w:rsidR="00962190" w:rsidRDefault="00962190" w:rsidP="00962190">
      <w:pPr>
        <w:pStyle w:val="Kop1"/>
      </w:pPr>
      <w:bookmarkStart w:id="17" w:name="_Toc501111823"/>
      <w:r>
        <w:lastRenderedPageBreak/>
        <w:t>3</w:t>
      </w:r>
      <w:r>
        <w:tab/>
        <w:t>NORMEN EN WAARDEN</w:t>
      </w:r>
      <w:bookmarkEnd w:id="17"/>
    </w:p>
    <w:p w14:paraId="3B3A1DB5" w14:textId="33C177AB" w:rsidR="00CD1C2F" w:rsidRDefault="00CD1C2F" w:rsidP="00CD1C2F">
      <w:pPr>
        <w:spacing w:after="0"/>
        <w:ind w:left="-5"/>
      </w:pPr>
      <w:r>
        <w:t xml:space="preserve">Wij geloven dat elk mens precies goed gemaakt is. </w:t>
      </w:r>
    </w:p>
    <w:p w14:paraId="2018B364" w14:textId="12D2CC81" w:rsidR="00CD1C2F" w:rsidRDefault="00CD1C2F" w:rsidP="00CD1C2F">
      <w:pPr>
        <w:spacing w:after="0"/>
        <w:ind w:left="-5"/>
      </w:pPr>
      <w:r>
        <w:t>Wij geloven dat all</w:t>
      </w:r>
      <w:r w:rsidR="00EE5330">
        <w:t>e kinderen zijn gemaakt door God om van te houden en lief te hebben.</w:t>
      </w:r>
    </w:p>
    <w:p w14:paraId="3BFC3D84" w14:textId="683C9A7E" w:rsidR="00EE5330" w:rsidRDefault="00EE5330" w:rsidP="00CD1C2F">
      <w:pPr>
        <w:spacing w:after="0"/>
        <w:ind w:left="-5"/>
      </w:pPr>
      <w:r>
        <w:t>Wij geloven dat ieder kind uniek is, wonderbaarlijk gemaakt en oneindig geliefd.</w:t>
      </w:r>
    </w:p>
    <w:p w14:paraId="77FFD300" w14:textId="6C097BDC" w:rsidR="00EE5330" w:rsidRDefault="008B4150" w:rsidP="00CD1C2F">
      <w:pPr>
        <w:spacing w:after="0"/>
        <w:ind w:left="-5"/>
      </w:pPr>
      <w:r>
        <w:t>Een</w:t>
      </w:r>
      <w:r w:rsidR="00984E20">
        <w:t xml:space="preserve"> kind mag er zijn met alles wat hij/zij is.</w:t>
      </w:r>
    </w:p>
    <w:p w14:paraId="60DF447A" w14:textId="0B0204E8" w:rsidR="00984E20" w:rsidRDefault="00984E20" w:rsidP="00CD1C2F">
      <w:pPr>
        <w:spacing w:after="0"/>
        <w:ind w:left="-5"/>
      </w:pPr>
      <w:r>
        <w:t xml:space="preserve">Wij willen </w:t>
      </w:r>
      <w:r w:rsidR="008B4150">
        <w:t xml:space="preserve">een </w:t>
      </w:r>
      <w:r>
        <w:t xml:space="preserve">kind laten voelen: “Je bent nooit te veel, nooit te weinig, je bent altijd precies genoeg. </w:t>
      </w:r>
    </w:p>
    <w:p w14:paraId="17904B99" w14:textId="77777777" w:rsidR="00B75EBA" w:rsidRDefault="00B75EBA" w:rsidP="00B75EBA">
      <w:pPr>
        <w:spacing w:after="0"/>
        <w:ind w:left="-5"/>
      </w:pPr>
    </w:p>
    <w:p w14:paraId="38FED1C6" w14:textId="157235B5" w:rsidR="00F81D82" w:rsidRDefault="001234AB" w:rsidP="00F81D82">
      <w:pPr>
        <w:ind w:left="-5"/>
      </w:pPr>
      <w:r>
        <w:t>V</w:t>
      </w:r>
      <w:r w:rsidR="00607930">
        <w:t xml:space="preserve">anuit onze visie </w:t>
      </w:r>
      <w:r w:rsidR="00DA6F5C">
        <w:t xml:space="preserve">hanteren wij de volgende </w:t>
      </w:r>
      <w:r w:rsidR="00BD6EFD">
        <w:t>werkwijze</w:t>
      </w:r>
      <w:r w:rsidR="00607930">
        <w:t>:</w:t>
      </w:r>
    </w:p>
    <w:p w14:paraId="39FAA768" w14:textId="7281BB5C" w:rsidR="00F81D82" w:rsidRDefault="00F97377" w:rsidP="000A118D">
      <w:pPr>
        <w:pStyle w:val="Lijstalinea"/>
        <w:numPr>
          <w:ilvl w:val="0"/>
          <w:numId w:val="16"/>
        </w:numPr>
      </w:pPr>
      <w:r>
        <w:t>Nooit een kind alleen laten met zijn/haar emoties</w:t>
      </w:r>
      <w:r w:rsidR="00162F78">
        <w:t>. (Nooit negeren</w:t>
      </w:r>
      <w:r w:rsidR="00810B50">
        <w:t>, straffen</w:t>
      </w:r>
      <w:r w:rsidR="00162F78">
        <w:t xml:space="preserve"> of een time-out geven)</w:t>
      </w:r>
    </w:p>
    <w:p w14:paraId="2810C28A" w14:textId="5DADC5AA" w:rsidR="00F97377" w:rsidRDefault="00F97377" w:rsidP="000A118D">
      <w:pPr>
        <w:pStyle w:val="Lijstalinea"/>
        <w:numPr>
          <w:ilvl w:val="0"/>
          <w:numId w:val="16"/>
        </w:numPr>
      </w:pPr>
      <w:r>
        <w:t xml:space="preserve">Nooit een baby laten huilen </w:t>
      </w:r>
    </w:p>
    <w:p w14:paraId="6E8505CA" w14:textId="1F871BFC" w:rsidR="00162F78" w:rsidRDefault="00162F78" w:rsidP="000A118D">
      <w:pPr>
        <w:pStyle w:val="Lijstalinea"/>
        <w:numPr>
          <w:ilvl w:val="0"/>
          <w:numId w:val="16"/>
        </w:numPr>
      </w:pPr>
      <w:r>
        <w:t>Gebruik zoveel mogelijk een draagdoe</w:t>
      </w:r>
      <w:r w:rsidR="00810B50">
        <w:t>k</w:t>
      </w:r>
    </w:p>
    <w:p w14:paraId="4CBCA3CC" w14:textId="67E0BF76" w:rsidR="00162F78" w:rsidRDefault="00426F4D" w:rsidP="000A118D">
      <w:pPr>
        <w:pStyle w:val="Lijstalinea"/>
        <w:numPr>
          <w:ilvl w:val="0"/>
          <w:numId w:val="16"/>
        </w:numPr>
      </w:pPr>
      <w:r>
        <w:t>Volg het kind in zijn/haar behoeftes</w:t>
      </w:r>
    </w:p>
    <w:p w14:paraId="341E0196" w14:textId="4D59F70F" w:rsidR="00426F4D" w:rsidRDefault="00426F4D" w:rsidP="000A118D">
      <w:pPr>
        <w:pStyle w:val="Lijstalinea"/>
        <w:numPr>
          <w:ilvl w:val="0"/>
          <w:numId w:val="16"/>
        </w:numPr>
      </w:pPr>
      <w:r>
        <w:t>Steun het kind in zijn/haar emoties</w:t>
      </w:r>
    </w:p>
    <w:p w14:paraId="5FF51A9E" w14:textId="77777777" w:rsidR="00F81D82" w:rsidRDefault="00F81D82" w:rsidP="00F81D82">
      <w:pPr>
        <w:pStyle w:val="Lijstalinea"/>
        <w:ind w:firstLine="0"/>
      </w:pPr>
    </w:p>
    <w:p w14:paraId="49626863" w14:textId="46C28644" w:rsidR="0026022A" w:rsidRPr="004F7DF6" w:rsidRDefault="0026022A" w:rsidP="0026022A">
      <w:pPr>
        <w:pStyle w:val="Kop2"/>
      </w:pPr>
      <w:r>
        <w:t>3</w:t>
      </w:r>
      <w:r w:rsidR="00E90ECA">
        <w:t>.</w:t>
      </w:r>
      <w:r w:rsidRPr="004F7DF6">
        <w:t xml:space="preserve">1 </w:t>
      </w:r>
      <w:r w:rsidR="00937D63">
        <w:t>STRAFFEN</w:t>
      </w:r>
      <w:r w:rsidR="001C6F04">
        <w:t xml:space="preserve"> EN BELONEN</w:t>
      </w:r>
      <w:r>
        <w:t xml:space="preserve"> </w:t>
      </w:r>
    </w:p>
    <w:p w14:paraId="0F867EC0" w14:textId="0FE13FE8" w:rsidR="00937D63" w:rsidRDefault="00937D63" w:rsidP="00691F58">
      <w:pPr>
        <w:spacing w:after="0"/>
        <w:ind w:left="0" w:firstLine="0"/>
      </w:pPr>
      <w:r>
        <w:t>Straffen</w:t>
      </w:r>
      <w:r w:rsidR="00691F58">
        <w:t xml:space="preserve"> en belonen is geen onderdeel van</w:t>
      </w:r>
      <w:r w:rsidR="00D0307E">
        <w:t xml:space="preserve"> ons pedagogisch handelen, omdat uit de nieuwste </w:t>
      </w:r>
      <w:r w:rsidR="00EC4140">
        <w:t xml:space="preserve">psychologische </w:t>
      </w:r>
      <w:r w:rsidR="00D0307E">
        <w:t>onder</w:t>
      </w:r>
      <w:r w:rsidR="00EC4140">
        <w:t xml:space="preserve">zoeken blijkt dat </w:t>
      </w:r>
      <w:r>
        <w:t>straffen</w:t>
      </w:r>
      <w:r w:rsidR="00161BF8">
        <w:t xml:space="preserve"> en belonen niet werkt</w:t>
      </w:r>
      <w:r w:rsidR="001731FA">
        <w:t xml:space="preserve"> op de lange termijn</w:t>
      </w:r>
      <w:r w:rsidR="009C1912">
        <w:t xml:space="preserve"> en zelfs schadelijk is</w:t>
      </w:r>
      <w:r w:rsidR="001731FA">
        <w:t>.</w:t>
      </w:r>
      <w:r w:rsidR="009C1912">
        <w:t xml:space="preserve"> (Alfie </w:t>
      </w:r>
      <w:proofErr w:type="spellStart"/>
      <w:r w:rsidR="009C1912">
        <w:t>Kohn</w:t>
      </w:r>
      <w:proofErr w:type="spellEnd"/>
      <w:r w:rsidR="009C1912">
        <w:t>).</w:t>
      </w:r>
      <w:r w:rsidR="00E6062C">
        <w:t xml:space="preserve"> </w:t>
      </w:r>
      <w:r w:rsidR="001731FA">
        <w:t xml:space="preserve"> </w:t>
      </w:r>
    </w:p>
    <w:p w14:paraId="4461C71C" w14:textId="7620683E" w:rsidR="00622E3F" w:rsidRDefault="00622E3F" w:rsidP="00691F58">
      <w:pPr>
        <w:spacing w:after="0"/>
        <w:ind w:left="0" w:firstLine="0"/>
      </w:pPr>
    </w:p>
    <w:p w14:paraId="544C0204" w14:textId="2CAEFC94" w:rsidR="00622E3F" w:rsidRDefault="00981AA5" w:rsidP="00A2297F">
      <w:pPr>
        <w:spacing w:after="0"/>
        <w:ind w:left="0" w:firstLine="0"/>
      </w:pPr>
      <w:r>
        <w:t>De meeste psychologen maken onderscheid tussen de intrinsieke soort en de extrinsieke soort motivatie</w:t>
      </w:r>
      <w:r w:rsidR="001852BF">
        <w:t>. Intrinsieke motivatie komt erop neer dat je het leuk vindt om iets te doen gewoon om wat het is. Terwijl de extrinsieke motivatie betekent dat je iets doet om iets te bereiken</w:t>
      </w:r>
      <w:r w:rsidR="00361B0D">
        <w:t xml:space="preserve"> – om een beloning te krijgen of een straf te vermijden – Het is het verschil tussen </w:t>
      </w:r>
      <w:r w:rsidR="00C959DC">
        <w:t xml:space="preserve">een boek lezen omdat je wilt weten wat er gebeurt in het volgende hoofdstuk en lezen omdat je is beloofd dat je daarvoor een sticker of wat lekkers krijgt. </w:t>
      </w:r>
      <w:r w:rsidR="00D76E37">
        <w:t>Extrinsieke motivatie, breekt intrinsieke motivatie af.</w:t>
      </w:r>
      <w:r w:rsidR="00E12C9B">
        <w:t xml:space="preserve"> Zodra het extrinsieke toeneemt, neemt het intrinsieke meestal af. </w:t>
      </w:r>
      <w:r w:rsidR="003E2CA5">
        <w:t>Hoe meer kinderen worden beloond als ze iets doen</w:t>
      </w:r>
      <w:r w:rsidR="000058B7">
        <w:t>,</w:t>
      </w:r>
      <w:r w:rsidR="003E2CA5">
        <w:t xml:space="preserve"> hoe groter de kans dat ze interesse verliezen in wat ze moesten doen om de beloning te krijgen. </w:t>
      </w:r>
      <w:r w:rsidR="007058C7">
        <w:t xml:space="preserve">Niet zo gek dus dat kinderen die worden beloond als ze hulpvaardig zijn uiteindelijk minder hulpvaardig blijken als de beloningen uitblijven. </w:t>
      </w:r>
      <w:r w:rsidR="00C80947">
        <w:t xml:space="preserve">(Onvoorwaardelijk </w:t>
      </w:r>
      <w:r w:rsidR="008C4606">
        <w:t xml:space="preserve">ouderschap, van belonen en straffen naar liefde &amp; redelijkheid, Alfie </w:t>
      </w:r>
      <w:proofErr w:type="spellStart"/>
      <w:r w:rsidR="008C4606">
        <w:t>Kohn</w:t>
      </w:r>
      <w:proofErr w:type="spellEnd"/>
      <w:r w:rsidR="008C4606">
        <w:t xml:space="preserve">, 2020, </w:t>
      </w:r>
      <w:r w:rsidR="00E77999">
        <w:t>samsara, blz. 42-43)</w:t>
      </w:r>
      <w:r w:rsidR="002A1243">
        <w:t xml:space="preserve">. De boodschap die een kind krijgt door beloning is: </w:t>
      </w:r>
      <w:r w:rsidR="00CB7B70">
        <w:t>ik ben geliefd als ik wenselijk gedrag laat zien</w:t>
      </w:r>
      <w:r w:rsidR="00644DED">
        <w:t xml:space="preserve">, of te wel voorwaardelijke liefde in plaats van onvoorwaardelijke liefde. </w:t>
      </w:r>
    </w:p>
    <w:p w14:paraId="2BA81274" w14:textId="77777777" w:rsidR="00511584" w:rsidRDefault="00B24721" w:rsidP="00A2297F">
      <w:pPr>
        <w:spacing w:before="240" w:after="0"/>
        <w:ind w:left="0" w:firstLine="0"/>
      </w:pPr>
      <w:r>
        <w:t xml:space="preserve">Bij Babba doen we niet aan straffen, negeren of time-out. </w:t>
      </w:r>
      <w:r w:rsidR="005F57D7">
        <w:t>Als je dit doet dan ont</w:t>
      </w:r>
      <w:r w:rsidR="00215FA2">
        <w:t xml:space="preserve">houd je een kind van liefde. Je </w:t>
      </w:r>
      <w:r w:rsidR="008747B5">
        <w:t>geeft</w:t>
      </w:r>
      <w:r w:rsidR="00215FA2">
        <w:t xml:space="preserve"> het kind</w:t>
      </w:r>
      <w:r w:rsidR="008747B5">
        <w:t xml:space="preserve"> de boodschap: “Als jij dingen doet die ik niet leuk vind, besteed ik geen aandacht aan jou, ik doe alsof je er niet bent</w:t>
      </w:r>
      <w:r w:rsidR="00822757">
        <w:t xml:space="preserve">. Als jij wilt dat ik je weer erken, kun je maar beter gehoorzamen” </w:t>
      </w:r>
      <w:r w:rsidR="00511584">
        <w:t xml:space="preserve">(Alfie </w:t>
      </w:r>
      <w:proofErr w:type="spellStart"/>
      <w:r w:rsidR="00511584">
        <w:t>Kohn</w:t>
      </w:r>
      <w:proofErr w:type="spellEnd"/>
      <w:r w:rsidR="00511584">
        <w:t xml:space="preserve">, 2020, </w:t>
      </w:r>
      <w:proofErr w:type="spellStart"/>
      <w:r w:rsidR="00511584">
        <w:t>blz</w:t>
      </w:r>
      <w:proofErr w:type="spellEnd"/>
      <w:r w:rsidR="00511584">
        <w:t xml:space="preserve"> 34) </w:t>
      </w:r>
    </w:p>
    <w:p w14:paraId="1D5243FE" w14:textId="2AFB12D2" w:rsidR="00990CDE" w:rsidRDefault="00822757" w:rsidP="00A2297F">
      <w:pPr>
        <w:spacing w:before="240" w:after="0"/>
        <w:ind w:left="0" w:firstLine="0"/>
      </w:pPr>
      <w:r>
        <w:t>Bij Babba willen wij dat kinderen altijd gezien, gehoord en erkent worden on</w:t>
      </w:r>
      <w:r w:rsidR="000617CC">
        <w:t xml:space="preserve">geacht welk gedrag ze laten zien. </w:t>
      </w:r>
      <w:r w:rsidR="001A0F65">
        <w:t xml:space="preserve">Bij Babba laten we kinderen nooit alleen met hun emoties. </w:t>
      </w:r>
      <w:r w:rsidR="00033C65">
        <w:t>We geven kinderen daardoor de boodschap: “Het maakt niet uit wat je doet</w:t>
      </w:r>
      <w:r w:rsidR="005E0849">
        <w:t>,</w:t>
      </w:r>
      <w:r w:rsidR="00033C65">
        <w:t xml:space="preserve"> wat je voelt en hoe je je gedraagt, ik ben altijd hier voor jou”</w:t>
      </w:r>
      <w:r w:rsidR="00097DD8">
        <w:t xml:space="preserve"> </w:t>
      </w:r>
    </w:p>
    <w:p w14:paraId="48A1FA72" w14:textId="0911C168" w:rsidR="000337FC" w:rsidRDefault="000337FC" w:rsidP="00A2297F">
      <w:pPr>
        <w:spacing w:after="0"/>
        <w:ind w:left="0" w:firstLine="0"/>
      </w:pPr>
    </w:p>
    <w:p w14:paraId="03D65BF9" w14:textId="77777777" w:rsidR="00E90ECA" w:rsidRDefault="00E90ECA">
      <w:pPr>
        <w:spacing w:after="160" w:line="259" w:lineRule="auto"/>
        <w:ind w:left="0" w:firstLine="0"/>
      </w:pPr>
      <w:r>
        <w:br w:type="page"/>
      </w:r>
    </w:p>
    <w:p w14:paraId="670C04DF" w14:textId="77777777" w:rsidR="00E93E92" w:rsidRDefault="00E93E92" w:rsidP="00691F58">
      <w:pPr>
        <w:spacing w:after="0"/>
        <w:ind w:left="0" w:firstLine="0"/>
      </w:pPr>
    </w:p>
    <w:p w14:paraId="09356C08" w14:textId="34CAE6FB" w:rsidR="000337FC" w:rsidRDefault="00A67AF1" w:rsidP="00691F58">
      <w:pPr>
        <w:spacing w:after="0"/>
        <w:ind w:left="0" w:firstLine="0"/>
      </w:pPr>
      <w:r>
        <w:t>Kinderen straffen komt simpel gezegd neer op zorgen dat ze iets onplezierigs overkomt of verhinderen dat ze iets plezierigs beleven</w:t>
      </w:r>
      <w:r w:rsidR="00AE6599">
        <w:t xml:space="preserve"> (b.v. kind mag voor straf niet op de IPad)</w:t>
      </w:r>
      <w:r>
        <w:t xml:space="preserve"> </w:t>
      </w:r>
      <w:r w:rsidR="00876026">
        <w:t xml:space="preserve">meestal met als doel om hun toekomstige gedrag te veranderen. </w:t>
      </w:r>
      <w:r w:rsidR="00E90ECA">
        <w:t xml:space="preserve">Alfie </w:t>
      </w:r>
      <w:proofErr w:type="spellStart"/>
      <w:r w:rsidR="00E90ECA">
        <w:t>Kohn</w:t>
      </w:r>
      <w:proofErr w:type="spellEnd"/>
      <w:r w:rsidR="00E90ECA">
        <w:t xml:space="preserve"> geeft in zijn boek </w:t>
      </w:r>
      <w:r w:rsidR="00B41502">
        <w:t xml:space="preserve">Onvoorwaardelijk Ouderschap </w:t>
      </w:r>
      <w:r w:rsidR="00876B13">
        <w:t>de negatieve effecten van straf aan:</w:t>
      </w:r>
    </w:p>
    <w:p w14:paraId="31232728" w14:textId="3571ED7C" w:rsidR="00876B13" w:rsidRDefault="00876B13" w:rsidP="00876B13">
      <w:pPr>
        <w:pStyle w:val="Lijstalinea"/>
        <w:numPr>
          <w:ilvl w:val="0"/>
          <w:numId w:val="35"/>
        </w:numPr>
        <w:spacing w:after="0"/>
      </w:pPr>
      <w:r>
        <w:t>Het maakt kinderen kwaad</w:t>
      </w:r>
    </w:p>
    <w:p w14:paraId="7590FECB" w14:textId="0B8520B5" w:rsidR="006C7B2D" w:rsidRDefault="006C7B2D" w:rsidP="006C7B2D">
      <w:pPr>
        <w:pStyle w:val="Lijstalinea"/>
        <w:numPr>
          <w:ilvl w:val="0"/>
          <w:numId w:val="35"/>
        </w:numPr>
        <w:spacing w:after="0"/>
      </w:pPr>
      <w:r>
        <w:t>Als ze de kans krijgen kunnen mensen die zich slachtoffer voelen uiteindelijk daders worden</w:t>
      </w:r>
    </w:p>
    <w:p w14:paraId="7F619C86" w14:textId="54A24B0E" w:rsidR="006C7B2D" w:rsidRDefault="006C7B2D" w:rsidP="00B62909">
      <w:pPr>
        <w:pStyle w:val="Lijstalinea"/>
        <w:numPr>
          <w:ilvl w:val="0"/>
          <w:numId w:val="35"/>
        </w:numPr>
        <w:spacing w:after="0"/>
      </w:pPr>
      <w:r>
        <w:t xml:space="preserve">Het </w:t>
      </w:r>
      <w:r w:rsidR="00966856">
        <w:t>leert kinderen dat je met macht dingen voor elkaar kunt krijgen en problemen op kunt lossen</w:t>
      </w:r>
    </w:p>
    <w:p w14:paraId="7A870219" w14:textId="13A802A6" w:rsidR="00966856" w:rsidRDefault="00D132C6" w:rsidP="00B62909">
      <w:pPr>
        <w:pStyle w:val="Lijstalinea"/>
        <w:numPr>
          <w:ilvl w:val="0"/>
          <w:numId w:val="35"/>
        </w:numPr>
        <w:spacing w:after="0"/>
      </w:pPr>
      <w:r>
        <w:t xml:space="preserve">Het verliest uiteindelijk zijn effectiviteit </w:t>
      </w:r>
    </w:p>
    <w:p w14:paraId="2F7A6190" w14:textId="1C2262B7" w:rsidR="00D132C6" w:rsidRDefault="008D4156" w:rsidP="00B62909">
      <w:pPr>
        <w:pStyle w:val="Lijstalinea"/>
        <w:numPr>
          <w:ilvl w:val="0"/>
          <w:numId w:val="35"/>
        </w:numPr>
        <w:spacing w:after="0"/>
      </w:pPr>
      <w:r>
        <w:t>Hoe meer een opvoeder zich verlaat op straf hoe minder het daadwerkelijk invloed zal hebben op hun leven</w:t>
      </w:r>
      <w:r w:rsidR="00F25E9A">
        <w:t xml:space="preserve"> (Thomas Gordon)</w:t>
      </w:r>
    </w:p>
    <w:p w14:paraId="6E31C412" w14:textId="01696639" w:rsidR="00F25E9A" w:rsidRDefault="00F25E9A" w:rsidP="00B62909">
      <w:pPr>
        <w:pStyle w:val="Lijstalinea"/>
        <w:numPr>
          <w:ilvl w:val="0"/>
          <w:numId w:val="35"/>
        </w:numPr>
        <w:spacing w:after="0"/>
      </w:pPr>
      <w:r>
        <w:t>Het tast de relatie met het kind aan</w:t>
      </w:r>
    </w:p>
    <w:p w14:paraId="4383418B" w14:textId="64162FA5" w:rsidR="00B5279A" w:rsidRDefault="00B5279A" w:rsidP="00B62909">
      <w:pPr>
        <w:pStyle w:val="Lijstalinea"/>
        <w:numPr>
          <w:ilvl w:val="0"/>
          <w:numId w:val="35"/>
        </w:numPr>
        <w:spacing w:after="0"/>
      </w:pPr>
      <w:r>
        <w:t>Als we straffen maken we het kinderen moeilijk om ons te zien als zorgzame medestanders wat een vitaal belang is voor een gezonde ontwikkeling</w:t>
      </w:r>
    </w:p>
    <w:p w14:paraId="422EB2FE" w14:textId="1D6519DB" w:rsidR="006A059F" w:rsidRDefault="006A059F" w:rsidP="00B62909">
      <w:pPr>
        <w:pStyle w:val="Lijstalinea"/>
        <w:numPr>
          <w:ilvl w:val="0"/>
          <w:numId w:val="35"/>
        </w:numPr>
        <w:spacing w:after="0"/>
      </w:pPr>
      <w:r>
        <w:t>Het leidt kinderen af van de belangrijke kwesties</w:t>
      </w:r>
    </w:p>
    <w:p w14:paraId="6B7A956F" w14:textId="6E468161" w:rsidR="00E5507E" w:rsidRDefault="00E5507E" w:rsidP="00235896">
      <w:pPr>
        <w:spacing w:after="0"/>
        <w:ind w:left="345" w:firstLine="0"/>
      </w:pPr>
      <w:r>
        <w:t xml:space="preserve">In het algemeen zorgt straf er niet voor dat kinderen zich richten op wat ze hebben gedaan en nog minder op waarom zij dat deden of wat zij in plaats daarvan hadden moeten doen. </w:t>
      </w:r>
      <w:r w:rsidR="00947AEA">
        <w:t xml:space="preserve">In plaats daarvan zorgt het ervoor dat ze nadenken over hoe gemeen hun ouders zijn en misschien over hoe ze wraak kunnen nemen. </w:t>
      </w:r>
      <w:r w:rsidR="00E51364">
        <w:t xml:space="preserve">Bovenal zullen ze zich waarschijnlijk richten op de straf zelf: hoe oneerlijk het is en hoe ze het de volgende keer kunnen vermijden. </w:t>
      </w:r>
    </w:p>
    <w:p w14:paraId="21DE4FAA" w14:textId="43338C4C" w:rsidR="00235896" w:rsidRDefault="00235896" w:rsidP="00235896">
      <w:pPr>
        <w:pStyle w:val="Lijstalinea"/>
        <w:numPr>
          <w:ilvl w:val="0"/>
          <w:numId w:val="35"/>
        </w:numPr>
        <w:spacing w:after="0"/>
      </w:pPr>
      <w:r>
        <w:t>Het maakt kinderen egoïstischer</w:t>
      </w:r>
    </w:p>
    <w:p w14:paraId="2B9A1747" w14:textId="2924590F" w:rsidR="00235896" w:rsidRDefault="00905913" w:rsidP="00235896">
      <w:pPr>
        <w:pStyle w:val="Lijstalinea"/>
        <w:spacing w:after="0"/>
        <w:ind w:left="345" w:firstLine="0"/>
      </w:pPr>
      <w:r>
        <w:t xml:space="preserve">Hoe </w:t>
      </w:r>
      <w:r w:rsidR="00231766">
        <w:t>meer we ons verlaten op straf</w:t>
      </w:r>
      <w:r w:rsidR="00B34F2D">
        <w:t xml:space="preserve">, hoe minder kinderen zullen overwegen hoe hun acties andere mensen raken. </w:t>
      </w:r>
      <w:r w:rsidR="00F41291">
        <w:t xml:space="preserve">Namelijk het risico om betrapt en gestraft te worden gaan afwegen tegen het plezier om dingen te doen die ze niet mogen. </w:t>
      </w:r>
      <w:r w:rsidR="009B1C66">
        <w:t>Deze reacties – risico’s berekenen, uitvissen hoe je niet betrapt wordt, liegen om jezelf te beschermen – zijn logisch vanuit het perspectief van het kind, ze zijn perfect rationeel</w:t>
      </w:r>
      <w:r w:rsidR="00F34828">
        <w:t xml:space="preserve">, maar ze zijn niet moreel en dat komt omdat straf – alle straffen – door de aard daarvan – moreel denken belemmerd. </w:t>
      </w:r>
    </w:p>
    <w:p w14:paraId="72796811" w14:textId="7A82BFE7" w:rsidR="00ED3DA3" w:rsidRDefault="00ED3DA3" w:rsidP="00235896">
      <w:pPr>
        <w:pStyle w:val="Lijstalinea"/>
        <w:spacing w:after="0"/>
        <w:ind w:left="345" w:firstLine="0"/>
      </w:pPr>
      <w:r>
        <w:t xml:space="preserve">(Alfie </w:t>
      </w:r>
      <w:proofErr w:type="spellStart"/>
      <w:r>
        <w:t>Kohn</w:t>
      </w:r>
      <w:proofErr w:type="spellEnd"/>
      <w:r>
        <w:t xml:space="preserve">, 2020, </w:t>
      </w:r>
      <w:proofErr w:type="spellStart"/>
      <w:r>
        <w:t>blz</w:t>
      </w:r>
      <w:proofErr w:type="spellEnd"/>
      <w:r>
        <w:t xml:space="preserve"> 74-82)</w:t>
      </w:r>
    </w:p>
    <w:p w14:paraId="1EA186E9" w14:textId="77777777" w:rsidR="00937D63" w:rsidRDefault="00937D63" w:rsidP="00691F58">
      <w:pPr>
        <w:spacing w:after="0"/>
        <w:ind w:left="0" w:firstLine="0"/>
      </w:pPr>
    </w:p>
    <w:p w14:paraId="1EE718CE" w14:textId="77777777" w:rsidR="00E93E92" w:rsidRDefault="006E3D3B" w:rsidP="00711323">
      <w:pPr>
        <w:spacing w:after="0"/>
        <w:ind w:left="0" w:firstLine="0"/>
      </w:pPr>
      <w:r>
        <w:t xml:space="preserve">Wanneer een kind </w:t>
      </w:r>
      <w:r w:rsidR="00F06659">
        <w:t xml:space="preserve">op Babba </w:t>
      </w:r>
      <w:r w:rsidR="001C4E17">
        <w:t>o</w:t>
      </w:r>
      <w:r w:rsidR="00177D45">
        <w:t>pvallend</w:t>
      </w:r>
      <w:r>
        <w:t xml:space="preserve"> gedrag vertoont, wordt gekeken naar het individuele </w:t>
      </w:r>
      <w:r w:rsidR="000D566F">
        <w:t>kind en nagegaan wat de oorzaak van het gedrag zou kunnen zijn (</w:t>
      </w:r>
      <w:r w:rsidR="00763D17">
        <w:t>honger, boos, eenzaam, moe, ziek, gestres</w:t>
      </w:r>
      <w:r w:rsidR="00EE6807">
        <w:t>t</w:t>
      </w:r>
      <w:r w:rsidR="000D566F">
        <w:t xml:space="preserve">). De pedagogisch medewerkers </w:t>
      </w:r>
      <w:r w:rsidR="001C6F04">
        <w:t>kunnen op  deze manier wellicht de oorzaak van het gedrag wegnemen of hier rekening mee houden.</w:t>
      </w:r>
      <w:r w:rsidR="00356F96">
        <w:t xml:space="preserve"> </w:t>
      </w:r>
      <w:r w:rsidR="00747C44" w:rsidRPr="00FC1796">
        <w:t>Wanneer een kind opvallend gedrag laat zien</w:t>
      </w:r>
      <w:r w:rsidR="00D543EB">
        <w:t>,</w:t>
      </w:r>
      <w:r w:rsidR="00747C44" w:rsidRPr="00FC1796">
        <w:t xml:space="preserve"> </w:t>
      </w:r>
      <w:r w:rsidR="00B80B4F" w:rsidRPr="00FC1796">
        <w:t>zijn</w:t>
      </w:r>
      <w:r w:rsidR="00FC1796" w:rsidRPr="00FC1796">
        <w:t xml:space="preserve"> wij</w:t>
      </w:r>
      <w:r w:rsidR="00B80B4F" w:rsidRPr="00FC1796">
        <w:t xml:space="preserve"> er voor ze, w</w:t>
      </w:r>
      <w:r w:rsidR="007B5752">
        <w:t>ij</w:t>
      </w:r>
      <w:r w:rsidR="00B80B4F" w:rsidRPr="00FC1796">
        <w:t xml:space="preserve"> begrijpen hun gevoelens </w:t>
      </w:r>
      <w:r w:rsidR="005E440C" w:rsidRPr="00FC1796">
        <w:t>en w</w:t>
      </w:r>
      <w:r w:rsidR="007B5752">
        <w:t>ij</w:t>
      </w:r>
      <w:r w:rsidR="005E440C" w:rsidRPr="00FC1796">
        <w:t xml:space="preserve"> troosten h</w:t>
      </w:r>
      <w:r w:rsidR="007B5752">
        <w:t>e</w:t>
      </w:r>
      <w:r w:rsidR="005E440C" w:rsidRPr="00FC1796">
        <w:t>n en daardoor ervaren z</w:t>
      </w:r>
      <w:r w:rsidR="007B5752">
        <w:t>ij</w:t>
      </w:r>
      <w:r w:rsidR="005E440C" w:rsidRPr="00FC1796">
        <w:t xml:space="preserve"> dat w</w:t>
      </w:r>
      <w:r w:rsidR="007B5752">
        <w:t>ij</w:t>
      </w:r>
      <w:r w:rsidR="005E440C" w:rsidRPr="00FC1796">
        <w:t xml:space="preserve"> in hun moeilijkste momenten empat</w:t>
      </w:r>
      <w:r w:rsidR="007B5752">
        <w:t>h</w:t>
      </w:r>
      <w:r w:rsidR="005E440C" w:rsidRPr="00FC1796">
        <w:t xml:space="preserve">isch met </w:t>
      </w:r>
      <w:r w:rsidR="00886A06">
        <w:t>hen</w:t>
      </w:r>
      <w:r w:rsidR="005E440C" w:rsidRPr="00FC1796">
        <w:t xml:space="preserve"> zijn. Onze band en hechting </w:t>
      </w:r>
      <w:r w:rsidR="00886A06">
        <w:t xml:space="preserve">met hen </w:t>
      </w:r>
      <w:r w:rsidR="005E440C" w:rsidRPr="00FC1796">
        <w:t>wordt daardoor</w:t>
      </w:r>
      <w:r w:rsidR="00886A06">
        <w:t xml:space="preserve"> beter</w:t>
      </w:r>
      <w:r w:rsidR="005E440C" w:rsidRPr="00FC1796">
        <w:t xml:space="preserve"> </w:t>
      </w:r>
      <w:r w:rsidR="00865112" w:rsidRPr="00FC1796">
        <w:t>en daardoor hoeven we straffen en belonen niet te gebruiken, want een goed gehecht kind volgt de opvoeder.</w:t>
      </w:r>
    </w:p>
    <w:p w14:paraId="3DA823DC" w14:textId="77777777" w:rsidR="00E93E92" w:rsidRDefault="00E93E92">
      <w:pPr>
        <w:spacing w:after="160" w:line="259" w:lineRule="auto"/>
        <w:ind w:left="0" w:firstLine="0"/>
      </w:pPr>
      <w:r>
        <w:br w:type="page"/>
      </w:r>
    </w:p>
    <w:p w14:paraId="08D46C27" w14:textId="2AE2532D" w:rsidR="00607930" w:rsidRDefault="00607930" w:rsidP="00AF0104">
      <w:pPr>
        <w:spacing w:after="0" w:line="259" w:lineRule="auto"/>
        <w:ind w:left="1099" w:firstLine="0"/>
      </w:pPr>
      <w:r>
        <w:lastRenderedPageBreak/>
        <w:t xml:space="preserve">          </w:t>
      </w:r>
    </w:p>
    <w:p w14:paraId="284D4951" w14:textId="77777777" w:rsidR="009A705E" w:rsidRDefault="009A705E" w:rsidP="00AF0104">
      <w:pPr>
        <w:spacing w:after="0" w:line="259" w:lineRule="auto"/>
        <w:ind w:left="1099" w:firstLine="0"/>
      </w:pPr>
    </w:p>
    <w:p w14:paraId="53B0BC11" w14:textId="073648F6" w:rsidR="00571A89" w:rsidRDefault="001072B7" w:rsidP="00571A89">
      <w:pPr>
        <w:pStyle w:val="Kop1"/>
      </w:pPr>
      <w:bookmarkStart w:id="18" w:name="_Toc501111824"/>
      <w:r>
        <w:t>4</w:t>
      </w:r>
      <w:r>
        <w:tab/>
        <w:t>KENMERKEN VAN DE OPVANG</w:t>
      </w:r>
      <w:bookmarkEnd w:id="18"/>
    </w:p>
    <w:p w14:paraId="3E2BC7BF" w14:textId="101D1DC3" w:rsidR="00571A89" w:rsidRPr="004F7DF6" w:rsidRDefault="00571A89" w:rsidP="001072B7">
      <w:pPr>
        <w:pStyle w:val="Kop2"/>
      </w:pPr>
      <w:bookmarkStart w:id="19" w:name="_Toc501111825"/>
      <w:r w:rsidRPr="004F7DF6">
        <w:t>4.1 INTAKE</w:t>
      </w:r>
      <w:r w:rsidR="004F7DF6" w:rsidRPr="004F7DF6">
        <w:t xml:space="preserve"> &amp; WENNEN</w:t>
      </w:r>
      <w:bookmarkEnd w:id="19"/>
    </w:p>
    <w:p w14:paraId="1B5438FA" w14:textId="23544032" w:rsidR="00571A89" w:rsidRDefault="004F7DF6" w:rsidP="004F7DF6">
      <w:pPr>
        <w:ind w:left="-5"/>
      </w:pPr>
      <w:r w:rsidRPr="004F7DF6">
        <w:rPr>
          <w:i/>
        </w:rPr>
        <w:t>Intake</w:t>
      </w:r>
      <w:r>
        <w:rPr>
          <w:i/>
        </w:rPr>
        <w:br/>
      </w:r>
      <w:r w:rsidR="007B0B4E">
        <w:t xml:space="preserve">Als uw geïnteresseerd bent in onze opvang, dan geven wij u een rondleiding, zodat u zelf kunt kijken of </w:t>
      </w:r>
      <w:r w:rsidR="00345CA6">
        <w:t xml:space="preserve">onze opvang </w:t>
      </w:r>
      <w:r w:rsidR="007B0B4E">
        <w:t>bij u</w:t>
      </w:r>
      <w:r w:rsidR="000F491D">
        <w:t xml:space="preserve">w kind en u </w:t>
      </w:r>
      <w:r w:rsidR="007B0B4E">
        <w:t xml:space="preserve">past. </w:t>
      </w:r>
      <w:r w:rsidR="00345CA6">
        <w:t xml:space="preserve">Tijdens de rondleiding leggen wij u uit hoe wij werken en kunt u </w:t>
      </w:r>
      <w:r w:rsidR="00BC7C59">
        <w:t>al uw vragen stellen. Als u voor ons kiest, dan mailen wij u een intakeformulie</w:t>
      </w:r>
      <w:r w:rsidR="00805DD2">
        <w:t>r waarop u al uw gegevens</w:t>
      </w:r>
      <w:r w:rsidR="00A01007">
        <w:t xml:space="preserve"> en van uw kind</w:t>
      </w:r>
      <w:r w:rsidR="00805DD2">
        <w:t xml:space="preserve"> kunt invullen. Daarna ontvang u van ons een contract ter ondertekening. </w:t>
      </w:r>
      <w:r w:rsidR="002B4EE5">
        <w:t xml:space="preserve">Voordat uw kind gaat beginnen, plannen wij nog een </w:t>
      </w:r>
      <w:r w:rsidR="00800F03">
        <w:t>intake</w:t>
      </w:r>
      <w:r w:rsidR="002B4EE5">
        <w:t>gesprek in met de locatiemanager</w:t>
      </w:r>
      <w:r w:rsidR="003F225F">
        <w:t xml:space="preserve">. Tijdens dit gesprek </w:t>
      </w:r>
      <w:r w:rsidR="000E14C7">
        <w:t>n</w:t>
      </w:r>
      <w:r w:rsidR="00BC2F77">
        <w:t xml:space="preserve">emen wij alles nog een keer goed door. </w:t>
      </w:r>
    </w:p>
    <w:p w14:paraId="5255D202" w14:textId="1259CBED" w:rsidR="0001136C" w:rsidRPr="0001136C" w:rsidRDefault="004F7DF6" w:rsidP="0001136C">
      <w:pPr>
        <w:ind w:left="-5"/>
        <w:rPr>
          <w:color w:val="000000" w:themeColor="text1"/>
        </w:rPr>
      </w:pPr>
      <w:r w:rsidRPr="004F7DF6">
        <w:rPr>
          <w:i/>
        </w:rPr>
        <w:t>Wennen</w:t>
      </w:r>
      <w:r>
        <w:rPr>
          <w:i/>
        </w:rPr>
        <w:br/>
      </w:r>
      <w:r w:rsidR="00571A89" w:rsidRPr="0032602E">
        <w:t xml:space="preserve">Voor kinderen en hun ouders betekent de stap naar de kinderopvang dat zij moeten wennen aan een nieuwe situatie. Voor kinderen is het vaak de eerste stap buiten de vertrouwde wereld van ouders en familie. Het is van groot belang voor </w:t>
      </w:r>
      <w:r w:rsidR="006C4120">
        <w:t xml:space="preserve">zowel </w:t>
      </w:r>
      <w:r w:rsidR="00571A89" w:rsidRPr="0032602E">
        <w:t xml:space="preserve">kinderen </w:t>
      </w:r>
      <w:r w:rsidR="006C4120">
        <w:t xml:space="preserve">als </w:t>
      </w:r>
      <w:r w:rsidR="00571A89" w:rsidRPr="0032602E">
        <w:t>ouders dat de</w:t>
      </w:r>
      <w:r w:rsidR="00571A89">
        <w:t>ze</w:t>
      </w:r>
      <w:r w:rsidR="00571A89" w:rsidRPr="0032602E">
        <w:t xml:space="preserve"> </w:t>
      </w:r>
      <w:r w:rsidR="00A628E9">
        <w:t>‘</w:t>
      </w:r>
      <w:r w:rsidR="00571A89" w:rsidRPr="0032602E">
        <w:t>wenperiode</w:t>
      </w:r>
      <w:r w:rsidR="00A628E9">
        <w:t>’</w:t>
      </w:r>
      <w:r w:rsidR="00571A89" w:rsidRPr="0032602E">
        <w:t xml:space="preserve"> goed verloopt.</w:t>
      </w:r>
      <w:r w:rsidR="00571A89">
        <w:t xml:space="preserve"> Om ervoor te zorgen dat onze p</w:t>
      </w:r>
      <w:r w:rsidR="00571A89" w:rsidRPr="0032602E">
        <w:t xml:space="preserve">edagogisch medewerkers </w:t>
      </w:r>
      <w:r w:rsidR="00571A89">
        <w:t xml:space="preserve">op goede wijze </w:t>
      </w:r>
      <w:r w:rsidR="00571A89" w:rsidRPr="0032602E">
        <w:t>een vertrouwensrelatie</w:t>
      </w:r>
      <w:r w:rsidR="00571A89">
        <w:t xml:space="preserve"> kunnen</w:t>
      </w:r>
      <w:r w:rsidR="00571A89" w:rsidRPr="0032602E">
        <w:t xml:space="preserve"> opbouwen </w:t>
      </w:r>
      <w:r w:rsidR="006C4120">
        <w:t>met uw</w:t>
      </w:r>
      <w:r w:rsidR="00571A89">
        <w:t xml:space="preserve"> kind</w:t>
      </w:r>
      <w:r w:rsidR="006C4120">
        <w:t>(</w:t>
      </w:r>
      <w:r w:rsidR="00571A89">
        <w:t>eren</w:t>
      </w:r>
      <w:r w:rsidR="006C4120">
        <w:t>) en met u als ouders</w:t>
      </w:r>
      <w:r w:rsidR="00571A89">
        <w:t>, hanteren wij een</w:t>
      </w:r>
      <w:r w:rsidR="006C4120">
        <w:t xml:space="preserve"> beleid met betrekking tot het wennen op de opvang</w:t>
      </w:r>
      <w:r w:rsidR="00571A89" w:rsidRPr="008953A3">
        <w:rPr>
          <w:color w:val="000000" w:themeColor="text1"/>
        </w:rPr>
        <w:t xml:space="preserve">. Dit document nemen we graag met u door tijdens </w:t>
      </w:r>
      <w:r w:rsidR="006C4120" w:rsidRPr="008953A3">
        <w:rPr>
          <w:color w:val="000000" w:themeColor="text1"/>
        </w:rPr>
        <w:t xml:space="preserve">het intakegesprek. U kunt het </w:t>
      </w:r>
      <w:r w:rsidR="00EC5C55" w:rsidRPr="008953A3">
        <w:rPr>
          <w:color w:val="000000" w:themeColor="text1"/>
        </w:rPr>
        <w:t xml:space="preserve">beleid </w:t>
      </w:r>
      <w:r w:rsidR="006C4120" w:rsidRPr="008953A3">
        <w:rPr>
          <w:color w:val="000000" w:themeColor="text1"/>
        </w:rPr>
        <w:t>met betrekking to</w:t>
      </w:r>
      <w:r w:rsidR="00A628E9" w:rsidRPr="008953A3">
        <w:rPr>
          <w:color w:val="000000" w:themeColor="text1"/>
        </w:rPr>
        <w:t>t het wennen ook opvragen bij onze</w:t>
      </w:r>
      <w:r w:rsidR="006C4120" w:rsidRPr="008953A3">
        <w:rPr>
          <w:color w:val="000000" w:themeColor="text1"/>
        </w:rPr>
        <w:t xml:space="preserve"> leidinggevenden.</w:t>
      </w:r>
      <w:r w:rsidR="00D02E40">
        <w:rPr>
          <w:color w:val="000000" w:themeColor="text1"/>
        </w:rPr>
        <w:br/>
      </w:r>
    </w:p>
    <w:p w14:paraId="685286F6" w14:textId="08F3749D" w:rsidR="000965B5" w:rsidRPr="00076FAF" w:rsidRDefault="004977F6" w:rsidP="001072B7">
      <w:pPr>
        <w:pStyle w:val="Kop2"/>
      </w:pPr>
      <w:bookmarkStart w:id="20" w:name="_Toc501111826"/>
      <w:r>
        <w:t xml:space="preserve">4.2 </w:t>
      </w:r>
      <w:r w:rsidR="001072B7" w:rsidRPr="00076FAF">
        <w:t>GROEPSGROOTTEN</w:t>
      </w:r>
      <w:bookmarkEnd w:id="20"/>
      <w:r w:rsidR="00603366" w:rsidRPr="00076FAF">
        <w:t xml:space="preserve"> </w:t>
      </w:r>
    </w:p>
    <w:p w14:paraId="08B05D88" w14:textId="77777777" w:rsidR="00981AD4" w:rsidRDefault="00397CA9" w:rsidP="00C047AF">
      <w:pPr>
        <w:ind w:left="0" w:firstLine="0"/>
      </w:pPr>
      <w:r>
        <w:rPr>
          <w:i/>
        </w:rPr>
        <w:t>Kinderdagopvang</w:t>
      </w:r>
      <w:r w:rsidR="00076FAF">
        <w:rPr>
          <w:i/>
        </w:rPr>
        <w:t xml:space="preserve"> </w:t>
      </w:r>
      <w:r w:rsidR="00F070AE">
        <w:rPr>
          <w:i/>
        </w:rPr>
        <w:br/>
      </w:r>
      <w:r w:rsidR="00842F2A">
        <w:t xml:space="preserve">Wij werken met </w:t>
      </w:r>
      <w:r w:rsidR="00D35958">
        <w:t>drie</w:t>
      </w:r>
      <w:r w:rsidR="00842F2A">
        <w:t xml:space="preserve"> groepen op het kinderdagverblijf met maximaal </w:t>
      </w:r>
      <w:r w:rsidR="00FC06E8">
        <w:t>1</w:t>
      </w:r>
      <w:r w:rsidR="00B51F6E">
        <w:t>6</w:t>
      </w:r>
      <w:r w:rsidR="00FC06E8">
        <w:t xml:space="preserve"> kinderen</w:t>
      </w:r>
      <w:r w:rsidR="00842F2A">
        <w:t>.</w:t>
      </w:r>
    </w:p>
    <w:p w14:paraId="54447244" w14:textId="64A635B3" w:rsidR="001A0CBB" w:rsidRDefault="00D35958" w:rsidP="001A0CBB">
      <w:pPr>
        <w:spacing w:after="0"/>
        <w:ind w:left="0" w:firstLine="0"/>
      </w:pPr>
      <w:r>
        <w:t>Er zijn</w:t>
      </w:r>
      <w:r w:rsidR="00842F2A">
        <w:t xml:space="preserve"> twee </w:t>
      </w:r>
      <w:r w:rsidR="005D7987">
        <w:t>basis</w:t>
      </w:r>
      <w:r w:rsidR="00842F2A">
        <w:t xml:space="preserve">groepen </w:t>
      </w:r>
      <w:r>
        <w:t>voor kinderen van 0 tot 2,5 jaar</w:t>
      </w:r>
      <w:r w:rsidR="00981AD4">
        <w:t>; groep</w:t>
      </w:r>
      <w:r>
        <w:t xml:space="preserve"> </w:t>
      </w:r>
      <w:r w:rsidR="00894B7A">
        <w:t>‘</w:t>
      </w:r>
      <w:r w:rsidR="00842F2A">
        <w:t>David</w:t>
      </w:r>
      <w:r w:rsidR="00894B7A">
        <w:t>’</w:t>
      </w:r>
      <w:r w:rsidR="00842F2A">
        <w:t xml:space="preserve"> en </w:t>
      </w:r>
      <w:r w:rsidR="00894B7A">
        <w:t>‘</w:t>
      </w:r>
      <w:r w:rsidR="00842F2A">
        <w:t>Benjamin</w:t>
      </w:r>
      <w:r w:rsidR="00894B7A">
        <w:t>’</w:t>
      </w:r>
      <w:r w:rsidR="00842F2A">
        <w:t xml:space="preserve">. </w:t>
      </w:r>
    </w:p>
    <w:p w14:paraId="63B828AA" w14:textId="6B901470" w:rsidR="001A0CBB" w:rsidRDefault="001A0CBB" w:rsidP="001A0CBB">
      <w:pPr>
        <w:spacing w:after="0"/>
        <w:ind w:left="0" w:firstLine="0"/>
      </w:pPr>
      <w:r>
        <w:t xml:space="preserve">Deze groep is speciaal ingericht voor </w:t>
      </w:r>
      <w:r w:rsidR="00B938CD">
        <w:t xml:space="preserve">baby’s en jonge kinderen. Voor de baby’s werken we met draagdoeken om extra geborgenheid te bieden. De pedagogisch medewerkers die op deze groepen werken, hebben een cursus voor het werken met draagdoeken gehad. Deze cursus wordt elk jaar herhaald. </w:t>
      </w:r>
    </w:p>
    <w:p w14:paraId="442A8F9B" w14:textId="77777777" w:rsidR="001A0CBB" w:rsidRPr="001A0CBB" w:rsidRDefault="001A0CBB" w:rsidP="001A0CBB">
      <w:pPr>
        <w:spacing w:after="0"/>
        <w:ind w:left="0" w:firstLine="0"/>
      </w:pPr>
    </w:p>
    <w:p w14:paraId="732F1900" w14:textId="49D01E50" w:rsidR="00D235F1" w:rsidRDefault="00981AD4" w:rsidP="00D235F1">
      <w:pPr>
        <w:spacing w:after="0"/>
        <w:ind w:left="-5"/>
      </w:pPr>
      <w:r>
        <w:t xml:space="preserve">Wij hebben één </w:t>
      </w:r>
      <w:r w:rsidR="005D7987">
        <w:t>basis</w:t>
      </w:r>
      <w:r>
        <w:t>groep voor kinderen van 2,5 tot 4 jaar; groep ‘Febe’.</w:t>
      </w:r>
      <w:r w:rsidR="005E2DB7" w:rsidRPr="007C4961">
        <w:t xml:space="preserve"> </w:t>
      </w:r>
    </w:p>
    <w:p w14:paraId="0ABC20E2" w14:textId="3E2A8727" w:rsidR="00F070AE" w:rsidRDefault="00842F2A" w:rsidP="00D235F1">
      <w:pPr>
        <w:spacing w:after="0"/>
        <w:ind w:left="-15" w:firstLine="0"/>
      </w:pPr>
      <w:r>
        <w:t xml:space="preserve">Wij willen de </w:t>
      </w:r>
      <w:r w:rsidR="00D235F1">
        <w:t>peuters</w:t>
      </w:r>
      <w:r>
        <w:t xml:space="preserve"> graag activiteiten aanbieden in een kleine groep, op hun eigen niveau met leeftijdsgenoten. Deze activiteiten zijn, naast dat ze heel leuk zijn, ook alvast een voorbereiding op het basisonderwijs.</w:t>
      </w:r>
      <w:r w:rsidR="00FC18F0">
        <w:t xml:space="preserve"> </w:t>
      </w:r>
      <w:r w:rsidR="00664803">
        <w:t xml:space="preserve">Als een kind 2 jaar is gaan wij </w:t>
      </w:r>
      <w:r w:rsidR="00C047AF">
        <w:t xml:space="preserve">overleggen met </w:t>
      </w:r>
      <w:r w:rsidR="00664803">
        <w:t xml:space="preserve"> de </w:t>
      </w:r>
      <w:r w:rsidR="00C047AF">
        <w:t xml:space="preserve">ouders </w:t>
      </w:r>
      <w:r w:rsidR="00FC18F0">
        <w:t>wanneer</w:t>
      </w:r>
      <w:r>
        <w:t xml:space="preserve"> hun kind </w:t>
      </w:r>
      <w:r w:rsidR="00FC18F0">
        <w:t>klaar is om over te gaan naar de peutergroep</w:t>
      </w:r>
      <w:r>
        <w:t xml:space="preserve">. </w:t>
      </w:r>
    </w:p>
    <w:p w14:paraId="1ECE9BD3" w14:textId="77777777" w:rsidR="00FC18F0" w:rsidRDefault="00FC18F0" w:rsidP="00BE1FF2">
      <w:pPr>
        <w:spacing w:after="0"/>
        <w:ind w:left="-5"/>
      </w:pPr>
    </w:p>
    <w:p w14:paraId="462F728F" w14:textId="7298A7EE" w:rsidR="007D0BBC" w:rsidRDefault="00DD2AE2">
      <w:pPr>
        <w:ind w:left="-5"/>
      </w:pPr>
      <w:r w:rsidRPr="004A703E">
        <w:t xml:space="preserve">Het komt bijna niet voor dat </w:t>
      </w:r>
      <w:r w:rsidR="00560748" w:rsidRPr="004A703E">
        <w:t xml:space="preserve">groep David, Benjamin en Febe samengevoegd worden. Dit komt alleen in schoolvakanties voor op dagen dat er </w:t>
      </w:r>
      <w:r w:rsidR="00DA01D1" w:rsidRPr="004A703E">
        <w:t>heel weinig kinderen zijn, dit is zeer uitzonderlijk.</w:t>
      </w:r>
      <w:r w:rsidR="00DA01D1">
        <w:t xml:space="preserve"> </w:t>
      </w:r>
      <w:r w:rsidR="00F070AE">
        <w:t xml:space="preserve"> </w:t>
      </w:r>
    </w:p>
    <w:p w14:paraId="37CD49C9" w14:textId="3621B527" w:rsidR="00B36434" w:rsidRDefault="00F070AE">
      <w:pPr>
        <w:ind w:left="-5"/>
      </w:pPr>
      <w:r>
        <w:t xml:space="preserve">De ruimte wordt verlaten als er buiten gespeeld wordt of tijdens uitjes. Met ouders wordt tijdens het intakegesprek afspraken gemaakt over buitenspelen en uitjes.  </w:t>
      </w:r>
      <w:r w:rsidR="00842F2A">
        <w:t xml:space="preserve"> </w:t>
      </w:r>
    </w:p>
    <w:p w14:paraId="1A875592" w14:textId="77777777" w:rsidR="0027044F" w:rsidRDefault="0027044F">
      <w:pPr>
        <w:spacing w:after="160" w:line="259" w:lineRule="auto"/>
        <w:ind w:left="0" w:firstLine="0"/>
        <w:rPr>
          <w:i/>
        </w:rPr>
      </w:pPr>
      <w:r>
        <w:rPr>
          <w:i/>
        </w:rPr>
        <w:br w:type="page"/>
      </w:r>
    </w:p>
    <w:p w14:paraId="41A27B03" w14:textId="77777777" w:rsidR="0027044F" w:rsidRDefault="0027044F" w:rsidP="004549B5">
      <w:pPr>
        <w:ind w:left="-5"/>
        <w:rPr>
          <w:i/>
        </w:rPr>
      </w:pPr>
    </w:p>
    <w:p w14:paraId="280D920C" w14:textId="3F2CC145" w:rsidR="004549B5" w:rsidRDefault="00F070AE" w:rsidP="004549B5">
      <w:pPr>
        <w:ind w:left="-5"/>
      </w:pPr>
      <w:r w:rsidRPr="00F070AE">
        <w:rPr>
          <w:i/>
        </w:rPr>
        <w:t>Buitenschoolse opvang</w:t>
      </w:r>
      <w:r>
        <w:rPr>
          <w:i/>
        </w:rPr>
        <w:br/>
      </w:r>
      <w:r w:rsidR="00842F2A" w:rsidRPr="00C4448C">
        <w:t xml:space="preserve">De BSO werkt met </w:t>
      </w:r>
      <w:r w:rsidR="00064895" w:rsidRPr="00C4448C">
        <w:t>3 stam</w:t>
      </w:r>
      <w:r w:rsidR="00842F2A" w:rsidRPr="00C4448C">
        <w:t>groepen</w:t>
      </w:r>
      <w:r w:rsidR="00064895" w:rsidRPr="00C4448C">
        <w:t>; groep jong, groep midden, groep oud</w:t>
      </w:r>
      <w:r w:rsidR="00C4448C">
        <w:t>.</w:t>
      </w:r>
      <w:r w:rsidR="00F95049">
        <w:t xml:space="preserve"> </w:t>
      </w:r>
      <w:r w:rsidR="00253004">
        <w:t>De leeftijd op groep Jong is 4</w:t>
      </w:r>
      <w:r w:rsidR="00A93460">
        <w:t>-6</w:t>
      </w:r>
      <w:r w:rsidR="00253004">
        <w:t xml:space="preserve"> jaar, groep </w:t>
      </w:r>
      <w:r w:rsidR="00015F8C">
        <w:t>M</w:t>
      </w:r>
      <w:r w:rsidR="00253004">
        <w:t>idden is 7</w:t>
      </w:r>
      <w:r w:rsidR="00A93460">
        <w:t>-9</w:t>
      </w:r>
      <w:r w:rsidR="00253004">
        <w:t xml:space="preserve"> jaar en groep </w:t>
      </w:r>
      <w:r w:rsidR="00015F8C">
        <w:t>O</w:t>
      </w:r>
      <w:r w:rsidR="00253004">
        <w:t xml:space="preserve">ud is </w:t>
      </w:r>
      <w:r w:rsidR="00A93460">
        <w:t>10</w:t>
      </w:r>
      <w:r w:rsidR="00253004">
        <w:t>–1</w:t>
      </w:r>
      <w:r w:rsidR="00A93460">
        <w:t>2</w:t>
      </w:r>
      <w:r w:rsidR="00253004">
        <w:t xml:space="preserve"> jaar. </w:t>
      </w:r>
      <w:r w:rsidR="00280D5E">
        <w:t>De leeftijden is een richtlijn, we kijken bij de groepsindeling altijd naar het kind zelf</w:t>
      </w:r>
      <w:r w:rsidR="00280D5E" w:rsidRPr="004A703E">
        <w:t xml:space="preserve">. </w:t>
      </w:r>
      <w:r w:rsidR="0010714B" w:rsidRPr="004A703E">
        <w:t xml:space="preserve">Op woensdag </w:t>
      </w:r>
      <w:r w:rsidR="00370AA3" w:rsidRPr="004A703E">
        <w:t xml:space="preserve">en vrijdag </w:t>
      </w:r>
      <w:r w:rsidR="0010714B" w:rsidRPr="004A703E">
        <w:t>zijn er weinig kinderen op de BSO en word</w:t>
      </w:r>
      <w:r w:rsidR="007E0629" w:rsidRPr="004A703E">
        <w:t xml:space="preserve">t alles samengevoegd tot één groep. </w:t>
      </w:r>
      <w:r w:rsidR="004D6B12" w:rsidRPr="004A703E">
        <w:t>Op margedagen worden de kinderen tijdens deze extra uren (dus buiten</w:t>
      </w:r>
      <w:r w:rsidR="00402496" w:rsidRPr="004A703E">
        <w:t xml:space="preserve"> de</w:t>
      </w:r>
      <w:r w:rsidR="004D6B12" w:rsidRPr="004A703E">
        <w:t xml:space="preserve"> reguliere </w:t>
      </w:r>
      <w:proofErr w:type="spellStart"/>
      <w:r w:rsidR="004D6B12" w:rsidRPr="004A703E">
        <w:t>bso</w:t>
      </w:r>
      <w:proofErr w:type="spellEnd"/>
      <w:r w:rsidR="004D6B12" w:rsidRPr="004A703E">
        <w:t xml:space="preserve"> opvanguren om) </w:t>
      </w:r>
      <w:r w:rsidR="00402496" w:rsidRPr="004A703E">
        <w:t>opgevangen op één BSO groep</w:t>
      </w:r>
      <w:r w:rsidR="0066249C" w:rsidRPr="004A703E">
        <w:t xml:space="preserve">; zijn er op margedagen maar </w:t>
      </w:r>
      <w:r w:rsidR="00BB6AEE" w:rsidRPr="004A703E">
        <w:t>2 tot 3 kinderen dan worden deze opgevangen op Abeltje of Febe</w:t>
      </w:r>
      <w:r w:rsidR="000C0FCB" w:rsidRPr="004A703E">
        <w:t xml:space="preserve">. </w:t>
      </w:r>
      <w:r w:rsidR="00A64051" w:rsidRPr="004A703E">
        <w:t xml:space="preserve">Er is één school in Zuidhorn waarbij de kleuters vrij zijn op de hele vrijdag. Deze kinderen </w:t>
      </w:r>
      <w:r w:rsidR="00A35FA9" w:rsidRPr="004A703E">
        <w:t xml:space="preserve">(het zijn er nooit meer dan 2 of 3) </w:t>
      </w:r>
      <w:r w:rsidR="00A64051" w:rsidRPr="004A703E">
        <w:t xml:space="preserve">worden op vrijdagmiddag opgevangen op de BSO en op de vrijdagochtend op Febe of op Abeltje. </w:t>
      </w:r>
      <w:r w:rsidR="004549B5" w:rsidRPr="004A703E">
        <w:t>De ruimte wordt verlaten als er buiten gespeeld wordt of tijdens uitjes. Met ouders wordt</w:t>
      </w:r>
      <w:r w:rsidR="004549B5">
        <w:t xml:space="preserve"> tijdens het intakegesprek afspraken gemaakt over buitenspelen en uitjes.   </w:t>
      </w:r>
    </w:p>
    <w:p w14:paraId="2FDEC16D" w14:textId="63A9A978" w:rsidR="0013154A" w:rsidRDefault="005D489C" w:rsidP="0013154A">
      <w:pPr>
        <w:ind w:left="0" w:firstLine="0"/>
      </w:pPr>
      <w:r w:rsidRPr="00894B7A">
        <w:rPr>
          <w:i/>
        </w:rPr>
        <w:t>Peuteropvang</w:t>
      </w:r>
      <w:r w:rsidR="00AD6664" w:rsidRPr="008953A3">
        <w:rPr>
          <w:i/>
          <w:color w:val="000000" w:themeColor="text1"/>
        </w:rPr>
        <w:t xml:space="preserve"> </w:t>
      </w:r>
      <w:r w:rsidR="00603366" w:rsidRPr="008953A3">
        <w:rPr>
          <w:i/>
          <w:color w:val="000000" w:themeColor="text1"/>
        </w:rPr>
        <w:t>(voorheen peuterspeelzaal)</w:t>
      </w:r>
      <w:r w:rsidR="004549B5" w:rsidRPr="00DB562F">
        <w:rPr>
          <w:i/>
          <w:color w:val="00B050"/>
        </w:rPr>
        <w:br/>
      </w:r>
      <w:r w:rsidR="00894B7A">
        <w:t xml:space="preserve">Bij peuteropvang ‘Abeltje’ kunnen kinderen </w:t>
      </w:r>
      <w:r w:rsidR="006D6C46">
        <w:t>elke ochtend van de</w:t>
      </w:r>
      <w:r w:rsidR="00894B7A">
        <w:t xml:space="preserve"> week</w:t>
      </w:r>
      <w:r w:rsidR="004F0BEE">
        <w:t xml:space="preserve"> van 8.</w:t>
      </w:r>
      <w:r w:rsidR="00064895">
        <w:t>45 tot 12.45u</w:t>
      </w:r>
      <w:r w:rsidR="00894B7A">
        <w:t xml:space="preserve"> terecht vanaf het moment dat ze 2 jaar zijn tot de leeftijd van 4 jaar. We werken bij de peuteropvang met groepen van </w:t>
      </w:r>
      <w:r w:rsidR="00894B7A" w:rsidRPr="008953A3">
        <w:rPr>
          <w:color w:val="000000" w:themeColor="text1"/>
        </w:rPr>
        <w:t>maximaal 16 kinderen.</w:t>
      </w:r>
      <w:r w:rsidR="00894B7A">
        <w:t xml:space="preserve"> </w:t>
      </w:r>
      <w:r w:rsidR="0013154A">
        <w:t xml:space="preserve">De kinderen van de peuterspeelzaal hebben twee ruimtes tot hun beschikking. De ruimte wordt verlaten tijdens buitenspel of tijdens uitjes. Met ouders wordt tijdens het intakegesprek afspraken gemaakt over buitenspelen en uitjes.   </w:t>
      </w:r>
    </w:p>
    <w:p w14:paraId="4EA5208E" w14:textId="5EAD5810" w:rsidR="0013154A" w:rsidRPr="0013154A" w:rsidRDefault="0013154A" w:rsidP="00064895">
      <w:pPr>
        <w:spacing w:after="0"/>
        <w:ind w:left="0" w:firstLine="0"/>
      </w:pPr>
    </w:p>
    <w:p w14:paraId="2FCD73FC" w14:textId="4D4162C5" w:rsidR="000965B5" w:rsidRPr="00A61EA0" w:rsidRDefault="00CB0F8B" w:rsidP="001072B7">
      <w:pPr>
        <w:pStyle w:val="Kop2"/>
      </w:pPr>
      <w:bookmarkStart w:id="21" w:name="_Toc501111827"/>
      <w:r>
        <w:t>4.3</w:t>
      </w:r>
      <w:r w:rsidR="001072B7" w:rsidRPr="00A61EA0">
        <w:t xml:space="preserve"> </w:t>
      </w:r>
      <w:r w:rsidR="00F7030D" w:rsidRPr="00A61EA0">
        <w:t>RUIMTE</w:t>
      </w:r>
      <w:bookmarkEnd w:id="21"/>
    </w:p>
    <w:p w14:paraId="78B34272" w14:textId="6076F73B" w:rsidR="008031A5" w:rsidRDefault="0013154A" w:rsidP="008031A5">
      <w:pPr>
        <w:ind w:left="-5"/>
      </w:pPr>
      <w:r>
        <w:rPr>
          <w:noProof/>
        </w:rPr>
        <mc:AlternateContent>
          <mc:Choice Requires="wps">
            <w:drawing>
              <wp:anchor distT="0" distB="0" distL="114300" distR="114300" simplePos="0" relativeHeight="251658243" behindDoc="0" locked="0" layoutInCell="1" allowOverlap="1" wp14:anchorId="28B7406A" wp14:editId="7BFDC8BE">
                <wp:simplePos x="0" y="0"/>
                <wp:positionH relativeFrom="column">
                  <wp:posOffset>-45085</wp:posOffset>
                </wp:positionH>
                <wp:positionV relativeFrom="paragraph">
                  <wp:posOffset>59055</wp:posOffset>
                </wp:positionV>
                <wp:extent cx="3739515" cy="1604645"/>
                <wp:effectExtent l="0" t="0" r="0" b="0"/>
                <wp:wrapSquare wrapText="bothSides"/>
                <wp:docPr id="7" name="Tekstvak 7"/>
                <wp:cNvGraphicFramePr/>
                <a:graphic xmlns:a="http://schemas.openxmlformats.org/drawingml/2006/main">
                  <a:graphicData uri="http://schemas.microsoft.com/office/word/2010/wordprocessingShape">
                    <wps:wsp>
                      <wps:cNvSpPr txBox="1"/>
                      <wps:spPr>
                        <a:xfrm>
                          <a:off x="0" y="0"/>
                          <a:ext cx="3739515" cy="160464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9A636CA" w14:textId="4A906A49" w:rsidR="00E059FB" w:rsidRDefault="00E059FB" w:rsidP="00603366">
                            <w:pPr>
                              <w:ind w:left="-5"/>
                            </w:pPr>
                            <w:r>
                              <w:t>Om kinderen zich veilig te laten voelen is het van belang dat ze voldoende persoonlijke ruimte hebben. Er is gebleken dat angstige kinderen of kinderen met een autisme spectrum stoornis behoefte hebben aan meer persoonlijke ruimte (Williams, 2011). Omdat elk kind uniek is, willen we dat iedereen zich bij ons veilig kan voelen. Zo is er bij de inrichting rekening mee gehouden dat de kinderen niet overprikkeld raken. De muren hebben rustige kleuren, er is geen overdaad aan accessoires en de inrichting oogt huiselijk.</w:t>
                            </w:r>
                          </w:p>
                          <w:p w14:paraId="36D67F12" w14:textId="77777777" w:rsidR="00E059FB" w:rsidRDefault="00E059FB">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B7406A" id="Tekstvak 7" o:spid="_x0000_s1075" type="#_x0000_t202" style="position:absolute;left:0;text-align:left;margin-left:-3.55pt;margin-top:4.65pt;width:294.45pt;height:126.3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" filled="f" stroked="f">
                <v:textbox>
                  <w:txbxContent>
                    <w:p w14:paraId="39A636CA" w14:textId="4A906A49" w:rsidR="00E059FB" w:rsidRDefault="00E059FB" w:rsidP="00603366">
                      <w:pPr>
                        <w:ind w:left="-5"/>
                      </w:pPr>
                      <w:r>
                        <w:t>Om kinderen zich veilig te laten voelen is het van belang dat ze voldoende persoonlijke ruimte hebben. Er is gebleken dat angstige kinderen of kinderen met een autisme spectrum stoornis behoefte hebben aan meer persoonlijke ruimte (Williams, 2011). Omdat elk kind uniek is, willen we dat iedereen zich bij ons veilig kan voelen. Zo is er bij de inrichting rekening mee gehouden dat de kinderen niet overprikkeld raken. De muren hebben rustige kleuren, er is geen overdaad aan accessoires en de inrichting oogt huiselijk.</w:t>
                      </w:r>
                    </w:p>
                    <w:p w14:paraId="36D67F12" w14:textId="77777777" w:rsidR="00E059FB" w:rsidRDefault="00E059FB">
                      <w:pPr>
                        <w:ind w:left="0"/>
                      </w:pPr>
                    </w:p>
                  </w:txbxContent>
                </v:textbox>
                <w10:wrap type="square"/>
              </v:shape>
            </w:pict>
          </mc:Fallback>
        </mc:AlternateContent>
      </w:r>
      <w:r w:rsidR="00603366">
        <w:rPr>
          <w:noProof/>
        </w:rPr>
        <w:drawing>
          <wp:inline distT="0" distB="0" distL="0" distR="0" wp14:anchorId="59C00F29" wp14:editId="38E67190">
            <wp:extent cx="1485577" cy="1359044"/>
            <wp:effectExtent l="0" t="0" r="0" b="0"/>
            <wp:docPr id="5" name="Picture 1730"/>
            <wp:cNvGraphicFramePr/>
            <a:graphic xmlns:a="http://schemas.openxmlformats.org/drawingml/2006/main">
              <a:graphicData uri="http://schemas.openxmlformats.org/drawingml/2006/picture">
                <pic:pic xmlns:pic="http://schemas.openxmlformats.org/drawingml/2006/picture">
                  <pic:nvPicPr>
                    <pic:cNvPr id="1" name="Picture 1730"/>
                    <pic:cNvPicPr/>
                  </pic:nvPicPr>
                  <pic:blipFill>
                    <a:blip r:embed="rId9"/>
                    <a:stretch>
                      <a:fillRect/>
                    </a:stretch>
                  </pic:blipFill>
                  <pic:spPr>
                    <a:xfrm>
                      <a:off x="0" y="0"/>
                      <a:ext cx="1485577" cy="1359044"/>
                    </a:xfrm>
                    <a:prstGeom prst="rect">
                      <a:avLst/>
                    </a:prstGeom>
                  </pic:spPr>
                </pic:pic>
              </a:graphicData>
            </a:graphic>
          </wp:inline>
        </w:drawing>
      </w:r>
    </w:p>
    <w:p w14:paraId="49DDB2AB" w14:textId="4476FDDD" w:rsidR="0013154A" w:rsidRDefault="0013154A" w:rsidP="0013154A">
      <w:pPr>
        <w:ind w:left="0" w:firstLine="0"/>
        <w:rPr>
          <w:i/>
        </w:rPr>
      </w:pPr>
    </w:p>
    <w:p w14:paraId="23528913" w14:textId="77777777" w:rsidR="00170FB7" w:rsidRDefault="003108C5" w:rsidP="005D7987">
      <w:pPr>
        <w:spacing w:after="0"/>
        <w:ind w:left="0" w:firstLine="0"/>
      </w:pPr>
      <w:r>
        <w:rPr>
          <w:i/>
        </w:rPr>
        <w:t>Kinderdagopvang</w:t>
      </w:r>
      <w:r>
        <w:t xml:space="preserve"> </w:t>
      </w:r>
    </w:p>
    <w:p w14:paraId="5A773D60" w14:textId="5027B256" w:rsidR="00B36434" w:rsidRDefault="00842F2A" w:rsidP="005D7987">
      <w:pPr>
        <w:spacing w:after="0"/>
        <w:ind w:left="0" w:firstLine="0"/>
      </w:pPr>
      <w:r w:rsidRPr="00A0383F">
        <w:t xml:space="preserve">Voor kinderdagopvang zijn er </w:t>
      </w:r>
      <w:r w:rsidR="007751F8">
        <w:t>drie</w:t>
      </w:r>
      <w:r w:rsidRPr="00A0383F">
        <w:t xml:space="preserve"> ruimtes beschikbaar. </w:t>
      </w:r>
      <w:r w:rsidR="007751F8">
        <w:t xml:space="preserve">Groep David </w:t>
      </w:r>
      <w:r w:rsidR="00876AD1">
        <w:t>(0 tot 2</w:t>
      </w:r>
      <w:r w:rsidR="002A0A10">
        <w:t>,5</w:t>
      </w:r>
      <w:r w:rsidR="00876AD1">
        <w:t xml:space="preserve"> jaar) </w:t>
      </w:r>
      <w:r w:rsidR="007B6AFB">
        <w:t>is</w:t>
      </w:r>
      <w:r w:rsidRPr="00A0383F">
        <w:t xml:space="preserve"> 86 m2 en</w:t>
      </w:r>
      <w:r w:rsidR="007B6AFB">
        <w:t xml:space="preserve"> groep Benjamin</w:t>
      </w:r>
      <w:r w:rsidR="002A0A10">
        <w:t xml:space="preserve"> (0 tot 2,5 jaar)</w:t>
      </w:r>
      <w:r w:rsidRPr="00A0383F">
        <w:t xml:space="preserve"> </w:t>
      </w:r>
      <w:r w:rsidR="007B6AFB">
        <w:t>is</w:t>
      </w:r>
      <w:r w:rsidRPr="00A0383F">
        <w:t xml:space="preserve"> 93 m2. </w:t>
      </w:r>
      <w:r w:rsidR="00EB536D" w:rsidRPr="00A0383F">
        <w:t xml:space="preserve">Dit betekent respectievelijk 5,5 m2 en 6 m2 </w:t>
      </w:r>
      <w:r w:rsidR="00A4523D" w:rsidRPr="00A0383F">
        <w:t>per kind.</w:t>
      </w:r>
      <w:r w:rsidR="00A22CA6" w:rsidRPr="00A22CA6">
        <w:t xml:space="preserve"> </w:t>
      </w:r>
      <w:r w:rsidR="00A22CA6">
        <w:t xml:space="preserve">Groep Febe (2,5 tot 4 jaar) is 59,6 m2, dit betekent 3,7 m2 per kind. </w:t>
      </w:r>
      <w:r w:rsidR="00A4523D" w:rsidRPr="00A0383F">
        <w:t xml:space="preserve">De wettelijke norm is 3,5 m2 per kind. </w:t>
      </w:r>
      <w:r w:rsidRPr="00A0383F">
        <w:t xml:space="preserve">Er is een </w:t>
      </w:r>
      <w:r w:rsidR="004115C1" w:rsidRPr="00A0383F">
        <w:t>aparte buitenruimte voor de allerkleinsten van 72 m2</w:t>
      </w:r>
      <w:r w:rsidR="00397CA9" w:rsidRPr="00A0383F">
        <w:t>.</w:t>
      </w:r>
      <w:r w:rsidR="004115C1" w:rsidRPr="00A0383F">
        <w:t xml:space="preserve"> </w:t>
      </w:r>
      <w:r w:rsidR="003054BB" w:rsidRPr="00A0383F">
        <w:t xml:space="preserve">Kinderen vanaf 2 jaar spelen in de ‘grote’ tuin, deze is </w:t>
      </w:r>
      <w:r w:rsidR="00EB536D" w:rsidRPr="00A0383F">
        <w:t>1</w:t>
      </w:r>
      <w:r w:rsidR="006C3B76">
        <w:t>27</w:t>
      </w:r>
      <w:r w:rsidR="00EB536D" w:rsidRPr="00A0383F">
        <w:t>0 m2.</w:t>
      </w:r>
      <w:r w:rsidR="00397CA9">
        <w:t xml:space="preserve"> </w:t>
      </w:r>
    </w:p>
    <w:p w14:paraId="64F6F9D0" w14:textId="77777777" w:rsidR="00B07288" w:rsidRDefault="00B07288" w:rsidP="003108C5">
      <w:pPr>
        <w:ind w:left="-5"/>
        <w:rPr>
          <w:i/>
        </w:rPr>
      </w:pPr>
    </w:p>
    <w:p w14:paraId="0B223353" w14:textId="77777777" w:rsidR="00B07288" w:rsidRDefault="00B07288" w:rsidP="003108C5">
      <w:pPr>
        <w:ind w:left="-5"/>
        <w:rPr>
          <w:i/>
        </w:rPr>
      </w:pPr>
    </w:p>
    <w:p w14:paraId="374A878F" w14:textId="77777777" w:rsidR="00B07288" w:rsidRDefault="00B07288" w:rsidP="003108C5">
      <w:pPr>
        <w:ind w:left="-5"/>
        <w:rPr>
          <w:i/>
        </w:rPr>
      </w:pPr>
    </w:p>
    <w:p w14:paraId="66B0466A" w14:textId="77777777" w:rsidR="00B07288" w:rsidRDefault="00B07288" w:rsidP="003108C5">
      <w:pPr>
        <w:ind w:left="-5"/>
        <w:rPr>
          <w:i/>
        </w:rPr>
      </w:pPr>
    </w:p>
    <w:p w14:paraId="392DCB7C" w14:textId="77777777" w:rsidR="00B07288" w:rsidRDefault="00B07288" w:rsidP="003108C5">
      <w:pPr>
        <w:ind w:left="-5"/>
        <w:rPr>
          <w:i/>
        </w:rPr>
      </w:pPr>
    </w:p>
    <w:p w14:paraId="46AA8731" w14:textId="77777777" w:rsidR="00B07288" w:rsidRDefault="00B07288" w:rsidP="003108C5">
      <w:pPr>
        <w:ind w:left="-5"/>
        <w:rPr>
          <w:i/>
        </w:rPr>
      </w:pPr>
    </w:p>
    <w:p w14:paraId="2B7A6D6F" w14:textId="2CE41FF3" w:rsidR="00B36434" w:rsidRPr="008953A3" w:rsidRDefault="00040052" w:rsidP="003108C5">
      <w:pPr>
        <w:ind w:left="-5"/>
        <w:rPr>
          <w:color w:val="000000" w:themeColor="text1"/>
        </w:rPr>
      </w:pPr>
      <w:r>
        <w:rPr>
          <w:i/>
          <w:noProof/>
        </w:rPr>
        <mc:AlternateContent>
          <mc:Choice Requires="wps">
            <w:drawing>
              <wp:anchor distT="0" distB="0" distL="114300" distR="114300" simplePos="0" relativeHeight="251658245" behindDoc="0" locked="0" layoutInCell="1" allowOverlap="1" wp14:anchorId="351DE70F" wp14:editId="61BB35A5">
                <wp:simplePos x="0" y="0"/>
                <wp:positionH relativeFrom="column">
                  <wp:posOffset>3723005</wp:posOffset>
                </wp:positionH>
                <wp:positionV relativeFrom="paragraph">
                  <wp:posOffset>958215</wp:posOffset>
                </wp:positionV>
                <wp:extent cx="2057400" cy="1308735"/>
                <wp:effectExtent l="0" t="0" r="0" b="12065"/>
                <wp:wrapSquare wrapText="bothSides"/>
                <wp:docPr id="47" name="Tekstvak 47"/>
                <wp:cNvGraphicFramePr/>
                <a:graphic xmlns:a="http://schemas.openxmlformats.org/drawingml/2006/main">
                  <a:graphicData uri="http://schemas.microsoft.com/office/word/2010/wordprocessingShape">
                    <wps:wsp>
                      <wps:cNvSpPr txBox="1"/>
                      <wps:spPr>
                        <a:xfrm>
                          <a:off x="0" y="0"/>
                          <a:ext cx="2057400" cy="130873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2E353FD" w14:textId="23F5E672" w:rsidR="00E059FB" w:rsidRDefault="00E059FB">
                            <w:pPr>
                              <w:ind w:left="0"/>
                            </w:pPr>
                            <w:r>
                              <w:rPr>
                                <w:noProof/>
                              </w:rPr>
                              <w:drawing>
                                <wp:inline distT="0" distB="0" distL="0" distR="0" wp14:anchorId="2B96711E" wp14:editId="0B1DED0D">
                                  <wp:extent cx="1635306" cy="1226480"/>
                                  <wp:effectExtent l="0" t="0" r="0" b="0"/>
                                  <wp:docPr id="45" name="Afbeelding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G_3110-1.JPG"/>
                                          <pic:cNvPicPr/>
                                        </pic:nvPicPr>
                                        <pic:blipFill>
                                          <a:blip r:embed="rId10">
                                            <a:extLst>
                                              <a:ext uri="{28A0092B-C50C-407E-A947-70E740481C1C}">
                                                <a14:useLocalDpi xmlns:a14="http://schemas.microsoft.com/office/drawing/2010/main" val="0"/>
                                              </a:ext>
                                            </a:extLst>
                                          </a:blip>
                                          <a:stretch>
                                            <a:fillRect/>
                                          </a:stretch>
                                        </pic:blipFill>
                                        <pic:spPr>
                                          <a:xfrm>
                                            <a:off x="0" y="0"/>
                                            <a:ext cx="1696559" cy="127242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51DE70F" id="Tekstvak 47" o:spid="_x0000_s1076" type="#_x0000_t202" style="position:absolute;left:0;text-align:left;margin-left:293.15pt;margin-top:75.45pt;width:162pt;height:103.05pt;z-index:25165824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" filled="f" stroked="f">
                <v:textbox>
                  <w:txbxContent>
                    <w:p w14:paraId="12E353FD" w14:textId="23F5E672" w:rsidR="00E059FB" w:rsidRDefault="00E059FB">
                      <w:pPr>
                        <w:ind w:left="0"/>
                      </w:pPr>
                      <w:r>
                        <w:rPr>
                          <w:noProof/>
                        </w:rPr>
                        <w:drawing>
                          <wp:inline distT="0" distB="0" distL="0" distR="0" wp14:anchorId="2B96711E" wp14:editId="0B1DED0D">
                            <wp:extent cx="1635306" cy="1226480"/>
                            <wp:effectExtent l="0" t="0" r="0" b="0"/>
                            <wp:docPr id="45" name="Afbeelding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G_3110-1.JPG"/>
                                    <pic:cNvPicPr/>
                                  </pic:nvPicPr>
                                  <pic:blipFill>
                                    <a:blip r:embed="rId11">
                                      <a:extLst>
                                        <a:ext uri="{28A0092B-C50C-407E-A947-70E740481C1C}">
                                          <a14:useLocalDpi xmlns:a14="http://schemas.microsoft.com/office/drawing/2010/main" val="0"/>
                                        </a:ext>
                                      </a:extLst>
                                    </a:blip>
                                    <a:stretch>
                                      <a:fillRect/>
                                    </a:stretch>
                                  </pic:blipFill>
                                  <pic:spPr>
                                    <a:xfrm>
                                      <a:off x="0" y="0"/>
                                      <a:ext cx="1696559" cy="1272420"/>
                                    </a:xfrm>
                                    <a:prstGeom prst="rect">
                                      <a:avLst/>
                                    </a:prstGeom>
                                  </pic:spPr>
                                </pic:pic>
                              </a:graphicData>
                            </a:graphic>
                          </wp:inline>
                        </w:drawing>
                      </w:r>
                    </w:p>
                  </w:txbxContent>
                </v:textbox>
                <w10:wrap type="square"/>
              </v:shape>
            </w:pict>
          </mc:Fallback>
        </mc:AlternateContent>
      </w:r>
      <w:r w:rsidR="003108C5" w:rsidRPr="003108C5">
        <w:rPr>
          <w:i/>
        </w:rPr>
        <w:t>Buitenschoolse opvang</w:t>
      </w:r>
      <w:r w:rsidR="003108C5">
        <w:rPr>
          <w:i/>
        </w:rPr>
        <w:br/>
      </w:r>
      <w:r w:rsidR="00842F2A">
        <w:t>Voor de BSO zijn er drie ruimtes beschikbaar. Een van 93 m2, een van 45 m2 en een van 53 m2. Er is een</w:t>
      </w:r>
      <w:r w:rsidR="00842F2A">
        <w:rPr>
          <w:color w:val="FF0000"/>
        </w:rPr>
        <w:t xml:space="preserve"> </w:t>
      </w:r>
      <w:r w:rsidR="00842F2A">
        <w:t xml:space="preserve">buitenruimte </w:t>
      </w:r>
      <w:r w:rsidR="00842F2A" w:rsidRPr="008953A3">
        <w:rPr>
          <w:color w:val="000000" w:themeColor="text1"/>
        </w:rPr>
        <w:t xml:space="preserve">van </w:t>
      </w:r>
      <w:r w:rsidR="008953A3" w:rsidRPr="008953A3">
        <w:rPr>
          <w:color w:val="000000" w:themeColor="text1"/>
        </w:rPr>
        <w:t>1</w:t>
      </w:r>
      <w:r w:rsidR="0023188B">
        <w:rPr>
          <w:color w:val="000000" w:themeColor="text1"/>
        </w:rPr>
        <w:t>27</w:t>
      </w:r>
      <w:r w:rsidR="008953A3" w:rsidRPr="008953A3">
        <w:rPr>
          <w:color w:val="000000" w:themeColor="text1"/>
        </w:rPr>
        <w:t xml:space="preserve">0 </w:t>
      </w:r>
      <w:r w:rsidR="00842F2A" w:rsidRPr="008953A3">
        <w:rPr>
          <w:color w:val="000000" w:themeColor="text1"/>
        </w:rPr>
        <w:t xml:space="preserve">m2. Bij </w:t>
      </w:r>
      <w:r w:rsidR="00842F2A">
        <w:t xml:space="preserve">de BSO krijgt elk kind zijn eigen vaste groep. Vanuit de groepen wordt gebruik gemaakt van de verschillende ruimtes voor de verschillende activiteiten. Om de m2 norm per kind te berekenen worden alle m2 bij elkaar </w:t>
      </w:r>
      <w:r w:rsidR="00842F2A" w:rsidRPr="001D7927">
        <w:t xml:space="preserve">opgeteld en gedeeld door het aantal </w:t>
      </w:r>
      <w:r w:rsidR="00DB562F" w:rsidRPr="001D7927">
        <w:t>kinderen. Totaal 191 m</w:t>
      </w:r>
      <w:r w:rsidR="00DB562F" w:rsidRPr="001D7927">
        <w:rPr>
          <w:color w:val="000000" w:themeColor="text1"/>
        </w:rPr>
        <w:t xml:space="preserve">2 : </w:t>
      </w:r>
      <w:r w:rsidR="00FD0934" w:rsidRPr="001D7927">
        <w:rPr>
          <w:color w:val="000000" w:themeColor="text1"/>
        </w:rPr>
        <w:t>5</w:t>
      </w:r>
      <w:r w:rsidR="00842F2A" w:rsidRPr="001D7927">
        <w:rPr>
          <w:color w:val="000000" w:themeColor="text1"/>
        </w:rPr>
        <w:t>0 kinderen =</w:t>
      </w:r>
      <w:r w:rsidR="00842F2A" w:rsidRPr="008953A3">
        <w:rPr>
          <w:color w:val="000000" w:themeColor="text1"/>
        </w:rPr>
        <w:t xml:space="preserve"> </w:t>
      </w:r>
      <w:r w:rsidR="00FD0934">
        <w:rPr>
          <w:color w:val="000000" w:themeColor="text1"/>
        </w:rPr>
        <w:t>3</w:t>
      </w:r>
      <w:r w:rsidR="00DB562F" w:rsidRPr="008953A3">
        <w:rPr>
          <w:color w:val="000000" w:themeColor="text1"/>
        </w:rPr>
        <w:t>,</w:t>
      </w:r>
      <w:r w:rsidR="00BB1D28">
        <w:rPr>
          <w:color w:val="000000" w:themeColor="text1"/>
        </w:rPr>
        <w:t>8</w:t>
      </w:r>
      <w:r w:rsidR="00DB562F" w:rsidRPr="008953A3">
        <w:rPr>
          <w:color w:val="000000" w:themeColor="text1"/>
        </w:rPr>
        <w:t xml:space="preserve"> m2.</w:t>
      </w:r>
    </w:p>
    <w:p w14:paraId="56256160" w14:textId="77777777" w:rsidR="003F0411" w:rsidRDefault="003F0411" w:rsidP="00B07288">
      <w:pPr>
        <w:spacing w:after="160" w:line="259" w:lineRule="auto"/>
        <w:ind w:left="0" w:firstLine="0"/>
        <w:rPr>
          <w:i/>
          <w:color w:val="000000" w:themeColor="text1"/>
        </w:rPr>
      </w:pPr>
    </w:p>
    <w:p w14:paraId="3D2577B7" w14:textId="2147AF86" w:rsidR="00DB562F" w:rsidRPr="00B07288" w:rsidRDefault="00DB562F" w:rsidP="00B07288">
      <w:pPr>
        <w:spacing w:after="160" w:line="259" w:lineRule="auto"/>
        <w:ind w:left="0" w:firstLine="0"/>
        <w:rPr>
          <w:i/>
          <w:color w:val="000000" w:themeColor="text1"/>
        </w:rPr>
      </w:pPr>
      <w:r w:rsidRPr="008953A3">
        <w:rPr>
          <w:i/>
          <w:color w:val="000000" w:themeColor="text1"/>
        </w:rPr>
        <w:t>Peuteropvang (voorheen peuterspeelzaal)</w:t>
      </w:r>
      <w:r>
        <w:rPr>
          <w:i/>
          <w:color w:val="00B050"/>
        </w:rPr>
        <w:br/>
      </w:r>
      <w:r>
        <w:rPr>
          <w:color w:val="000000" w:themeColor="text1"/>
        </w:rPr>
        <w:t xml:space="preserve">Voor de peuteropvang zijn er twee ruimtes beschikbaar. Een van 45 m2 en een van </w:t>
      </w:r>
      <w:r w:rsidR="00E24F94">
        <w:rPr>
          <w:color w:val="000000" w:themeColor="text1"/>
        </w:rPr>
        <w:t>93</w:t>
      </w:r>
      <w:r>
        <w:rPr>
          <w:color w:val="000000" w:themeColor="text1"/>
        </w:rPr>
        <w:t xml:space="preserve"> m2. </w:t>
      </w:r>
      <w:r w:rsidR="000B0D0D">
        <w:rPr>
          <w:color w:val="000000" w:themeColor="text1"/>
        </w:rPr>
        <w:t>Om de m2 norm per kind te berekenen worden alle m2 bij elkaar opgeteld en ge</w:t>
      </w:r>
      <w:r w:rsidR="00040052">
        <w:rPr>
          <w:color w:val="000000" w:themeColor="text1"/>
        </w:rPr>
        <w:t xml:space="preserve">deeld door het aantal kinderen. </w:t>
      </w:r>
      <w:r w:rsidR="000B0D0D">
        <w:rPr>
          <w:color w:val="000000" w:themeColor="text1"/>
        </w:rPr>
        <w:t xml:space="preserve">Totaal </w:t>
      </w:r>
      <w:r w:rsidR="00313796">
        <w:rPr>
          <w:color w:val="000000" w:themeColor="text1"/>
        </w:rPr>
        <w:t>138</w:t>
      </w:r>
      <w:r w:rsidR="000B0D0D">
        <w:rPr>
          <w:color w:val="000000" w:themeColor="text1"/>
        </w:rPr>
        <w:t xml:space="preserve"> m</w:t>
      </w:r>
      <w:r w:rsidR="00F07920">
        <w:rPr>
          <w:color w:val="000000" w:themeColor="text1"/>
        </w:rPr>
        <w:t>2 :</w:t>
      </w:r>
      <w:r w:rsidR="000B0D0D">
        <w:rPr>
          <w:color w:val="000000" w:themeColor="text1"/>
        </w:rPr>
        <w:t xml:space="preserve"> 16 kinderen = </w:t>
      </w:r>
      <w:r w:rsidR="00313796">
        <w:rPr>
          <w:color w:val="000000" w:themeColor="text1"/>
        </w:rPr>
        <w:t>8,6</w:t>
      </w:r>
      <w:r w:rsidR="000B0D0D">
        <w:rPr>
          <w:color w:val="000000" w:themeColor="text1"/>
        </w:rPr>
        <w:t xml:space="preserve"> m2</w:t>
      </w:r>
      <w:r w:rsidR="00615BA9">
        <w:rPr>
          <w:color w:val="000000" w:themeColor="text1"/>
        </w:rPr>
        <w:t xml:space="preserve">. De peuteropvang </w:t>
      </w:r>
      <w:r w:rsidR="00395AC9">
        <w:rPr>
          <w:color w:val="000000" w:themeColor="text1"/>
        </w:rPr>
        <w:t>be</w:t>
      </w:r>
      <w:r w:rsidR="006C4120">
        <w:rPr>
          <w:color w:val="000000" w:themeColor="text1"/>
        </w:rPr>
        <w:t xml:space="preserve">schikt over een buitenruimte </w:t>
      </w:r>
      <w:r w:rsidR="006C4120" w:rsidRPr="008953A3">
        <w:rPr>
          <w:color w:val="000000" w:themeColor="text1"/>
        </w:rPr>
        <w:t xml:space="preserve">van </w:t>
      </w:r>
      <w:r w:rsidR="00313796">
        <w:rPr>
          <w:color w:val="000000" w:themeColor="text1"/>
        </w:rPr>
        <w:t>1270</w:t>
      </w:r>
      <w:r w:rsidR="008953A3" w:rsidRPr="008953A3">
        <w:rPr>
          <w:color w:val="000000" w:themeColor="text1"/>
        </w:rPr>
        <w:t xml:space="preserve"> </w:t>
      </w:r>
      <w:r w:rsidRPr="008953A3">
        <w:rPr>
          <w:color w:val="000000" w:themeColor="text1"/>
        </w:rPr>
        <w:t>m2.</w:t>
      </w:r>
    </w:p>
    <w:p w14:paraId="1921FC35" w14:textId="77777777" w:rsidR="003F0411" w:rsidRDefault="003F0411" w:rsidP="005E1C81">
      <w:pPr>
        <w:ind w:left="0"/>
        <w:rPr>
          <w:i/>
        </w:rPr>
      </w:pPr>
    </w:p>
    <w:p w14:paraId="4DBB67DD" w14:textId="73157477" w:rsidR="0013154A" w:rsidRPr="005E1C81" w:rsidRDefault="0013154A" w:rsidP="005E1C81">
      <w:pPr>
        <w:ind w:left="0"/>
      </w:pPr>
      <w:r w:rsidRPr="00DB562F">
        <w:rPr>
          <w:i/>
        </w:rPr>
        <w:t>Buitenspeelruimt</w:t>
      </w:r>
      <w:r>
        <w:rPr>
          <w:i/>
        </w:rPr>
        <w:t>e</w:t>
      </w:r>
      <w:r>
        <w:br/>
        <w:t xml:space="preserve">Er is een aangrenzende buitenspeelruimte aanwezig </w:t>
      </w:r>
      <w:r w:rsidRPr="00F43229">
        <w:rPr>
          <w:color w:val="000000" w:themeColor="text1"/>
        </w:rPr>
        <w:t>voor de BSO en de peuteropvang van in totaal 1</w:t>
      </w:r>
      <w:r w:rsidR="00E019C0">
        <w:rPr>
          <w:color w:val="000000" w:themeColor="text1"/>
        </w:rPr>
        <w:t>27</w:t>
      </w:r>
      <w:r w:rsidRPr="00F43229">
        <w:rPr>
          <w:color w:val="000000" w:themeColor="text1"/>
        </w:rPr>
        <w:t>0 m2.</w:t>
      </w:r>
      <w:r w:rsidRPr="00DB562F">
        <w:rPr>
          <w:color w:val="00B050"/>
        </w:rPr>
        <w:t xml:space="preserve"> </w:t>
      </w:r>
      <w:r>
        <w:t>De wettelijke norm is 3 m2 buitenspeelruimte per kind. Ook hier laat Babba kinderopvang zien dat elk kind voldoende persoonlijke ruimte krijgt. Door de aanwezige speeltoestellen en veel groen hebben de kinderen de mogelijkheid om zich ook op motorisch vlak goed te kunnen ontwikkelen. De tuin van het kinderdagverblijf is veilig afgebakend van de tuin van</w:t>
      </w:r>
      <w:r w:rsidR="005E1C81">
        <w:t xml:space="preserve"> de BSO, zodat de kleintjes </w:t>
      </w:r>
      <w:r>
        <w:t>rustig en veilig kunnen spelen</w:t>
      </w:r>
      <w:r w:rsidR="005E1C81">
        <w:t>.</w:t>
      </w:r>
      <w:r>
        <w:t xml:space="preserve"> </w:t>
      </w:r>
    </w:p>
    <w:p w14:paraId="5BA6A5FB" w14:textId="77777777" w:rsidR="003F0411" w:rsidRDefault="003F0411" w:rsidP="006C4120">
      <w:pPr>
        <w:ind w:left="-5"/>
        <w:rPr>
          <w:i/>
        </w:rPr>
      </w:pPr>
    </w:p>
    <w:p w14:paraId="500057A8" w14:textId="47D54436" w:rsidR="008031A5" w:rsidRDefault="0046400C" w:rsidP="006C4120">
      <w:pPr>
        <w:ind w:left="-5"/>
        <w:rPr>
          <w:i/>
        </w:rPr>
      </w:pPr>
      <w:r w:rsidRPr="00DB562F">
        <w:rPr>
          <w:i/>
        </w:rPr>
        <w:t>Buitenspeelruimt</w:t>
      </w:r>
      <w:r>
        <w:rPr>
          <w:i/>
        </w:rPr>
        <w:t>e</w:t>
      </w:r>
      <w:r>
        <w:rPr>
          <w:i/>
          <w:noProof/>
        </w:rPr>
        <w:t xml:space="preserve"> </w:t>
      </w:r>
      <w:r w:rsidR="00545571">
        <w:rPr>
          <w:i/>
          <w:noProof/>
        </w:rPr>
        <w:t>in beeld</w:t>
      </w:r>
      <w:r w:rsidR="00076FAF">
        <w:rPr>
          <w:i/>
        </w:rPr>
        <w:br/>
      </w:r>
      <w:r w:rsidR="008031A5">
        <w:rPr>
          <w:noProof/>
        </w:rPr>
        <w:drawing>
          <wp:inline distT="0" distB="0" distL="0" distR="0" wp14:anchorId="5068B61A" wp14:editId="42265228">
            <wp:extent cx="2128932" cy="1414854"/>
            <wp:effectExtent l="0" t="0" r="5080" b="7620"/>
            <wp:docPr id="9" name="Picture 2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137"/>
                    <pic:cNvPicPr/>
                  </pic:nvPicPr>
                  <pic:blipFill>
                    <a:blip r:embed="rId12"/>
                    <a:stretch>
                      <a:fillRect/>
                    </a:stretch>
                  </pic:blipFill>
                  <pic:spPr>
                    <a:xfrm>
                      <a:off x="0" y="0"/>
                      <a:ext cx="2267724" cy="1507093"/>
                    </a:xfrm>
                    <a:prstGeom prst="rect">
                      <a:avLst/>
                    </a:prstGeom>
                  </pic:spPr>
                </pic:pic>
              </a:graphicData>
            </a:graphic>
          </wp:inline>
        </w:drawing>
      </w:r>
      <w:r>
        <w:rPr>
          <w:i/>
        </w:rPr>
        <w:t xml:space="preserve">     </w:t>
      </w:r>
      <w:r w:rsidR="005810C2">
        <w:rPr>
          <w:i/>
        </w:rPr>
        <w:t xml:space="preserve">     </w:t>
      </w:r>
      <w:r w:rsidR="004C1413">
        <w:rPr>
          <w:i/>
        </w:rPr>
        <w:t xml:space="preserve">       </w:t>
      </w:r>
      <w:r w:rsidR="005810C2">
        <w:rPr>
          <w:i/>
        </w:rPr>
        <w:t xml:space="preserve">  </w:t>
      </w:r>
      <w:r>
        <w:rPr>
          <w:i/>
        </w:rPr>
        <w:t xml:space="preserve"> </w:t>
      </w:r>
      <w:r>
        <w:rPr>
          <w:i/>
          <w:noProof/>
        </w:rPr>
        <w:drawing>
          <wp:inline distT="0" distB="0" distL="0" distR="0" wp14:anchorId="30485381" wp14:editId="4CF15EFA">
            <wp:extent cx="2180599" cy="1450099"/>
            <wp:effectExtent l="0" t="0" r="381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oto tuin babba.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49786" cy="1496109"/>
                    </a:xfrm>
                    <a:prstGeom prst="rect">
                      <a:avLst/>
                    </a:prstGeom>
                  </pic:spPr>
                </pic:pic>
              </a:graphicData>
            </a:graphic>
          </wp:inline>
        </w:drawing>
      </w:r>
    </w:p>
    <w:p w14:paraId="0C13A421" w14:textId="1D1A3983" w:rsidR="003F0411" w:rsidRDefault="003F0411">
      <w:pPr>
        <w:spacing w:after="160" w:line="259" w:lineRule="auto"/>
        <w:ind w:left="0" w:firstLine="0"/>
        <w:rPr>
          <w:color w:val="000000" w:themeColor="text1"/>
          <w:sz w:val="21"/>
        </w:rPr>
      </w:pPr>
      <w:r>
        <w:br w:type="page"/>
      </w:r>
    </w:p>
    <w:p w14:paraId="1BDCFFE1" w14:textId="788A4964" w:rsidR="004C6A36" w:rsidRDefault="009B4321" w:rsidP="004C6A36">
      <w:pPr>
        <w:pStyle w:val="Kop2"/>
      </w:pPr>
      <w:bookmarkStart w:id="22" w:name="_Toc501111828"/>
      <w:r>
        <w:lastRenderedPageBreak/>
        <w:t>4.4</w:t>
      </w:r>
      <w:r w:rsidR="004C6A36">
        <w:t xml:space="preserve"> </w:t>
      </w:r>
      <w:r w:rsidR="0079476C">
        <w:t>BEROEPSKRACHT-KIND RATIO &amp; DRIE-</w:t>
      </w:r>
      <w:r w:rsidR="004C6A36">
        <w:t>UURSREGELING</w:t>
      </w:r>
      <w:bookmarkEnd w:id="22"/>
      <w:r w:rsidR="004C6A36">
        <w:t xml:space="preserve"> </w:t>
      </w:r>
      <w:r w:rsidR="009F6390">
        <w:t>&amp; VERVANGING</w:t>
      </w:r>
    </w:p>
    <w:p w14:paraId="4108426D" w14:textId="59B94741" w:rsidR="00761C7B" w:rsidRPr="00AC1BF8" w:rsidRDefault="00861E14" w:rsidP="00861E14">
      <w:pPr>
        <w:ind w:left="-5"/>
        <w:rPr>
          <w:color w:val="000000" w:themeColor="text1"/>
        </w:rPr>
      </w:pPr>
      <w:r w:rsidRPr="00AC1BF8">
        <w:rPr>
          <w:color w:val="000000" w:themeColor="text1"/>
        </w:rPr>
        <w:t>De beroepskracht-kind ratio (BKR) is wettelijk vastgelegd en geeft aan hoeveel beroepskrachten per aantal kinderen op de groep aanwezig dienen te zijn. Hierbij wordt onderscheid gemaakt tussen de soort opvang (kinderopvang, peuteropvang of BSO) en de leeftijd van de</w:t>
      </w:r>
      <w:r w:rsidR="002F451F" w:rsidRPr="00AC1BF8">
        <w:rPr>
          <w:color w:val="000000" w:themeColor="text1"/>
        </w:rPr>
        <w:t xml:space="preserve"> verschillende kinderen</w:t>
      </w:r>
      <w:r w:rsidRPr="00AC1BF8">
        <w:rPr>
          <w:color w:val="000000" w:themeColor="text1"/>
        </w:rPr>
        <w:t xml:space="preserve"> in de groep. Aangezien </w:t>
      </w:r>
      <w:r w:rsidR="005810C2">
        <w:rPr>
          <w:color w:val="000000" w:themeColor="text1"/>
        </w:rPr>
        <w:t>Babba</w:t>
      </w:r>
      <w:r w:rsidRPr="00AC1BF8">
        <w:rPr>
          <w:color w:val="000000" w:themeColor="text1"/>
        </w:rPr>
        <w:t xml:space="preserve"> </w:t>
      </w:r>
      <w:r w:rsidR="00B76E9A">
        <w:rPr>
          <w:color w:val="000000" w:themeColor="text1"/>
        </w:rPr>
        <w:t>vanaf de oprichting</w:t>
      </w:r>
      <w:r w:rsidR="005810C2">
        <w:rPr>
          <w:color w:val="000000" w:themeColor="text1"/>
        </w:rPr>
        <w:t xml:space="preserve"> gewerkt heeft</w:t>
      </w:r>
      <w:r w:rsidR="002F451F" w:rsidRPr="00AC1BF8">
        <w:rPr>
          <w:color w:val="000000" w:themeColor="text1"/>
        </w:rPr>
        <w:t xml:space="preserve"> met het vaste gezichten criterium voldoen wij aan de wettelijke eisen zoals gesteld in de wet IKK per 1 januari 2018</w:t>
      </w:r>
      <w:r w:rsidR="005810C2">
        <w:rPr>
          <w:color w:val="000000" w:themeColor="text1"/>
        </w:rPr>
        <w:t>.</w:t>
      </w:r>
    </w:p>
    <w:p w14:paraId="08511124" w14:textId="1C7CF086" w:rsidR="004C6A36" w:rsidRDefault="00626497" w:rsidP="005810C2">
      <w:pPr>
        <w:ind w:left="0" w:firstLine="0"/>
        <w:rPr>
          <w:iCs/>
        </w:rPr>
      </w:pPr>
      <w:r>
        <w:rPr>
          <w:iCs/>
        </w:rPr>
        <w:t xml:space="preserve">Bij minimaal tien uren aaneengesloten opvang op een dag, mag er maximaal drie uren per dag afgeweken worden van de BKR. Tijdens deze uren mogen er minder pedagogisch medewerkers worden ingezet. Er zullen echter nooit minder dan de helft van de benodigde aantal pedagogisch medewerkers op de groep staan. </w:t>
      </w:r>
      <w:r w:rsidR="00D578FA">
        <w:rPr>
          <w:iCs/>
        </w:rPr>
        <w:t xml:space="preserve">De tijdvakken waarin wij mogelijkerwijs afwijken van de </w:t>
      </w:r>
      <w:r w:rsidR="001B708A">
        <w:rPr>
          <w:iCs/>
        </w:rPr>
        <w:t xml:space="preserve">beroepskracht-kind ratio </w:t>
      </w:r>
      <w:r w:rsidR="00031312">
        <w:rPr>
          <w:iCs/>
        </w:rPr>
        <w:t>zijn:</w:t>
      </w:r>
      <w:r w:rsidR="001B708A">
        <w:rPr>
          <w:iCs/>
        </w:rPr>
        <w:t xml:space="preserve"> tussen 8.00 – 9.00 uur, 13.00 – 14.00 uur en </w:t>
      </w:r>
      <w:r w:rsidR="00031312">
        <w:rPr>
          <w:iCs/>
        </w:rPr>
        <w:t>17.00 – 18.00 uur.</w:t>
      </w:r>
      <w:r w:rsidR="00D921E3">
        <w:rPr>
          <w:iCs/>
        </w:rPr>
        <w:t xml:space="preserve"> De momenten waarop niet afgeweken wordt van de beroepskracht-kind ratio zijn van 9.00 – 13.00 uur en van 14.00 – 17.00 uur. </w:t>
      </w:r>
    </w:p>
    <w:p w14:paraId="1A42FE55" w14:textId="6E656BC2" w:rsidR="00626497" w:rsidRDefault="00626497" w:rsidP="005810C2">
      <w:pPr>
        <w:ind w:left="0" w:firstLine="0"/>
        <w:rPr>
          <w:iCs/>
        </w:rPr>
      </w:pPr>
      <w:r>
        <w:rPr>
          <w:iCs/>
        </w:rPr>
        <w:t xml:space="preserve">Wij kunnen verantwoord van de BKR afwijken op deze momenten, omdat aan het begin en einde van de dag er minder kinderen aanwezig zijn. </w:t>
      </w:r>
      <w:r w:rsidR="00155EB1">
        <w:rPr>
          <w:iCs/>
        </w:rPr>
        <w:t>Dit komt doordat het moment van brengen en ophalen voor iedere ouder verschilt</w:t>
      </w:r>
      <w:r w:rsidR="00155EB1">
        <w:rPr>
          <w:iCs/>
        </w:rPr>
        <w:t xml:space="preserve">. </w:t>
      </w:r>
      <w:r>
        <w:rPr>
          <w:iCs/>
        </w:rPr>
        <w:t>Mocht het aan het einde van de dag nog te druk zijn op de groep dan blijven de pedagogisch medewerkers langer en passen zij hun dienst aan. Daarnaast kunnen wij tussen de middag verantwoord afwijken van de BKR omdat dit een rustig moment op de groepen is</w:t>
      </w:r>
      <w:r w:rsidR="00155EB1">
        <w:rPr>
          <w:iCs/>
        </w:rPr>
        <w:t>;</w:t>
      </w:r>
      <w:r>
        <w:rPr>
          <w:iCs/>
        </w:rPr>
        <w:t xml:space="preserve"> veel kinderen slapen dan. Voor de kinderen die wakker zijn organiseren wij tijdens deze tijden een moment van rust. Wij gaan dan </w:t>
      </w:r>
      <w:r w:rsidR="00155EB1">
        <w:rPr>
          <w:iCs/>
        </w:rPr>
        <w:t xml:space="preserve">o.a. </w:t>
      </w:r>
      <w:r>
        <w:rPr>
          <w:iCs/>
        </w:rPr>
        <w:t xml:space="preserve">met ze boekjes lezen, een rustig spel aan tafel doen of met de kinderen spelen op het kleed. </w:t>
      </w:r>
    </w:p>
    <w:p w14:paraId="39EE9ACE" w14:textId="76360590" w:rsidR="009F6390" w:rsidRDefault="00FE6432" w:rsidP="005810C2">
      <w:pPr>
        <w:ind w:left="0" w:firstLine="0"/>
        <w:rPr>
          <w:iCs/>
          <w:color w:val="00B050"/>
        </w:rPr>
      </w:pPr>
      <w:r>
        <w:rPr>
          <w:iCs/>
        </w:rPr>
        <w:t xml:space="preserve">Wij werken met vaste pedagogisch medewerkers. </w:t>
      </w:r>
      <w:r w:rsidR="0011751A">
        <w:rPr>
          <w:iCs/>
        </w:rPr>
        <w:t xml:space="preserve">Vervanging bij ziekte en tijdens vakanties wordt </w:t>
      </w:r>
      <w:r w:rsidR="00537535">
        <w:rPr>
          <w:iCs/>
        </w:rPr>
        <w:t xml:space="preserve">opgevangen door onze vaste medewerkers. </w:t>
      </w:r>
    </w:p>
    <w:p w14:paraId="36735B0C" w14:textId="77777777" w:rsidR="003C14DE" w:rsidRDefault="003C14DE" w:rsidP="00545571">
      <w:pPr>
        <w:pStyle w:val="Kop2"/>
      </w:pPr>
      <w:bookmarkStart w:id="23" w:name="_Toc501111829"/>
    </w:p>
    <w:p w14:paraId="3C785D67" w14:textId="1F43DABE" w:rsidR="00545571" w:rsidRDefault="00545571" w:rsidP="00545571">
      <w:pPr>
        <w:pStyle w:val="Kop2"/>
      </w:pPr>
      <w:r>
        <w:t xml:space="preserve">4.5 </w:t>
      </w:r>
      <w:bookmarkEnd w:id="23"/>
      <w:r w:rsidR="008377E9">
        <w:t>ROL VAN OUDERS EN OUDERBETROKKENHEID</w:t>
      </w:r>
      <w:r>
        <w:t xml:space="preserve"> </w:t>
      </w:r>
    </w:p>
    <w:p w14:paraId="412329E6" w14:textId="4C33B7B3" w:rsidR="00C544B2" w:rsidRDefault="005C2116" w:rsidP="003C14DE">
      <w:pPr>
        <w:ind w:left="-5"/>
      </w:pPr>
      <w:r>
        <w:t xml:space="preserve">De kinderopvang is partner van ouders in de opvoeding en bouwt aan een vertrouwensband </w:t>
      </w:r>
      <w:r w:rsidR="003E12A7">
        <w:t xml:space="preserve">met ouders. Ouders en pedagogisch </w:t>
      </w:r>
      <w:r w:rsidR="00AD11A5">
        <w:t>medewerkers wisselen ideeë</w:t>
      </w:r>
      <w:r w:rsidR="005229E3">
        <w:t xml:space="preserve">n uit over hun pedagogische aanpak en informeren elkaar over de belevenissen en de ontwikkeling van het kind. Op deze manier ondersteunen wij elkaar en vullen elkaar aan in </w:t>
      </w:r>
      <w:r w:rsidR="00C544B2">
        <w:t xml:space="preserve">onze opvoedingstaak. Door deze samenwerking, in de vorm van uitwisseling en wederzijdse ondersteuning, ontstaat er een verbinding tussen het opvoedingsklimaat thuis en in de kinderopvang. Deze verbinding verstrekt de opvoeding als geheel. </w:t>
      </w:r>
      <w:r w:rsidR="00545571">
        <w:t xml:space="preserve"> </w:t>
      </w:r>
    </w:p>
    <w:p w14:paraId="771B1F65" w14:textId="1675B4D2" w:rsidR="00146705" w:rsidRDefault="005017DF" w:rsidP="003C14DE">
      <w:pPr>
        <w:ind w:left="-5"/>
      </w:pPr>
      <w:r>
        <w:t xml:space="preserve">Tijdens het intakegesprek bespreken wij met ouders hun wensen en verwachtingen. </w:t>
      </w:r>
      <w:r w:rsidR="00055A50">
        <w:t xml:space="preserve">Wij vertellen de ouder wie de mentor is van hun kind. De mentor is het eerste aanspreekpunt voor de ouder. Daarnaast heeft ieder kind een ‘tweede gezicht’, als de mentor er niet is dan is deze het aanspreekpunt voor de ouders. </w:t>
      </w:r>
      <w:r w:rsidR="00017FA4">
        <w:t>Elke keer als het kind gebracht wordt is er ’s ochtends en ’s middags een overdracht met de ouder en de mentor of het ‘tweede gezicht’.</w:t>
      </w:r>
      <w:r w:rsidR="00A13696">
        <w:t xml:space="preserve"> </w:t>
      </w:r>
      <w:r w:rsidR="00D40BD1">
        <w:t>Voor kinderen tot 1 jaar houden wij een schriftje bij</w:t>
      </w:r>
      <w:r w:rsidR="00F91497">
        <w:t>.</w:t>
      </w:r>
      <w:r w:rsidR="00D40BD1">
        <w:t xml:space="preserve"> </w:t>
      </w:r>
      <w:r w:rsidR="00F91497">
        <w:t xml:space="preserve">Hierin schrijven wij </w:t>
      </w:r>
      <w:r w:rsidR="00D40BD1">
        <w:t>hoe de dag gegaan is</w:t>
      </w:r>
      <w:r w:rsidR="00A7087E">
        <w:t>, hoe het kind heeft gegeten, geslapen en gepoept</w:t>
      </w:r>
      <w:r w:rsidR="00F91497">
        <w:t>. Dit schriftje krijgt de ouder mee naar huis na elke opvang</w:t>
      </w:r>
      <w:r w:rsidR="009C1983">
        <w:t>-</w:t>
      </w:r>
      <w:r w:rsidR="00F91497">
        <w:t xml:space="preserve">dag en levert de ouder </w:t>
      </w:r>
      <w:r w:rsidR="002B5DFC">
        <w:t>elke opvang</w:t>
      </w:r>
      <w:r w:rsidR="009C1983">
        <w:t>-</w:t>
      </w:r>
      <w:r w:rsidR="002B5DFC">
        <w:t xml:space="preserve">dag bij ons in. </w:t>
      </w:r>
      <w:r w:rsidR="00017FA4">
        <w:t xml:space="preserve">Elk </w:t>
      </w:r>
      <w:r w:rsidR="00A13696">
        <w:t xml:space="preserve">jaar wordt een 10-minuten gesprek </w:t>
      </w:r>
      <w:r w:rsidR="00301DA9">
        <w:t xml:space="preserve">met de mentor </w:t>
      </w:r>
      <w:r w:rsidR="00A13696">
        <w:t xml:space="preserve">aangeboden aan de ouders. </w:t>
      </w:r>
    </w:p>
    <w:p w14:paraId="1806B134" w14:textId="77777777" w:rsidR="00155EB1" w:rsidRDefault="00155EB1" w:rsidP="007C4C02">
      <w:pPr>
        <w:ind w:left="0" w:firstLine="0"/>
      </w:pPr>
    </w:p>
    <w:p w14:paraId="2C4422C3" w14:textId="43E3DF9F" w:rsidR="007C4C02" w:rsidRDefault="007C4C02" w:rsidP="007C4C02">
      <w:pPr>
        <w:ind w:left="0" w:firstLine="0"/>
      </w:pPr>
      <w:r>
        <w:lastRenderedPageBreak/>
        <w:t>Als wij opvallend gedrag signaleren dan gaat de mentor en de pedagogisch beleidsmedewerker</w:t>
      </w:r>
      <w:r w:rsidR="00301DA9">
        <w:t>/coach</w:t>
      </w:r>
      <w:r>
        <w:t xml:space="preserve"> een gesprek inplannen met ouders. </w:t>
      </w:r>
      <w:r w:rsidR="008E097D">
        <w:t xml:space="preserve">Tijdens dit gesprek benoemen wij de situatie </w:t>
      </w:r>
      <w:r w:rsidR="00903B91">
        <w:t xml:space="preserve">en het gedrag en vragen wij of ouders dit herkennen. </w:t>
      </w:r>
      <w:r w:rsidR="00AB0AAC">
        <w:t xml:space="preserve">Wij bespreken hoe het thuis gaat en hoe het op Babba gaat, zodat we het kind beter </w:t>
      </w:r>
      <w:r w:rsidR="000A1F89">
        <w:t xml:space="preserve">begrijpen en </w:t>
      </w:r>
      <w:r w:rsidR="00AB0AAC">
        <w:t>kunnen steunen in zijn behoeftes</w:t>
      </w:r>
      <w:r w:rsidR="000A1F89">
        <w:t xml:space="preserve">. Het doel van het gesprek is </w:t>
      </w:r>
      <w:r w:rsidR="00335DDF">
        <w:t xml:space="preserve">dat wij samen ontdekken wat het kind wil vertellen met zijn </w:t>
      </w:r>
      <w:r w:rsidR="00335DDF" w:rsidRPr="00327E7A">
        <w:t>gedrag.</w:t>
      </w:r>
      <w:r w:rsidR="00694B2B" w:rsidRPr="00327E7A">
        <w:t xml:space="preserve"> Indien nodig en/of gewenst kunnen wij ouders doorverwijzen naar passende instanties.</w:t>
      </w:r>
      <w:r w:rsidR="00694B2B">
        <w:t xml:space="preserve"> </w:t>
      </w:r>
    </w:p>
    <w:p w14:paraId="58D7C112" w14:textId="305AE776" w:rsidR="003374EE" w:rsidRDefault="003374EE" w:rsidP="003C14DE">
      <w:pPr>
        <w:ind w:left="-5"/>
      </w:pPr>
      <w:r>
        <w:t>De oudercommissie fungeert als schakel tussen de ouders en ons als organisatie. Ouders</w:t>
      </w:r>
      <w:r w:rsidR="001723F6">
        <w:t xml:space="preserve"> kunnen desgewenst hun opmerkingen dele</w:t>
      </w:r>
      <w:r w:rsidR="00627A1F">
        <w:t>n</w:t>
      </w:r>
      <w:r w:rsidR="001723F6">
        <w:t xml:space="preserve"> met iemand van de oudercommissie. De oudercommissie vergadert 6 keer per jaar</w:t>
      </w:r>
      <w:r w:rsidR="00627A1F">
        <w:t xml:space="preserve">, de notulen zijn op te vragen bij de houder. </w:t>
      </w:r>
    </w:p>
    <w:p w14:paraId="4B74999F" w14:textId="53C8D495" w:rsidR="009B676E" w:rsidRDefault="009B676E">
      <w:pPr>
        <w:spacing w:after="160" w:line="259" w:lineRule="auto"/>
        <w:ind w:left="0" w:firstLine="0"/>
      </w:pPr>
      <w:bookmarkStart w:id="24" w:name="_Toc501111830"/>
    </w:p>
    <w:p w14:paraId="229A7E2D" w14:textId="18569507" w:rsidR="0027044F" w:rsidRPr="008031A5" w:rsidRDefault="004C1413" w:rsidP="0027044F">
      <w:pPr>
        <w:pStyle w:val="Kop2"/>
        <w:rPr>
          <w:i/>
        </w:rPr>
      </w:pPr>
      <w:r>
        <w:t>4.</w:t>
      </w:r>
      <w:r w:rsidR="0027044F" w:rsidRPr="0027044F">
        <w:t xml:space="preserve"> </w:t>
      </w:r>
      <w:r w:rsidR="0027044F">
        <w:t>6 VEILIGHEIDS- EN GEZONDHEIDSBELEID</w:t>
      </w:r>
    </w:p>
    <w:bookmarkEnd w:id="24"/>
    <w:p w14:paraId="2B6F8F5F" w14:textId="77777777" w:rsidR="0027044F" w:rsidRDefault="0027044F" w:rsidP="004C1413">
      <w:pPr>
        <w:pStyle w:val="p3"/>
        <w:rPr>
          <w:rFonts w:ascii="Arial" w:hAnsi="Arial" w:cs="Arial"/>
          <w:sz w:val="20"/>
          <w:szCs w:val="20"/>
        </w:rPr>
      </w:pPr>
    </w:p>
    <w:p w14:paraId="600C31F7" w14:textId="4646F69C" w:rsidR="00545571" w:rsidRDefault="00545571" w:rsidP="004C1413">
      <w:pPr>
        <w:pStyle w:val="p3"/>
        <w:rPr>
          <w:rFonts w:ascii="Arial" w:hAnsi="Arial" w:cs="Arial"/>
          <w:sz w:val="20"/>
          <w:szCs w:val="20"/>
        </w:rPr>
      </w:pPr>
      <w:r w:rsidRPr="002A63C1">
        <w:rPr>
          <w:rFonts w:ascii="Arial" w:hAnsi="Arial" w:cs="Arial"/>
          <w:sz w:val="20"/>
          <w:szCs w:val="20"/>
        </w:rPr>
        <w:t xml:space="preserve">Om </w:t>
      </w:r>
      <w:r w:rsidR="004C1413">
        <w:rPr>
          <w:rFonts w:ascii="Arial" w:hAnsi="Arial" w:cs="Arial"/>
          <w:sz w:val="20"/>
          <w:szCs w:val="20"/>
        </w:rPr>
        <w:t xml:space="preserve">de </w:t>
      </w:r>
      <w:r w:rsidRPr="002A63C1">
        <w:rPr>
          <w:rFonts w:ascii="Arial" w:hAnsi="Arial" w:cs="Arial"/>
          <w:sz w:val="20"/>
          <w:szCs w:val="20"/>
        </w:rPr>
        <w:t xml:space="preserve">veiligheid op diverse gebieden te waarborgen hanteren wij </w:t>
      </w:r>
      <w:r w:rsidR="004E656D" w:rsidRPr="002A63C1">
        <w:rPr>
          <w:rFonts w:ascii="Arial" w:hAnsi="Arial" w:cs="Arial"/>
          <w:sz w:val="20"/>
          <w:szCs w:val="20"/>
        </w:rPr>
        <w:t>een veiligheids- en gezondheidsbeleid</w:t>
      </w:r>
      <w:r w:rsidRPr="002A63C1">
        <w:rPr>
          <w:rFonts w:ascii="Arial" w:hAnsi="Arial" w:cs="Arial"/>
          <w:sz w:val="20"/>
          <w:szCs w:val="20"/>
        </w:rPr>
        <w:t>.</w:t>
      </w:r>
      <w:r w:rsidR="004E656D" w:rsidRPr="002A63C1">
        <w:rPr>
          <w:rFonts w:ascii="Arial" w:hAnsi="Arial" w:cs="Arial"/>
          <w:sz w:val="20"/>
          <w:szCs w:val="20"/>
        </w:rPr>
        <w:t xml:space="preserve"> In dit beleid</w:t>
      </w:r>
      <w:r w:rsidR="002A63C1">
        <w:rPr>
          <w:rFonts w:ascii="Arial" w:hAnsi="Arial" w:cs="Arial"/>
          <w:sz w:val="20"/>
          <w:szCs w:val="20"/>
        </w:rPr>
        <w:t xml:space="preserve"> wordt bes</w:t>
      </w:r>
      <w:r w:rsidR="004C1413">
        <w:rPr>
          <w:rFonts w:ascii="Arial" w:hAnsi="Arial" w:cs="Arial"/>
          <w:sz w:val="20"/>
          <w:szCs w:val="20"/>
        </w:rPr>
        <w:t xml:space="preserve">chreven hoe om wordt gegaan met de voornaamste risico’s met grote gevolgen en het risico op grensoverschrijdend gedrag, hoe deze risico’s ingeperkt worden en hoe gehandeld dient te worden wanneer zich een ongezonde en/of onveilige situatie voordoet. In het beleid zijn de volgende protocollen opgenomen: </w:t>
      </w:r>
    </w:p>
    <w:p w14:paraId="4EE5BEF3" w14:textId="77777777" w:rsidR="00545571" w:rsidRDefault="00545571" w:rsidP="004C1413">
      <w:pPr>
        <w:pStyle w:val="Lijstalinea"/>
        <w:numPr>
          <w:ilvl w:val="0"/>
          <w:numId w:val="20"/>
        </w:numPr>
        <w:spacing w:after="0"/>
      </w:pPr>
      <w:r>
        <w:t xml:space="preserve">Voedselveiligheid </w:t>
      </w:r>
    </w:p>
    <w:p w14:paraId="5EDB5188" w14:textId="77777777" w:rsidR="00545571" w:rsidRDefault="00545571" w:rsidP="004C1413">
      <w:pPr>
        <w:pStyle w:val="Lijstalinea"/>
        <w:numPr>
          <w:ilvl w:val="0"/>
          <w:numId w:val="20"/>
        </w:numPr>
        <w:spacing w:after="0"/>
      </w:pPr>
      <w:r>
        <w:t xml:space="preserve">Hygiëne </w:t>
      </w:r>
    </w:p>
    <w:p w14:paraId="3D56D79B" w14:textId="0D002206" w:rsidR="00545571" w:rsidRDefault="00545571" w:rsidP="004C1413">
      <w:pPr>
        <w:pStyle w:val="Lijstalinea"/>
        <w:numPr>
          <w:ilvl w:val="0"/>
          <w:numId w:val="20"/>
        </w:numPr>
        <w:spacing w:after="0"/>
      </w:pPr>
      <w:r>
        <w:t xml:space="preserve">Ziek kind en medicijnen </w:t>
      </w:r>
    </w:p>
    <w:p w14:paraId="5925E887" w14:textId="50F8F0A2" w:rsidR="00FB0099" w:rsidRDefault="00FB0099" w:rsidP="004C1413">
      <w:pPr>
        <w:pStyle w:val="Lijstalinea"/>
        <w:numPr>
          <w:ilvl w:val="0"/>
          <w:numId w:val="20"/>
        </w:numPr>
        <w:spacing w:after="0"/>
      </w:pPr>
      <w:r>
        <w:t>Vermissing</w:t>
      </w:r>
    </w:p>
    <w:p w14:paraId="79344FCA" w14:textId="4F7B074A" w:rsidR="00FB0099" w:rsidRDefault="00527A4A" w:rsidP="004C1413">
      <w:pPr>
        <w:pStyle w:val="Lijstalinea"/>
        <w:numPr>
          <w:ilvl w:val="0"/>
          <w:numId w:val="20"/>
        </w:numPr>
        <w:spacing w:after="0"/>
      </w:pPr>
      <w:r>
        <w:t>Veilig slapen</w:t>
      </w:r>
    </w:p>
    <w:p w14:paraId="3DD37CD9" w14:textId="10040008" w:rsidR="00527A4A" w:rsidRDefault="00527A4A" w:rsidP="004C1413">
      <w:pPr>
        <w:pStyle w:val="Lijstalinea"/>
        <w:numPr>
          <w:ilvl w:val="0"/>
          <w:numId w:val="20"/>
        </w:numPr>
        <w:spacing w:after="0"/>
      </w:pPr>
      <w:r>
        <w:t>Uitstapjes en vervoer</w:t>
      </w:r>
    </w:p>
    <w:p w14:paraId="0481E676" w14:textId="73C557F8" w:rsidR="00527A4A" w:rsidRDefault="00527A4A" w:rsidP="004C1413">
      <w:pPr>
        <w:pStyle w:val="Lijstalinea"/>
        <w:numPr>
          <w:ilvl w:val="0"/>
          <w:numId w:val="20"/>
        </w:numPr>
        <w:spacing w:after="0"/>
      </w:pPr>
      <w:r>
        <w:t>Zonbescherming</w:t>
      </w:r>
    </w:p>
    <w:p w14:paraId="74CCB5B5" w14:textId="40F5DAF5" w:rsidR="00527A4A" w:rsidRDefault="00527A4A" w:rsidP="004C1413">
      <w:pPr>
        <w:pStyle w:val="Lijstalinea"/>
        <w:numPr>
          <w:ilvl w:val="0"/>
          <w:numId w:val="20"/>
        </w:numPr>
        <w:spacing w:after="0"/>
      </w:pPr>
      <w:r>
        <w:t xml:space="preserve">Bijna ongevallen </w:t>
      </w:r>
    </w:p>
    <w:p w14:paraId="745DC075" w14:textId="77777777" w:rsidR="00D2428D" w:rsidRDefault="00D2428D" w:rsidP="00D2428D">
      <w:pPr>
        <w:spacing w:after="0"/>
      </w:pPr>
    </w:p>
    <w:p w14:paraId="290AB3A1" w14:textId="1CBDA14D" w:rsidR="00151F46" w:rsidRDefault="00151F46" w:rsidP="00D2428D">
      <w:pPr>
        <w:spacing w:after="0"/>
        <w:rPr>
          <w:b/>
          <w:bCs/>
        </w:rPr>
      </w:pPr>
      <w:r w:rsidRPr="00CB0F7C">
        <w:rPr>
          <w:b/>
          <w:bCs/>
        </w:rPr>
        <w:t xml:space="preserve">Protocol </w:t>
      </w:r>
      <w:r w:rsidR="00E7433F" w:rsidRPr="00CB0F7C">
        <w:rPr>
          <w:b/>
          <w:bCs/>
        </w:rPr>
        <w:t>kindermishandeling en grensoverschrijdend gedrag</w:t>
      </w:r>
    </w:p>
    <w:p w14:paraId="0E98431C" w14:textId="2F4690F1" w:rsidR="00CB0F7C" w:rsidRDefault="00CB0F7C" w:rsidP="00D2428D">
      <w:pPr>
        <w:spacing w:after="0"/>
      </w:pPr>
      <w:r w:rsidRPr="00CB0F7C">
        <w:t>Kinderopvang</w:t>
      </w:r>
      <w:r>
        <w:t xml:space="preserve">organisaties zijn sinds 1 juli 2013 wettelijk verplicht een meldcode huiselijk </w:t>
      </w:r>
      <w:r w:rsidR="00151F36">
        <w:t xml:space="preserve">geweld en kindermishandeling te hebben. Vanaf 1 januari 2019 is het daarnaast verplicht om binnen de meldcode </w:t>
      </w:r>
      <w:r w:rsidR="00C0700F">
        <w:t xml:space="preserve">te werken met een afwegingskader. Deze verandering in wetgeving is de aanleiding </w:t>
      </w:r>
      <w:r w:rsidR="009141F0">
        <w:t xml:space="preserve">geweest voor het opstellen van het protocol ‘kindermishandeling en grensoverschrijdend gedrag’ voor de kinderopvang </w:t>
      </w:r>
      <w:r w:rsidR="00B92738">
        <w:t xml:space="preserve">opgesteld door </w:t>
      </w:r>
      <w:proofErr w:type="spellStart"/>
      <w:r w:rsidR="00B92738">
        <w:t>Boink</w:t>
      </w:r>
      <w:proofErr w:type="spellEnd"/>
      <w:r w:rsidR="00B92738">
        <w:t xml:space="preserve">, Brancheorganisatie Kinderopvang, </w:t>
      </w:r>
      <w:r w:rsidR="00373436">
        <w:t>Branchevereniging Maatschappelijke Kinderopvang en Sociaal Werk Nederland, juni 2018</w:t>
      </w:r>
      <w:r w:rsidR="00507C4C">
        <w:t xml:space="preserve">. </w:t>
      </w:r>
    </w:p>
    <w:p w14:paraId="41334A63" w14:textId="6CEA9085" w:rsidR="00507C4C" w:rsidRDefault="00507C4C" w:rsidP="00D2428D">
      <w:pPr>
        <w:spacing w:after="0"/>
      </w:pPr>
      <w:r>
        <w:t xml:space="preserve">Bij vermoeden van kindermishandeling of grensoverschrijdend gedrag hanteren wij dit protocol waarin de meldcode verwerkt is. </w:t>
      </w:r>
      <w:r w:rsidR="00DF20AC">
        <w:t xml:space="preserve">In 2022 zal </w:t>
      </w:r>
      <w:r w:rsidR="008C5D72">
        <w:t xml:space="preserve">de </w:t>
      </w:r>
      <w:r w:rsidR="002334B1">
        <w:t>houder van Babba</w:t>
      </w:r>
      <w:r w:rsidR="008C5D72">
        <w:t xml:space="preserve"> opgeleid worden tot </w:t>
      </w:r>
      <w:proofErr w:type="spellStart"/>
      <w:r w:rsidR="008C5D72">
        <w:t>aandachtsfunctionaris</w:t>
      </w:r>
      <w:proofErr w:type="spellEnd"/>
      <w:r w:rsidR="008C5D72">
        <w:t xml:space="preserve">. </w:t>
      </w:r>
    </w:p>
    <w:p w14:paraId="3497C770" w14:textId="77777777" w:rsidR="00151F46" w:rsidRDefault="00151F46" w:rsidP="00F52793">
      <w:pPr>
        <w:spacing w:after="0"/>
      </w:pPr>
    </w:p>
    <w:p w14:paraId="2C225735" w14:textId="15C2D7F2" w:rsidR="00545571" w:rsidRDefault="004C1413" w:rsidP="002334B1">
      <w:pPr>
        <w:spacing w:after="0"/>
        <w:rPr>
          <w:iCs/>
          <w:color w:val="000000" w:themeColor="text1"/>
        </w:rPr>
      </w:pPr>
      <w:r w:rsidRPr="00B664F2">
        <w:rPr>
          <w:iCs/>
          <w:color w:val="000000" w:themeColor="text1"/>
        </w:rPr>
        <w:t>Het actuele veiligheids- en gezondheidsplan</w:t>
      </w:r>
      <w:r w:rsidR="00564CD9" w:rsidRPr="00B664F2">
        <w:rPr>
          <w:iCs/>
          <w:color w:val="000000" w:themeColor="text1"/>
        </w:rPr>
        <w:t xml:space="preserve"> en/of losse </w:t>
      </w:r>
      <w:r w:rsidRPr="00B664F2">
        <w:rPr>
          <w:iCs/>
          <w:color w:val="000000" w:themeColor="text1"/>
        </w:rPr>
        <w:t xml:space="preserve">protocollen kunt u opvragen bij de </w:t>
      </w:r>
      <w:proofErr w:type="spellStart"/>
      <w:r w:rsidR="00AE7F65">
        <w:rPr>
          <w:iCs/>
          <w:color w:val="000000" w:themeColor="text1"/>
        </w:rPr>
        <w:t>locatiemanger</w:t>
      </w:r>
      <w:proofErr w:type="spellEnd"/>
      <w:r w:rsidR="003D64B2" w:rsidRPr="00B664F2">
        <w:rPr>
          <w:iCs/>
          <w:color w:val="000000" w:themeColor="text1"/>
        </w:rPr>
        <w:t xml:space="preserve"> van Babba.</w:t>
      </w:r>
    </w:p>
    <w:p w14:paraId="2F4CD282" w14:textId="4EE7D037" w:rsidR="0075709D" w:rsidRDefault="0075709D" w:rsidP="002334B1">
      <w:pPr>
        <w:spacing w:after="0"/>
        <w:rPr>
          <w:iCs/>
          <w:color w:val="000000" w:themeColor="text1"/>
        </w:rPr>
      </w:pPr>
    </w:p>
    <w:p w14:paraId="2E2BAC2B" w14:textId="71A11F73" w:rsidR="009B676E" w:rsidRDefault="009B676E">
      <w:pPr>
        <w:spacing w:after="160" w:line="259" w:lineRule="auto"/>
        <w:ind w:left="0" w:firstLine="0"/>
        <w:rPr>
          <w:iCs/>
          <w:color w:val="000000" w:themeColor="text1"/>
        </w:rPr>
      </w:pPr>
      <w:r>
        <w:rPr>
          <w:iCs/>
          <w:color w:val="000000" w:themeColor="text1"/>
        </w:rPr>
        <w:br w:type="page"/>
      </w:r>
    </w:p>
    <w:p w14:paraId="261BB0F6" w14:textId="1B2162CA" w:rsidR="00911E21" w:rsidRPr="008031A5" w:rsidRDefault="00763214" w:rsidP="008031A5">
      <w:pPr>
        <w:pStyle w:val="Kop2"/>
        <w:rPr>
          <w:i/>
        </w:rPr>
      </w:pPr>
      <w:bookmarkStart w:id="25" w:name="_Toc501111831"/>
      <w:r>
        <w:lastRenderedPageBreak/>
        <w:t xml:space="preserve">4.7 </w:t>
      </w:r>
      <w:r w:rsidR="00911E21">
        <w:t>DAGINDELING KINDEROPVANG</w:t>
      </w:r>
      <w:bookmarkEnd w:id="25"/>
    </w:p>
    <w:p w14:paraId="1F3A8C12" w14:textId="48447756" w:rsidR="0027044F" w:rsidRDefault="00785683" w:rsidP="00792D65">
      <w:pPr>
        <w:ind w:left="-5"/>
      </w:pPr>
      <w:r>
        <w:t xml:space="preserve">De dagindeling is een globale indeling. </w:t>
      </w:r>
      <w:r w:rsidR="00646E9F">
        <w:t>Wij volgen de behoeftes van het kind</w:t>
      </w:r>
      <w:r w:rsidR="00792D65">
        <w:t>.</w:t>
      </w:r>
      <w:r w:rsidR="00893A16">
        <w:t xml:space="preserve"> </w:t>
      </w:r>
      <w:r w:rsidR="00792D65">
        <w:t>O</w:t>
      </w:r>
      <w:r w:rsidR="00893A16">
        <w:t xml:space="preserve">ok proberen wij rekening te houden met het ritme van thuis; het kan echter wel zijn dat een kind op Babba meer slaap en eten nodig heeft dan thuis, omdat </w:t>
      </w:r>
      <w:r w:rsidR="00792D65">
        <w:t xml:space="preserve">het voor kinderen meer energie kost om op </w:t>
      </w:r>
      <w:r w:rsidR="00893A16">
        <w:t xml:space="preserve">de kinderopvang </w:t>
      </w:r>
      <w:r w:rsidR="00792D65">
        <w:t>te zijn</w:t>
      </w:r>
      <w:r w:rsidR="00893A16">
        <w:t xml:space="preserve"> dan thuis. </w:t>
      </w:r>
      <w:r>
        <w:t xml:space="preserve">Het kan dus heel goed zijn dat deze dagindeling er voor uw </w:t>
      </w:r>
      <w:r w:rsidR="009A1ABA">
        <w:t>kind iets anders uit gaat zien</w:t>
      </w:r>
      <w:r w:rsidR="00646E9F">
        <w:t xml:space="preserve">. </w:t>
      </w:r>
    </w:p>
    <w:p w14:paraId="74E243FB" w14:textId="3ED9BB7F" w:rsidR="00397CA9" w:rsidRDefault="00785683" w:rsidP="009A1ABA">
      <w:pPr>
        <w:ind w:left="0" w:firstLine="0"/>
      </w:pPr>
      <w:r>
        <w:t>Een dag op de kinderopvang ziet er ongeveer zo uit:</w:t>
      </w:r>
    </w:p>
    <w:tbl>
      <w:tblPr>
        <w:tblStyle w:val="Onopgemaaktetabel1"/>
        <w:tblW w:w="9210" w:type="dxa"/>
        <w:tblLook w:val="04A0" w:firstRow="1" w:lastRow="0" w:firstColumn="1" w:lastColumn="0" w:noHBand="0" w:noVBand="1"/>
      </w:tblPr>
      <w:tblGrid>
        <w:gridCol w:w="1724"/>
        <w:gridCol w:w="7486"/>
      </w:tblGrid>
      <w:tr w:rsidR="00911E21" w14:paraId="4D3957C8" w14:textId="77777777" w:rsidTr="009A1BB4">
        <w:trPr>
          <w:cnfStyle w:val="100000000000" w:firstRow="1" w:lastRow="0" w:firstColumn="0" w:lastColumn="0" w:oddVBand="0" w:evenVBand="0" w:oddHBand="0" w:evenHBand="0" w:firstRowFirstColumn="0" w:firstRowLastColumn="0" w:lastRowFirstColumn="0" w:lastRowLastColumn="0"/>
          <w:trHeight w:val="222"/>
        </w:trPr>
        <w:tc>
          <w:tcPr>
            <w:cnfStyle w:val="001000000000" w:firstRow="0" w:lastRow="0" w:firstColumn="1" w:lastColumn="0" w:oddVBand="0" w:evenVBand="0" w:oddHBand="0" w:evenHBand="0" w:firstRowFirstColumn="0" w:firstRowLastColumn="0" w:lastRowFirstColumn="0" w:lastRowLastColumn="0"/>
            <w:tcW w:w="1724" w:type="dxa"/>
            <w:shd w:val="clear" w:color="auto" w:fill="009EE0"/>
          </w:tcPr>
          <w:p w14:paraId="2DBB4FA9" w14:textId="77777777" w:rsidR="00785683" w:rsidRPr="00516E8F" w:rsidRDefault="00785683" w:rsidP="00FD5978">
            <w:pPr>
              <w:spacing w:after="0" w:line="259" w:lineRule="auto"/>
              <w:ind w:left="0" w:firstLine="0"/>
            </w:pPr>
            <w:r w:rsidRPr="00516E8F">
              <w:rPr>
                <w:color w:val="FFFFFF"/>
              </w:rPr>
              <w:t xml:space="preserve">Tijd </w:t>
            </w:r>
          </w:p>
        </w:tc>
        <w:tc>
          <w:tcPr>
            <w:tcW w:w="7486" w:type="dxa"/>
            <w:shd w:val="clear" w:color="auto" w:fill="009EE0"/>
          </w:tcPr>
          <w:p w14:paraId="05EBC4F7" w14:textId="77777777" w:rsidR="00785683" w:rsidRPr="00516E8F" w:rsidRDefault="00785683" w:rsidP="00FD5978">
            <w:pPr>
              <w:spacing w:after="0" w:line="259" w:lineRule="auto"/>
              <w:ind w:left="11" w:firstLine="0"/>
              <w:cnfStyle w:val="100000000000" w:firstRow="1" w:lastRow="0" w:firstColumn="0" w:lastColumn="0" w:oddVBand="0" w:evenVBand="0" w:oddHBand="0" w:evenHBand="0" w:firstRowFirstColumn="0" w:firstRowLastColumn="0" w:lastRowFirstColumn="0" w:lastRowLastColumn="0"/>
            </w:pPr>
            <w:r w:rsidRPr="00516E8F">
              <w:rPr>
                <w:color w:val="FFFFFF"/>
              </w:rPr>
              <w:t xml:space="preserve">Activiteit </w:t>
            </w:r>
          </w:p>
          <w:p w14:paraId="40EFDE8B" w14:textId="1ECCA062" w:rsidR="00785683" w:rsidRPr="00516E8F" w:rsidRDefault="00785683" w:rsidP="009A1BB4">
            <w:pPr>
              <w:spacing w:after="0" w:line="259" w:lineRule="auto"/>
              <w:ind w:left="0" w:firstLine="0"/>
              <w:cnfStyle w:val="100000000000" w:firstRow="1" w:lastRow="0" w:firstColumn="0" w:lastColumn="0" w:oddVBand="0" w:evenVBand="0" w:oddHBand="0" w:evenHBand="0" w:firstRowFirstColumn="0" w:firstRowLastColumn="0" w:lastRowFirstColumn="0" w:lastRowLastColumn="0"/>
            </w:pPr>
          </w:p>
        </w:tc>
      </w:tr>
      <w:tr w:rsidR="00911E21" w14:paraId="33B775E2" w14:textId="77777777" w:rsidTr="009A1BB4">
        <w:trPr>
          <w:cnfStyle w:val="000000100000" w:firstRow="0" w:lastRow="0" w:firstColumn="0" w:lastColumn="0" w:oddVBand="0" w:evenVBand="0" w:oddHBand="1"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1724" w:type="dxa"/>
          </w:tcPr>
          <w:p w14:paraId="2BE972F7" w14:textId="77777777" w:rsidR="00785683" w:rsidRPr="00516E8F" w:rsidRDefault="00785683" w:rsidP="00FD5978">
            <w:pPr>
              <w:spacing w:after="0" w:line="259" w:lineRule="auto"/>
              <w:ind w:left="0" w:firstLine="0"/>
              <w:rPr>
                <w:color w:val="000000" w:themeColor="text1"/>
              </w:rPr>
            </w:pPr>
            <w:r w:rsidRPr="00516E8F">
              <w:rPr>
                <w:b w:val="0"/>
                <w:color w:val="000000" w:themeColor="text1"/>
              </w:rPr>
              <w:t xml:space="preserve">07.30-09.00 uur </w:t>
            </w:r>
          </w:p>
        </w:tc>
        <w:tc>
          <w:tcPr>
            <w:tcW w:w="7486" w:type="dxa"/>
          </w:tcPr>
          <w:p w14:paraId="35EC495E" w14:textId="11A74B66" w:rsidR="00785683" w:rsidRPr="00516E8F" w:rsidRDefault="009A1BB4" w:rsidP="00FD5978">
            <w:pPr>
              <w:spacing w:after="0" w:line="259" w:lineRule="auto"/>
              <w:ind w:left="11" w:firstLine="0"/>
              <w:cnfStyle w:val="000000100000" w:firstRow="0" w:lastRow="0" w:firstColumn="0" w:lastColumn="0" w:oddVBand="0" w:evenVBand="0" w:oddHBand="1" w:evenHBand="0" w:firstRowFirstColumn="0" w:firstRowLastColumn="0" w:lastRowFirstColumn="0" w:lastRowLastColumn="0"/>
              <w:rPr>
                <w:color w:val="000000" w:themeColor="text1"/>
              </w:rPr>
            </w:pPr>
            <w:r w:rsidRPr="00516E8F">
              <w:rPr>
                <w:color w:val="000000" w:themeColor="text1"/>
              </w:rPr>
              <w:t>Kinderen</w:t>
            </w:r>
            <w:r w:rsidR="00785683" w:rsidRPr="00516E8F">
              <w:rPr>
                <w:color w:val="000000" w:themeColor="text1"/>
              </w:rPr>
              <w:t xml:space="preserve"> worden door hun ouders gebracht en mogen vrij spelen </w:t>
            </w:r>
          </w:p>
          <w:p w14:paraId="44C77A9B" w14:textId="77777777" w:rsidR="00785683" w:rsidRPr="00516E8F" w:rsidRDefault="00785683" w:rsidP="00FD5978">
            <w:pPr>
              <w:spacing w:after="0" w:line="259" w:lineRule="auto"/>
              <w:ind w:left="11" w:firstLine="0"/>
              <w:cnfStyle w:val="000000100000" w:firstRow="0" w:lastRow="0" w:firstColumn="0" w:lastColumn="0" w:oddVBand="0" w:evenVBand="0" w:oddHBand="1" w:evenHBand="0" w:firstRowFirstColumn="0" w:firstRowLastColumn="0" w:lastRowFirstColumn="0" w:lastRowLastColumn="0"/>
              <w:rPr>
                <w:color w:val="000000" w:themeColor="text1"/>
              </w:rPr>
            </w:pPr>
            <w:r w:rsidRPr="00516E8F">
              <w:rPr>
                <w:color w:val="000000" w:themeColor="text1"/>
              </w:rPr>
              <w:t xml:space="preserve"> </w:t>
            </w:r>
          </w:p>
        </w:tc>
      </w:tr>
      <w:tr w:rsidR="00911E21" w14:paraId="7AD8A935" w14:textId="77777777" w:rsidTr="009A1BB4">
        <w:trPr>
          <w:trHeight w:val="480"/>
        </w:trPr>
        <w:tc>
          <w:tcPr>
            <w:cnfStyle w:val="001000000000" w:firstRow="0" w:lastRow="0" w:firstColumn="1" w:lastColumn="0" w:oddVBand="0" w:evenVBand="0" w:oddHBand="0" w:evenHBand="0" w:firstRowFirstColumn="0" w:firstRowLastColumn="0" w:lastRowFirstColumn="0" w:lastRowLastColumn="0"/>
            <w:tcW w:w="1724" w:type="dxa"/>
          </w:tcPr>
          <w:p w14:paraId="20323652" w14:textId="77777777" w:rsidR="00785683" w:rsidRPr="00516E8F" w:rsidRDefault="00785683" w:rsidP="00FD5978">
            <w:pPr>
              <w:spacing w:after="0" w:line="259" w:lineRule="auto"/>
              <w:ind w:left="0" w:firstLine="0"/>
              <w:rPr>
                <w:color w:val="000000" w:themeColor="text1"/>
              </w:rPr>
            </w:pPr>
            <w:r w:rsidRPr="00516E8F">
              <w:rPr>
                <w:b w:val="0"/>
                <w:color w:val="000000" w:themeColor="text1"/>
              </w:rPr>
              <w:t xml:space="preserve">09.30 uur </w:t>
            </w:r>
          </w:p>
        </w:tc>
        <w:tc>
          <w:tcPr>
            <w:tcW w:w="7486" w:type="dxa"/>
          </w:tcPr>
          <w:p w14:paraId="415AABC0" w14:textId="6FDCD409" w:rsidR="00785683" w:rsidRPr="00516E8F" w:rsidRDefault="009A1BB4" w:rsidP="00FD5978">
            <w:pPr>
              <w:spacing w:after="0" w:line="259" w:lineRule="auto"/>
              <w:ind w:left="11" w:firstLine="0"/>
              <w:cnfStyle w:val="000000000000" w:firstRow="0" w:lastRow="0" w:firstColumn="0" w:lastColumn="0" w:oddVBand="0" w:evenVBand="0" w:oddHBand="0" w:evenHBand="0" w:firstRowFirstColumn="0" w:firstRowLastColumn="0" w:lastRowFirstColumn="0" w:lastRowLastColumn="0"/>
              <w:rPr>
                <w:color w:val="000000" w:themeColor="text1"/>
              </w:rPr>
            </w:pPr>
            <w:r w:rsidRPr="00516E8F">
              <w:rPr>
                <w:color w:val="000000" w:themeColor="text1"/>
              </w:rPr>
              <w:t>Aan</w:t>
            </w:r>
            <w:r w:rsidR="00911E21" w:rsidRPr="00516E8F">
              <w:rPr>
                <w:color w:val="000000" w:themeColor="text1"/>
              </w:rPr>
              <w:t xml:space="preserve"> </w:t>
            </w:r>
            <w:r w:rsidR="00785683" w:rsidRPr="00516E8F">
              <w:rPr>
                <w:color w:val="000000" w:themeColor="text1"/>
              </w:rPr>
              <w:t xml:space="preserve">tafel voor fruit en drinken </w:t>
            </w:r>
          </w:p>
          <w:p w14:paraId="4E7BB4EC" w14:textId="77777777" w:rsidR="00785683" w:rsidRPr="00516E8F" w:rsidRDefault="00785683" w:rsidP="00FD5978">
            <w:pPr>
              <w:spacing w:after="0" w:line="259" w:lineRule="auto"/>
              <w:ind w:left="11" w:firstLine="0"/>
              <w:cnfStyle w:val="000000000000" w:firstRow="0" w:lastRow="0" w:firstColumn="0" w:lastColumn="0" w:oddVBand="0" w:evenVBand="0" w:oddHBand="0" w:evenHBand="0" w:firstRowFirstColumn="0" w:firstRowLastColumn="0" w:lastRowFirstColumn="0" w:lastRowLastColumn="0"/>
              <w:rPr>
                <w:color w:val="000000" w:themeColor="text1"/>
              </w:rPr>
            </w:pPr>
            <w:r w:rsidRPr="00516E8F">
              <w:rPr>
                <w:color w:val="000000" w:themeColor="text1"/>
              </w:rPr>
              <w:t xml:space="preserve"> </w:t>
            </w:r>
          </w:p>
        </w:tc>
      </w:tr>
      <w:tr w:rsidR="00911E21" w14:paraId="4BFC93DE" w14:textId="77777777" w:rsidTr="009A1BB4">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1724" w:type="dxa"/>
          </w:tcPr>
          <w:p w14:paraId="64E05089" w14:textId="77777777" w:rsidR="00785683" w:rsidRPr="00516E8F" w:rsidRDefault="00785683" w:rsidP="00FD5978">
            <w:pPr>
              <w:spacing w:after="0" w:line="259" w:lineRule="auto"/>
              <w:ind w:left="0" w:firstLine="0"/>
              <w:rPr>
                <w:color w:val="000000" w:themeColor="text1"/>
              </w:rPr>
            </w:pPr>
            <w:r w:rsidRPr="00516E8F">
              <w:rPr>
                <w:b w:val="0"/>
                <w:color w:val="000000" w:themeColor="text1"/>
              </w:rPr>
              <w:t xml:space="preserve">10.00 uur </w:t>
            </w:r>
          </w:p>
        </w:tc>
        <w:tc>
          <w:tcPr>
            <w:tcW w:w="7486" w:type="dxa"/>
          </w:tcPr>
          <w:p w14:paraId="0C7E8265" w14:textId="16EDD9AD" w:rsidR="00785683" w:rsidRPr="00516E8F" w:rsidRDefault="009A1BB4" w:rsidP="00FD5978">
            <w:pPr>
              <w:spacing w:after="0" w:line="259" w:lineRule="auto"/>
              <w:ind w:left="11" w:firstLine="0"/>
              <w:cnfStyle w:val="000000100000" w:firstRow="0" w:lastRow="0" w:firstColumn="0" w:lastColumn="0" w:oddVBand="0" w:evenVBand="0" w:oddHBand="1" w:evenHBand="0" w:firstRowFirstColumn="0" w:firstRowLastColumn="0" w:lastRowFirstColumn="0" w:lastRowLastColumn="0"/>
              <w:rPr>
                <w:color w:val="000000" w:themeColor="text1"/>
              </w:rPr>
            </w:pPr>
            <w:r w:rsidRPr="00516E8F">
              <w:rPr>
                <w:color w:val="000000" w:themeColor="text1"/>
              </w:rPr>
              <w:t>Verschonen</w:t>
            </w:r>
            <w:r w:rsidR="00785683" w:rsidRPr="00516E8F">
              <w:rPr>
                <w:color w:val="000000" w:themeColor="text1"/>
              </w:rPr>
              <w:t xml:space="preserve"> en kinderen op bed brengen </w:t>
            </w:r>
          </w:p>
          <w:p w14:paraId="6C5D225F" w14:textId="77777777" w:rsidR="00785683" w:rsidRPr="00516E8F" w:rsidRDefault="00785683" w:rsidP="00FD5978">
            <w:pPr>
              <w:spacing w:after="0" w:line="259" w:lineRule="auto"/>
              <w:ind w:left="11" w:firstLine="0"/>
              <w:cnfStyle w:val="000000100000" w:firstRow="0" w:lastRow="0" w:firstColumn="0" w:lastColumn="0" w:oddVBand="0" w:evenVBand="0" w:oddHBand="1" w:evenHBand="0" w:firstRowFirstColumn="0" w:firstRowLastColumn="0" w:lastRowFirstColumn="0" w:lastRowLastColumn="0"/>
              <w:rPr>
                <w:color w:val="000000" w:themeColor="text1"/>
              </w:rPr>
            </w:pPr>
            <w:r w:rsidRPr="00516E8F">
              <w:rPr>
                <w:color w:val="000000" w:themeColor="text1"/>
              </w:rPr>
              <w:t xml:space="preserve"> </w:t>
            </w:r>
          </w:p>
        </w:tc>
      </w:tr>
      <w:tr w:rsidR="00911E21" w14:paraId="2BFB5348" w14:textId="77777777" w:rsidTr="009A1BB4">
        <w:trPr>
          <w:trHeight w:val="480"/>
        </w:trPr>
        <w:tc>
          <w:tcPr>
            <w:cnfStyle w:val="001000000000" w:firstRow="0" w:lastRow="0" w:firstColumn="1" w:lastColumn="0" w:oddVBand="0" w:evenVBand="0" w:oddHBand="0" w:evenHBand="0" w:firstRowFirstColumn="0" w:firstRowLastColumn="0" w:lastRowFirstColumn="0" w:lastRowLastColumn="0"/>
            <w:tcW w:w="1724" w:type="dxa"/>
          </w:tcPr>
          <w:p w14:paraId="33C18125" w14:textId="77777777" w:rsidR="00785683" w:rsidRPr="00516E8F" w:rsidRDefault="00785683" w:rsidP="00FD5978">
            <w:pPr>
              <w:spacing w:after="0" w:line="259" w:lineRule="auto"/>
              <w:ind w:left="0" w:firstLine="0"/>
              <w:rPr>
                <w:color w:val="000000" w:themeColor="text1"/>
              </w:rPr>
            </w:pPr>
            <w:r w:rsidRPr="00516E8F">
              <w:rPr>
                <w:b w:val="0"/>
                <w:color w:val="000000" w:themeColor="text1"/>
              </w:rPr>
              <w:t xml:space="preserve">10.30 uur </w:t>
            </w:r>
          </w:p>
        </w:tc>
        <w:tc>
          <w:tcPr>
            <w:tcW w:w="7486" w:type="dxa"/>
          </w:tcPr>
          <w:p w14:paraId="21842596" w14:textId="362BD36F" w:rsidR="00785683" w:rsidRPr="00516E8F" w:rsidRDefault="009A1BB4" w:rsidP="00FD5978">
            <w:pPr>
              <w:spacing w:after="0" w:line="259" w:lineRule="auto"/>
              <w:ind w:left="11" w:firstLine="0"/>
              <w:cnfStyle w:val="000000000000" w:firstRow="0" w:lastRow="0" w:firstColumn="0" w:lastColumn="0" w:oddVBand="0" w:evenVBand="0" w:oddHBand="0" w:evenHBand="0" w:firstRowFirstColumn="0" w:firstRowLastColumn="0" w:lastRowFirstColumn="0" w:lastRowLastColumn="0"/>
              <w:rPr>
                <w:color w:val="000000" w:themeColor="text1"/>
              </w:rPr>
            </w:pPr>
            <w:r w:rsidRPr="00516E8F">
              <w:rPr>
                <w:color w:val="000000" w:themeColor="text1"/>
              </w:rPr>
              <w:t>Activiteit</w:t>
            </w:r>
            <w:r w:rsidR="00785683" w:rsidRPr="00516E8F">
              <w:rPr>
                <w:color w:val="000000" w:themeColor="text1"/>
              </w:rPr>
              <w:t xml:space="preserve"> of buiten spelen </w:t>
            </w:r>
          </w:p>
          <w:p w14:paraId="65A2A75C" w14:textId="77777777" w:rsidR="00785683" w:rsidRPr="00516E8F" w:rsidRDefault="00785683" w:rsidP="00FD5978">
            <w:pPr>
              <w:spacing w:after="0" w:line="259" w:lineRule="auto"/>
              <w:ind w:left="11" w:firstLine="0"/>
              <w:cnfStyle w:val="000000000000" w:firstRow="0" w:lastRow="0" w:firstColumn="0" w:lastColumn="0" w:oddVBand="0" w:evenVBand="0" w:oddHBand="0" w:evenHBand="0" w:firstRowFirstColumn="0" w:firstRowLastColumn="0" w:lastRowFirstColumn="0" w:lastRowLastColumn="0"/>
              <w:rPr>
                <w:color w:val="000000" w:themeColor="text1"/>
              </w:rPr>
            </w:pPr>
            <w:r w:rsidRPr="00516E8F">
              <w:rPr>
                <w:color w:val="000000" w:themeColor="text1"/>
              </w:rPr>
              <w:t xml:space="preserve"> </w:t>
            </w:r>
          </w:p>
        </w:tc>
      </w:tr>
      <w:tr w:rsidR="00911E21" w14:paraId="12F48633" w14:textId="77777777" w:rsidTr="009A1BB4">
        <w:trPr>
          <w:cnfStyle w:val="000000100000" w:firstRow="0" w:lastRow="0" w:firstColumn="0" w:lastColumn="0" w:oddVBand="0" w:evenVBand="0" w:oddHBand="1" w:evenHBand="0" w:firstRowFirstColumn="0" w:firstRowLastColumn="0" w:lastRowFirstColumn="0" w:lastRowLastColumn="0"/>
          <w:trHeight w:val="479"/>
        </w:trPr>
        <w:tc>
          <w:tcPr>
            <w:cnfStyle w:val="001000000000" w:firstRow="0" w:lastRow="0" w:firstColumn="1" w:lastColumn="0" w:oddVBand="0" w:evenVBand="0" w:oddHBand="0" w:evenHBand="0" w:firstRowFirstColumn="0" w:firstRowLastColumn="0" w:lastRowFirstColumn="0" w:lastRowLastColumn="0"/>
            <w:tcW w:w="1724" w:type="dxa"/>
          </w:tcPr>
          <w:p w14:paraId="63B6C958" w14:textId="77777777" w:rsidR="00785683" w:rsidRPr="00516E8F" w:rsidRDefault="00785683" w:rsidP="00FD5978">
            <w:pPr>
              <w:spacing w:after="0" w:line="259" w:lineRule="auto"/>
              <w:ind w:left="0" w:firstLine="0"/>
              <w:rPr>
                <w:color w:val="000000" w:themeColor="text1"/>
              </w:rPr>
            </w:pPr>
            <w:r w:rsidRPr="00516E8F">
              <w:rPr>
                <w:b w:val="0"/>
                <w:color w:val="000000" w:themeColor="text1"/>
              </w:rPr>
              <w:t xml:space="preserve">11.15 uur </w:t>
            </w:r>
          </w:p>
        </w:tc>
        <w:tc>
          <w:tcPr>
            <w:tcW w:w="7486" w:type="dxa"/>
          </w:tcPr>
          <w:p w14:paraId="76572D27" w14:textId="268EA65A" w:rsidR="00785683" w:rsidRPr="00516E8F" w:rsidRDefault="009A1BB4" w:rsidP="00FD5978">
            <w:pPr>
              <w:spacing w:after="0" w:line="259" w:lineRule="auto"/>
              <w:ind w:left="11" w:firstLine="0"/>
              <w:cnfStyle w:val="000000100000" w:firstRow="0" w:lastRow="0" w:firstColumn="0" w:lastColumn="0" w:oddVBand="0" w:evenVBand="0" w:oddHBand="1" w:evenHBand="0" w:firstRowFirstColumn="0" w:firstRowLastColumn="0" w:lastRowFirstColumn="0" w:lastRowLastColumn="0"/>
              <w:rPr>
                <w:color w:val="000000" w:themeColor="text1"/>
              </w:rPr>
            </w:pPr>
            <w:r w:rsidRPr="00516E8F">
              <w:rPr>
                <w:color w:val="000000" w:themeColor="text1"/>
              </w:rPr>
              <w:t>Kinderen</w:t>
            </w:r>
            <w:r w:rsidR="00785683" w:rsidRPr="00516E8F">
              <w:rPr>
                <w:color w:val="000000" w:themeColor="text1"/>
              </w:rPr>
              <w:t xml:space="preserve"> uit bed halen en aankleden </w:t>
            </w:r>
          </w:p>
          <w:p w14:paraId="096C187F" w14:textId="77777777" w:rsidR="00785683" w:rsidRPr="00516E8F" w:rsidRDefault="00785683" w:rsidP="00FD5978">
            <w:pPr>
              <w:spacing w:after="0" w:line="259" w:lineRule="auto"/>
              <w:ind w:left="11" w:firstLine="0"/>
              <w:cnfStyle w:val="000000100000" w:firstRow="0" w:lastRow="0" w:firstColumn="0" w:lastColumn="0" w:oddVBand="0" w:evenVBand="0" w:oddHBand="1" w:evenHBand="0" w:firstRowFirstColumn="0" w:firstRowLastColumn="0" w:lastRowFirstColumn="0" w:lastRowLastColumn="0"/>
              <w:rPr>
                <w:color w:val="000000" w:themeColor="text1"/>
              </w:rPr>
            </w:pPr>
            <w:r w:rsidRPr="00516E8F">
              <w:rPr>
                <w:color w:val="000000" w:themeColor="text1"/>
              </w:rPr>
              <w:t xml:space="preserve"> </w:t>
            </w:r>
          </w:p>
        </w:tc>
      </w:tr>
      <w:tr w:rsidR="00911E21" w14:paraId="5A5B8062" w14:textId="77777777" w:rsidTr="009A1BB4">
        <w:trPr>
          <w:trHeight w:val="480"/>
        </w:trPr>
        <w:tc>
          <w:tcPr>
            <w:cnfStyle w:val="001000000000" w:firstRow="0" w:lastRow="0" w:firstColumn="1" w:lastColumn="0" w:oddVBand="0" w:evenVBand="0" w:oddHBand="0" w:evenHBand="0" w:firstRowFirstColumn="0" w:firstRowLastColumn="0" w:lastRowFirstColumn="0" w:lastRowLastColumn="0"/>
            <w:tcW w:w="1724" w:type="dxa"/>
          </w:tcPr>
          <w:p w14:paraId="49CCFFA2" w14:textId="77777777" w:rsidR="00785683" w:rsidRPr="00516E8F" w:rsidRDefault="00785683" w:rsidP="00FD5978">
            <w:pPr>
              <w:spacing w:after="0" w:line="259" w:lineRule="auto"/>
              <w:ind w:left="0" w:firstLine="0"/>
              <w:rPr>
                <w:color w:val="000000" w:themeColor="text1"/>
              </w:rPr>
            </w:pPr>
            <w:r w:rsidRPr="00516E8F">
              <w:rPr>
                <w:b w:val="0"/>
                <w:color w:val="000000" w:themeColor="text1"/>
              </w:rPr>
              <w:t xml:space="preserve">11.30 uur </w:t>
            </w:r>
          </w:p>
        </w:tc>
        <w:tc>
          <w:tcPr>
            <w:tcW w:w="7486" w:type="dxa"/>
          </w:tcPr>
          <w:p w14:paraId="5877D107" w14:textId="221A3FBC" w:rsidR="00785683" w:rsidRPr="00516E8F" w:rsidRDefault="009A1BB4" w:rsidP="00FD5978">
            <w:pPr>
              <w:spacing w:after="0" w:line="259" w:lineRule="auto"/>
              <w:ind w:left="11" w:firstLine="0"/>
              <w:cnfStyle w:val="000000000000" w:firstRow="0" w:lastRow="0" w:firstColumn="0" w:lastColumn="0" w:oddVBand="0" w:evenVBand="0" w:oddHBand="0" w:evenHBand="0" w:firstRowFirstColumn="0" w:firstRowLastColumn="0" w:lastRowFirstColumn="0" w:lastRowLastColumn="0"/>
              <w:rPr>
                <w:color w:val="000000" w:themeColor="text1"/>
              </w:rPr>
            </w:pPr>
            <w:r w:rsidRPr="00516E8F">
              <w:rPr>
                <w:color w:val="000000" w:themeColor="text1"/>
              </w:rPr>
              <w:t>Aan</w:t>
            </w:r>
            <w:r w:rsidR="00785683" w:rsidRPr="00516E8F">
              <w:rPr>
                <w:color w:val="000000" w:themeColor="text1"/>
              </w:rPr>
              <w:t xml:space="preserve"> tafel om brood te eten </w:t>
            </w:r>
          </w:p>
          <w:p w14:paraId="079AD7F5" w14:textId="77777777" w:rsidR="00785683" w:rsidRPr="00516E8F" w:rsidRDefault="00785683" w:rsidP="00FD5978">
            <w:pPr>
              <w:spacing w:after="0" w:line="259" w:lineRule="auto"/>
              <w:ind w:left="11" w:firstLine="0"/>
              <w:cnfStyle w:val="000000000000" w:firstRow="0" w:lastRow="0" w:firstColumn="0" w:lastColumn="0" w:oddVBand="0" w:evenVBand="0" w:oddHBand="0" w:evenHBand="0" w:firstRowFirstColumn="0" w:firstRowLastColumn="0" w:lastRowFirstColumn="0" w:lastRowLastColumn="0"/>
              <w:rPr>
                <w:color w:val="000000" w:themeColor="text1"/>
              </w:rPr>
            </w:pPr>
            <w:r w:rsidRPr="00516E8F">
              <w:rPr>
                <w:color w:val="000000" w:themeColor="text1"/>
              </w:rPr>
              <w:t xml:space="preserve"> </w:t>
            </w:r>
          </w:p>
        </w:tc>
      </w:tr>
      <w:tr w:rsidR="00911E21" w14:paraId="69E79006" w14:textId="77777777" w:rsidTr="009A1BB4">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1724" w:type="dxa"/>
          </w:tcPr>
          <w:p w14:paraId="03591A27" w14:textId="77777777" w:rsidR="00785683" w:rsidRPr="00516E8F" w:rsidRDefault="00785683" w:rsidP="00FD5978">
            <w:pPr>
              <w:spacing w:after="0" w:line="259" w:lineRule="auto"/>
              <w:ind w:left="0" w:firstLine="0"/>
              <w:rPr>
                <w:color w:val="000000" w:themeColor="text1"/>
              </w:rPr>
            </w:pPr>
            <w:r w:rsidRPr="00516E8F">
              <w:rPr>
                <w:b w:val="0"/>
                <w:color w:val="000000" w:themeColor="text1"/>
              </w:rPr>
              <w:t xml:space="preserve">12.15 uur </w:t>
            </w:r>
          </w:p>
        </w:tc>
        <w:tc>
          <w:tcPr>
            <w:tcW w:w="7486" w:type="dxa"/>
          </w:tcPr>
          <w:p w14:paraId="0C4D08E3" w14:textId="2BB1F2C7" w:rsidR="00785683" w:rsidRPr="00516E8F" w:rsidRDefault="009A1BB4" w:rsidP="00FD5978">
            <w:pPr>
              <w:spacing w:after="0" w:line="259" w:lineRule="auto"/>
              <w:ind w:left="11" w:firstLine="0"/>
              <w:cnfStyle w:val="000000100000" w:firstRow="0" w:lastRow="0" w:firstColumn="0" w:lastColumn="0" w:oddVBand="0" w:evenVBand="0" w:oddHBand="1" w:evenHBand="0" w:firstRowFirstColumn="0" w:firstRowLastColumn="0" w:lastRowFirstColumn="0" w:lastRowLastColumn="0"/>
              <w:rPr>
                <w:color w:val="000000" w:themeColor="text1"/>
              </w:rPr>
            </w:pPr>
            <w:r w:rsidRPr="00516E8F">
              <w:rPr>
                <w:color w:val="000000" w:themeColor="text1"/>
              </w:rPr>
              <w:t>Verschonen</w:t>
            </w:r>
            <w:r w:rsidR="00785683" w:rsidRPr="00516E8F">
              <w:rPr>
                <w:color w:val="000000" w:themeColor="text1"/>
              </w:rPr>
              <w:t xml:space="preserve"> en kinderen op bed brengen </w:t>
            </w:r>
          </w:p>
          <w:p w14:paraId="025AA138" w14:textId="77777777" w:rsidR="00785683" w:rsidRPr="00516E8F" w:rsidRDefault="00785683" w:rsidP="00FD5978">
            <w:pPr>
              <w:spacing w:after="0" w:line="259" w:lineRule="auto"/>
              <w:ind w:left="11" w:firstLine="0"/>
              <w:cnfStyle w:val="000000100000" w:firstRow="0" w:lastRow="0" w:firstColumn="0" w:lastColumn="0" w:oddVBand="0" w:evenVBand="0" w:oddHBand="1" w:evenHBand="0" w:firstRowFirstColumn="0" w:firstRowLastColumn="0" w:lastRowFirstColumn="0" w:lastRowLastColumn="0"/>
              <w:rPr>
                <w:color w:val="000000" w:themeColor="text1"/>
              </w:rPr>
            </w:pPr>
            <w:r w:rsidRPr="00516E8F">
              <w:rPr>
                <w:color w:val="000000" w:themeColor="text1"/>
              </w:rPr>
              <w:t xml:space="preserve"> </w:t>
            </w:r>
          </w:p>
        </w:tc>
      </w:tr>
      <w:tr w:rsidR="00911E21" w14:paraId="0CC070F7" w14:textId="77777777" w:rsidTr="009A1BB4">
        <w:trPr>
          <w:trHeight w:val="480"/>
        </w:trPr>
        <w:tc>
          <w:tcPr>
            <w:cnfStyle w:val="001000000000" w:firstRow="0" w:lastRow="0" w:firstColumn="1" w:lastColumn="0" w:oddVBand="0" w:evenVBand="0" w:oddHBand="0" w:evenHBand="0" w:firstRowFirstColumn="0" w:firstRowLastColumn="0" w:lastRowFirstColumn="0" w:lastRowLastColumn="0"/>
            <w:tcW w:w="1724" w:type="dxa"/>
          </w:tcPr>
          <w:p w14:paraId="738D163D" w14:textId="77777777" w:rsidR="00785683" w:rsidRPr="00516E8F" w:rsidRDefault="00785683" w:rsidP="00FD5978">
            <w:pPr>
              <w:spacing w:after="0" w:line="259" w:lineRule="auto"/>
              <w:ind w:left="0" w:firstLine="0"/>
              <w:rPr>
                <w:color w:val="000000" w:themeColor="text1"/>
              </w:rPr>
            </w:pPr>
            <w:r w:rsidRPr="00516E8F">
              <w:rPr>
                <w:b w:val="0"/>
                <w:color w:val="000000" w:themeColor="text1"/>
              </w:rPr>
              <w:t xml:space="preserve">14.00 uur </w:t>
            </w:r>
          </w:p>
        </w:tc>
        <w:tc>
          <w:tcPr>
            <w:tcW w:w="7486" w:type="dxa"/>
          </w:tcPr>
          <w:p w14:paraId="069B0DC3" w14:textId="0AF44E1B" w:rsidR="00785683" w:rsidRPr="00516E8F" w:rsidRDefault="009A1BB4" w:rsidP="00FD5978">
            <w:pPr>
              <w:spacing w:after="0" w:line="259" w:lineRule="auto"/>
              <w:ind w:left="11" w:firstLine="0"/>
              <w:cnfStyle w:val="000000000000" w:firstRow="0" w:lastRow="0" w:firstColumn="0" w:lastColumn="0" w:oddVBand="0" w:evenVBand="0" w:oddHBand="0" w:evenHBand="0" w:firstRowFirstColumn="0" w:firstRowLastColumn="0" w:lastRowFirstColumn="0" w:lastRowLastColumn="0"/>
              <w:rPr>
                <w:color w:val="000000" w:themeColor="text1"/>
              </w:rPr>
            </w:pPr>
            <w:r w:rsidRPr="00516E8F">
              <w:rPr>
                <w:color w:val="000000" w:themeColor="text1"/>
              </w:rPr>
              <w:t>Aan</w:t>
            </w:r>
            <w:r w:rsidR="00785683" w:rsidRPr="00516E8F">
              <w:rPr>
                <w:color w:val="000000" w:themeColor="text1"/>
              </w:rPr>
              <w:t xml:space="preserve"> tafel voor een koekje en drinken </w:t>
            </w:r>
          </w:p>
          <w:p w14:paraId="056B9F07" w14:textId="77777777" w:rsidR="00785683" w:rsidRPr="00516E8F" w:rsidRDefault="00785683" w:rsidP="00FD5978">
            <w:pPr>
              <w:spacing w:after="0" w:line="259" w:lineRule="auto"/>
              <w:ind w:left="11" w:firstLine="0"/>
              <w:cnfStyle w:val="000000000000" w:firstRow="0" w:lastRow="0" w:firstColumn="0" w:lastColumn="0" w:oddVBand="0" w:evenVBand="0" w:oddHBand="0" w:evenHBand="0" w:firstRowFirstColumn="0" w:firstRowLastColumn="0" w:lastRowFirstColumn="0" w:lastRowLastColumn="0"/>
              <w:rPr>
                <w:color w:val="000000" w:themeColor="text1"/>
              </w:rPr>
            </w:pPr>
            <w:r w:rsidRPr="00516E8F">
              <w:rPr>
                <w:color w:val="000000" w:themeColor="text1"/>
              </w:rPr>
              <w:t xml:space="preserve"> </w:t>
            </w:r>
          </w:p>
        </w:tc>
      </w:tr>
      <w:tr w:rsidR="00911E21" w14:paraId="1BEB88DB" w14:textId="77777777" w:rsidTr="009A1BB4">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1724" w:type="dxa"/>
          </w:tcPr>
          <w:p w14:paraId="4DBA67A8" w14:textId="77777777" w:rsidR="00785683" w:rsidRPr="00516E8F" w:rsidRDefault="00785683" w:rsidP="00FD5978">
            <w:pPr>
              <w:spacing w:after="0" w:line="259" w:lineRule="auto"/>
              <w:ind w:left="0" w:firstLine="0"/>
              <w:rPr>
                <w:color w:val="000000" w:themeColor="text1"/>
              </w:rPr>
            </w:pPr>
            <w:r w:rsidRPr="00516E8F">
              <w:rPr>
                <w:b w:val="0"/>
                <w:color w:val="000000" w:themeColor="text1"/>
              </w:rPr>
              <w:t xml:space="preserve">14.15 uur </w:t>
            </w:r>
          </w:p>
        </w:tc>
        <w:tc>
          <w:tcPr>
            <w:tcW w:w="7486" w:type="dxa"/>
          </w:tcPr>
          <w:p w14:paraId="03276D27" w14:textId="162500BD" w:rsidR="00785683" w:rsidRPr="00516E8F" w:rsidRDefault="009A1BB4" w:rsidP="00FD5978">
            <w:pPr>
              <w:spacing w:after="0" w:line="259" w:lineRule="auto"/>
              <w:ind w:left="11" w:firstLine="0"/>
              <w:cnfStyle w:val="000000100000" w:firstRow="0" w:lastRow="0" w:firstColumn="0" w:lastColumn="0" w:oddVBand="0" w:evenVBand="0" w:oddHBand="1" w:evenHBand="0" w:firstRowFirstColumn="0" w:firstRowLastColumn="0" w:lastRowFirstColumn="0" w:lastRowLastColumn="0"/>
              <w:rPr>
                <w:color w:val="000000" w:themeColor="text1"/>
              </w:rPr>
            </w:pPr>
            <w:r w:rsidRPr="00516E8F">
              <w:rPr>
                <w:color w:val="000000" w:themeColor="text1"/>
              </w:rPr>
              <w:t>Activiteit</w:t>
            </w:r>
            <w:r w:rsidR="00785683" w:rsidRPr="00516E8F">
              <w:rPr>
                <w:color w:val="000000" w:themeColor="text1"/>
              </w:rPr>
              <w:t xml:space="preserve"> of vrij spelen </w:t>
            </w:r>
          </w:p>
          <w:p w14:paraId="1A9331D5" w14:textId="77777777" w:rsidR="00785683" w:rsidRPr="00516E8F" w:rsidRDefault="00785683" w:rsidP="00FD5978">
            <w:pPr>
              <w:spacing w:after="0" w:line="259" w:lineRule="auto"/>
              <w:ind w:left="11" w:firstLine="0"/>
              <w:cnfStyle w:val="000000100000" w:firstRow="0" w:lastRow="0" w:firstColumn="0" w:lastColumn="0" w:oddVBand="0" w:evenVBand="0" w:oddHBand="1" w:evenHBand="0" w:firstRowFirstColumn="0" w:firstRowLastColumn="0" w:lastRowFirstColumn="0" w:lastRowLastColumn="0"/>
              <w:rPr>
                <w:color w:val="000000" w:themeColor="text1"/>
              </w:rPr>
            </w:pPr>
            <w:r w:rsidRPr="00516E8F">
              <w:rPr>
                <w:color w:val="000000" w:themeColor="text1"/>
              </w:rPr>
              <w:t xml:space="preserve"> </w:t>
            </w:r>
          </w:p>
        </w:tc>
      </w:tr>
      <w:tr w:rsidR="00911E21" w14:paraId="0E763B8B" w14:textId="77777777" w:rsidTr="009A1BB4">
        <w:trPr>
          <w:trHeight w:val="480"/>
        </w:trPr>
        <w:tc>
          <w:tcPr>
            <w:cnfStyle w:val="001000000000" w:firstRow="0" w:lastRow="0" w:firstColumn="1" w:lastColumn="0" w:oddVBand="0" w:evenVBand="0" w:oddHBand="0" w:evenHBand="0" w:firstRowFirstColumn="0" w:firstRowLastColumn="0" w:lastRowFirstColumn="0" w:lastRowLastColumn="0"/>
            <w:tcW w:w="1724" w:type="dxa"/>
          </w:tcPr>
          <w:p w14:paraId="35EE072F" w14:textId="77777777" w:rsidR="00785683" w:rsidRPr="00516E8F" w:rsidRDefault="00785683" w:rsidP="00FD5978">
            <w:pPr>
              <w:spacing w:after="0" w:line="259" w:lineRule="auto"/>
              <w:ind w:left="0" w:firstLine="0"/>
              <w:rPr>
                <w:color w:val="000000" w:themeColor="text1"/>
              </w:rPr>
            </w:pPr>
            <w:r w:rsidRPr="00516E8F">
              <w:rPr>
                <w:b w:val="0"/>
                <w:color w:val="000000" w:themeColor="text1"/>
              </w:rPr>
              <w:t xml:space="preserve">15.00 uur </w:t>
            </w:r>
          </w:p>
        </w:tc>
        <w:tc>
          <w:tcPr>
            <w:tcW w:w="7486" w:type="dxa"/>
          </w:tcPr>
          <w:p w14:paraId="079676CF" w14:textId="439CA1E1" w:rsidR="00785683" w:rsidRPr="00516E8F" w:rsidRDefault="009A1BB4" w:rsidP="00FD5978">
            <w:pPr>
              <w:spacing w:after="0" w:line="259" w:lineRule="auto"/>
              <w:ind w:left="11" w:firstLine="0"/>
              <w:cnfStyle w:val="000000000000" w:firstRow="0" w:lastRow="0" w:firstColumn="0" w:lastColumn="0" w:oddVBand="0" w:evenVBand="0" w:oddHBand="0" w:evenHBand="0" w:firstRowFirstColumn="0" w:firstRowLastColumn="0" w:lastRowFirstColumn="0" w:lastRowLastColumn="0"/>
              <w:rPr>
                <w:color w:val="000000" w:themeColor="text1"/>
              </w:rPr>
            </w:pPr>
            <w:r w:rsidRPr="00516E8F">
              <w:rPr>
                <w:color w:val="000000" w:themeColor="text1"/>
              </w:rPr>
              <w:t>Kinderen</w:t>
            </w:r>
            <w:r w:rsidR="00785683" w:rsidRPr="00516E8F">
              <w:rPr>
                <w:color w:val="000000" w:themeColor="text1"/>
              </w:rPr>
              <w:t xml:space="preserve"> uit bed halen en aankleden </w:t>
            </w:r>
          </w:p>
          <w:p w14:paraId="3258A9C8" w14:textId="77777777" w:rsidR="00785683" w:rsidRPr="00516E8F" w:rsidRDefault="00785683" w:rsidP="00FD5978">
            <w:pPr>
              <w:spacing w:after="0" w:line="259" w:lineRule="auto"/>
              <w:ind w:left="11" w:firstLine="0"/>
              <w:cnfStyle w:val="000000000000" w:firstRow="0" w:lastRow="0" w:firstColumn="0" w:lastColumn="0" w:oddVBand="0" w:evenVBand="0" w:oddHBand="0" w:evenHBand="0" w:firstRowFirstColumn="0" w:firstRowLastColumn="0" w:lastRowFirstColumn="0" w:lastRowLastColumn="0"/>
              <w:rPr>
                <w:color w:val="000000" w:themeColor="text1"/>
              </w:rPr>
            </w:pPr>
            <w:r w:rsidRPr="00516E8F">
              <w:rPr>
                <w:color w:val="000000" w:themeColor="text1"/>
              </w:rPr>
              <w:t xml:space="preserve"> </w:t>
            </w:r>
          </w:p>
        </w:tc>
      </w:tr>
      <w:tr w:rsidR="00911E21" w14:paraId="7C79244E" w14:textId="77777777" w:rsidTr="009A1BB4">
        <w:trPr>
          <w:cnfStyle w:val="000000100000" w:firstRow="0" w:lastRow="0" w:firstColumn="0" w:lastColumn="0" w:oddVBand="0" w:evenVBand="0" w:oddHBand="1" w:evenHBand="0" w:firstRowFirstColumn="0" w:firstRowLastColumn="0" w:lastRowFirstColumn="0" w:lastRowLastColumn="0"/>
          <w:trHeight w:val="481"/>
        </w:trPr>
        <w:tc>
          <w:tcPr>
            <w:cnfStyle w:val="001000000000" w:firstRow="0" w:lastRow="0" w:firstColumn="1" w:lastColumn="0" w:oddVBand="0" w:evenVBand="0" w:oddHBand="0" w:evenHBand="0" w:firstRowFirstColumn="0" w:firstRowLastColumn="0" w:lastRowFirstColumn="0" w:lastRowLastColumn="0"/>
            <w:tcW w:w="1724" w:type="dxa"/>
          </w:tcPr>
          <w:p w14:paraId="68D70DD3" w14:textId="77777777" w:rsidR="00785683" w:rsidRPr="00516E8F" w:rsidRDefault="00785683" w:rsidP="00FD5978">
            <w:pPr>
              <w:spacing w:after="0" w:line="259" w:lineRule="auto"/>
              <w:ind w:left="0" w:firstLine="0"/>
              <w:rPr>
                <w:color w:val="000000" w:themeColor="text1"/>
              </w:rPr>
            </w:pPr>
            <w:r w:rsidRPr="00516E8F">
              <w:rPr>
                <w:b w:val="0"/>
                <w:color w:val="000000" w:themeColor="text1"/>
              </w:rPr>
              <w:t xml:space="preserve">15.30 uur </w:t>
            </w:r>
          </w:p>
        </w:tc>
        <w:tc>
          <w:tcPr>
            <w:tcW w:w="7486" w:type="dxa"/>
          </w:tcPr>
          <w:p w14:paraId="1D3A38B0" w14:textId="3BC73CCF" w:rsidR="00785683" w:rsidRPr="00516E8F" w:rsidRDefault="009A1BB4" w:rsidP="00FD5978">
            <w:pPr>
              <w:spacing w:after="0" w:line="259" w:lineRule="auto"/>
              <w:ind w:left="11" w:firstLine="0"/>
              <w:cnfStyle w:val="000000100000" w:firstRow="0" w:lastRow="0" w:firstColumn="0" w:lastColumn="0" w:oddVBand="0" w:evenVBand="0" w:oddHBand="1" w:evenHBand="0" w:firstRowFirstColumn="0" w:firstRowLastColumn="0" w:lastRowFirstColumn="0" w:lastRowLastColumn="0"/>
              <w:rPr>
                <w:color w:val="000000" w:themeColor="text1"/>
              </w:rPr>
            </w:pPr>
            <w:r w:rsidRPr="00516E8F">
              <w:rPr>
                <w:color w:val="000000" w:themeColor="text1"/>
              </w:rPr>
              <w:t>Aan</w:t>
            </w:r>
            <w:r w:rsidR="00785683" w:rsidRPr="00516E8F">
              <w:rPr>
                <w:color w:val="000000" w:themeColor="text1"/>
              </w:rPr>
              <w:t xml:space="preserve"> tafel voor drinken en een cracker </w:t>
            </w:r>
          </w:p>
          <w:p w14:paraId="5D9D7407" w14:textId="77777777" w:rsidR="00785683" w:rsidRPr="00516E8F" w:rsidRDefault="00785683" w:rsidP="00FD5978">
            <w:pPr>
              <w:spacing w:after="0" w:line="259" w:lineRule="auto"/>
              <w:ind w:left="11" w:firstLine="0"/>
              <w:cnfStyle w:val="000000100000" w:firstRow="0" w:lastRow="0" w:firstColumn="0" w:lastColumn="0" w:oddVBand="0" w:evenVBand="0" w:oddHBand="1" w:evenHBand="0" w:firstRowFirstColumn="0" w:firstRowLastColumn="0" w:lastRowFirstColumn="0" w:lastRowLastColumn="0"/>
              <w:rPr>
                <w:color w:val="000000" w:themeColor="text1"/>
              </w:rPr>
            </w:pPr>
            <w:r w:rsidRPr="00516E8F">
              <w:rPr>
                <w:color w:val="000000" w:themeColor="text1"/>
              </w:rPr>
              <w:t xml:space="preserve"> </w:t>
            </w:r>
          </w:p>
        </w:tc>
      </w:tr>
      <w:tr w:rsidR="00911E21" w14:paraId="14F64C62" w14:textId="77777777" w:rsidTr="009A1BB4">
        <w:trPr>
          <w:trHeight w:val="480"/>
        </w:trPr>
        <w:tc>
          <w:tcPr>
            <w:cnfStyle w:val="001000000000" w:firstRow="0" w:lastRow="0" w:firstColumn="1" w:lastColumn="0" w:oddVBand="0" w:evenVBand="0" w:oddHBand="0" w:evenHBand="0" w:firstRowFirstColumn="0" w:firstRowLastColumn="0" w:lastRowFirstColumn="0" w:lastRowLastColumn="0"/>
            <w:tcW w:w="1724" w:type="dxa"/>
          </w:tcPr>
          <w:p w14:paraId="4E72B687" w14:textId="77777777" w:rsidR="00785683" w:rsidRPr="00516E8F" w:rsidRDefault="00785683" w:rsidP="00FD5978">
            <w:pPr>
              <w:spacing w:after="0" w:line="259" w:lineRule="auto"/>
              <w:ind w:left="0" w:firstLine="0"/>
              <w:rPr>
                <w:color w:val="000000" w:themeColor="text1"/>
              </w:rPr>
            </w:pPr>
            <w:r w:rsidRPr="00516E8F">
              <w:rPr>
                <w:b w:val="0"/>
                <w:color w:val="000000" w:themeColor="text1"/>
              </w:rPr>
              <w:t xml:space="preserve">16.00 uur </w:t>
            </w:r>
          </w:p>
        </w:tc>
        <w:tc>
          <w:tcPr>
            <w:tcW w:w="7486" w:type="dxa"/>
          </w:tcPr>
          <w:p w14:paraId="21D12BFE" w14:textId="29F68D94" w:rsidR="00785683" w:rsidRPr="00516E8F" w:rsidRDefault="009A1BB4" w:rsidP="00FD5978">
            <w:pPr>
              <w:spacing w:after="0" w:line="259" w:lineRule="auto"/>
              <w:ind w:left="11" w:firstLine="0"/>
              <w:cnfStyle w:val="000000000000" w:firstRow="0" w:lastRow="0" w:firstColumn="0" w:lastColumn="0" w:oddVBand="0" w:evenVBand="0" w:oddHBand="0" w:evenHBand="0" w:firstRowFirstColumn="0" w:firstRowLastColumn="0" w:lastRowFirstColumn="0" w:lastRowLastColumn="0"/>
              <w:rPr>
                <w:color w:val="000000" w:themeColor="text1"/>
              </w:rPr>
            </w:pPr>
            <w:r w:rsidRPr="00516E8F">
              <w:rPr>
                <w:color w:val="000000" w:themeColor="text1"/>
              </w:rPr>
              <w:t>Verschonen, vrij</w:t>
            </w:r>
            <w:r w:rsidR="00785683" w:rsidRPr="00516E8F">
              <w:rPr>
                <w:color w:val="000000" w:themeColor="text1"/>
              </w:rPr>
              <w:t xml:space="preserve"> spelen/buiten spelen </w:t>
            </w:r>
          </w:p>
          <w:p w14:paraId="709165AB" w14:textId="77777777" w:rsidR="00785683" w:rsidRPr="00516E8F" w:rsidRDefault="00785683" w:rsidP="00FD5978">
            <w:pPr>
              <w:spacing w:after="0" w:line="259" w:lineRule="auto"/>
              <w:ind w:left="11" w:firstLine="0"/>
              <w:cnfStyle w:val="000000000000" w:firstRow="0" w:lastRow="0" w:firstColumn="0" w:lastColumn="0" w:oddVBand="0" w:evenVBand="0" w:oddHBand="0" w:evenHBand="0" w:firstRowFirstColumn="0" w:firstRowLastColumn="0" w:lastRowFirstColumn="0" w:lastRowLastColumn="0"/>
              <w:rPr>
                <w:color w:val="000000" w:themeColor="text1"/>
              </w:rPr>
            </w:pPr>
            <w:r w:rsidRPr="00516E8F">
              <w:rPr>
                <w:color w:val="000000" w:themeColor="text1"/>
              </w:rPr>
              <w:t xml:space="preserve"> </w:t>
            </w:r>
          </w:p>
        </w:tc>
      </w:tr>
      <w:tr w:rsidR="00911E21" w14:paraId="41D9E250" w14:textId="77777777" w:rsidTr="009A1BB4">
        <w:trPr>
          <w:cnfStyle w:val="000000100000" w:firstRow="0" w:lastRow="0" w:firstColumn="0" w:lastColumn="0" w:oddVBand="0" w:evenVBand="0" w:oddHBand="1" w:evenHBand="0" w:firstRowFirstColumn="0" w:firstRowLastColumn="0" w:lastRowFirstColumn="0" w:lastRowLastColumn="0"/>
          <w:trHeight w:val="478"/>
        </w:trPr>
        <w:tc>
          <w:tcPr>
            <w:cnfStyle w:val="001000000000" w:firstRow="0" w:lastRow="0" w:firstColumn="1" w:lastColumn="0" w:oddVBand="0" w:evenVBand="0" w:oddHBand="0" w:evenHBand="0" w:firstRowFirstColumn="0" w:firstRowLastColumn="0" w:lastRowFirstColumn="0" w:lastRowLastColumn="0"/>
            <w:tcW w:w="1724" w:type="dxa"/>
          </w:tcPr>
          <w:p w14:paraId="47DCF76F" w14:textId="77777777" w:rsidR="00785683" w:rsidRPr="00516E8F" w:rsidRDefault="00785683" w:rsidP="00FD5978">
            <w:pPr>
              <w:spacing w:after="0" w:line="259" w:lineRule="auto"/>
              <w:ind w:left="0" w:firstLine="0"/>
              <w:rPr>
                <w:color w:val="000000" w:themeColor="text1"/>
              </w:rPr>
            </w:pPr>
            <w:r w:rsidRPr="00516E8F">
              <w:rPr>
                <w:b w:val="0"/>
                <w:color w:val="000000" w:themeColor="text1"/>
              </w:rPr>
              <w:t xml:space="preserve">16.30-18.00 uur </w:t>
            </w:r>
          </w:p>
        </w:tc>
        <w:tc>
          <w:tcPr>
            <w:tcW w:w="7486" w:type="dxa"/>
          </w:tcPr>
          <w:p w14:paraId="030D4122" w14:textId="5470192C" w:rsidR="00785683" w:rsidRPr="00516E8F" w:rsidRDefault="009A1BB4" w:rsidP="00FD5978">
            <w:pPr>
              <w:spacing w:after="0" w:line="259" w:lineRule="auto"/>
              <w:ind w:left="11" w:firstLine="0"/>
              <w:cnfStyle w:val="000000100000" w:firstRow="0" w:lastRow="0" w:firstColumn="0" w:lastColumn="0" w:oddVBand="0" w:evenVBand="0" w:oddHBand="1" w:evenHBand="0" w:firstRowFirstColumn="0" w:firstRowLastColumn="0" w:lastRowFirstColumn="0" w:lastRowLastColumn="0"/>
              <w:rPr>
                <w:color w:val="000000" w:themeColor="text1"/>
              </w:rPr>
            </w:pPr>
            <w:r w:rsidRPr="00516E8F">
              <w:rPr>
                <w:color w:val="000000" w:themeColor="text1"/>
              </w:rPr>
              <w:t>Kinderen</w:t>
            </w:r>
            <w:r w:rsidR="00785683" w:rsidRPr="00516E8F">
              <w:rPr>
                <w:color w:val="000000" w:themeColor="text1"/>
              </w:rPr>
              <w:t xml:space="preserve"> worden opgehaald en kinderopvang sluit </w:t>
            </w:r>
          </w:p>
          <w:p w14:paraId="2E8866BB" w14:textId="77777777" w:rsidR="00785683" w:rsidRPr="00516E8F" w:rsidRDefault="00785683" w:rsidP="00FD5978">
            <w:pPr>
              <w:spacing w:after="0" w:line="259" w:lineRule="auto"/>
              <w:ind w:left="11" w:firstLine="0"/>
              <w:cnfStyle w:val="000000100000" w:firstRow="0" w:lastRow="0" w:firstColumn="0" w:lastColumn="0" w:oddVBand="0" w:evenVBand="0" w:oddHBand="1" w:evenHBand="0" w:firstRowFirstColumn="0" w:firstRowLastColumn="0" w:lastRowFirstColumn="0" w:lastRowLastColumn="0"/>
              <w:rPr>
                <w:color w:val="000000" w:themeColor="text1"/>
              </w:rPr>
            </w:pPr>
            <w:r w:rsidRPr="00516E8F">
              <w:rPr>
                <w:color w:val="000000" w:themeColor="text1"/>
              </w:rPr>
              <w:t xml:space="preserve"> </w:t>
            </w:r>
          </w:p>
        </w:tc>
      </w:tr>
    </w:tbl>
    <w:p w14:paraId="1A2A9CD4" w14:textId="1D2B487D" w:rsidR="009B676E" w:rsidRDefault="009B676E" w:rsidP="009A1ABA">
      <w:pPr>
        <w:ind w:left="0" w:firstLine="0"/>
      </w:pPr>
    </w:p>
    <w:p w14:paraId="2088A234" w14:textId="77777777" w:rsidR="009B676E" w:rsidRDefault="009B676E">
      <w:pPr>
        <w:spacing w:after="160" w:line="259" w:lineRule="auto"/>
        <w:ind w:left="0" w:firstLine="0"/>
      </w:pPr>
      <w:r>
        <w:br w:type="page"/>
      </w:r>
    </w:p>
    <w:p w14:paraId="03F142BB" w14:textId="28FA3859" w:rsidR="007E353F" w:rsidRDefault="00564CD9" w:rsidP="009A1BB4">
      <w:pPr>
        <w:pStyle w:val="Kop2"/>
      </w:pPr>
      <w:bookmarkStart w:id="26" w:name="_Toc501111832"/>
      <w:r>
        <w:lastRenderedPageBreak/>
        <w:t>4.8</w:t>
      </w:r>
      <w:r w:rsidR="009A1BB4">
        <w:t xml:space="preserve"> </w:t>
      </w:r>
      <w:r w:rsidR="007E353F">
        <w:t>DAGINDE</w:t>
      </w:r>
      <w:r w:rsidR="003108C5">
        <w:t>LING BUITENSCHOOLSE OPVANG</w:t>
      </w:r>
      <w:bookmarkEnd w:id="26"/>
      <w:r w:rsidR="003108C5">
        <w:t xml:space="preserve"> </w:t>
      </w:r>
    </w:p>
    <w:p w14:paraId="635E6B7A" w14:textId="70D92BFC" w:rsidR="009A1BB4" w:rsidRDefault="00F2261A" w:rsidP="009A1BB4">
      <w:pPr>
        <w:ind w:left="-5"/>
      </w:pPr>
      <w:r>
        <w:t xml:space="preserve">Ieder kind is uniek en heeft zijn/haar eigen </w:t>
      </w:r>
      <w:r w:rsidR="00FB2664">
        <w:t>talent</w:t>
      </w:r>
      <w:r w:rsidR="009A1BB4">
        <w:t xml:space="preserve">. Kinderen kiezen van nature graag datgene waar ze goed in zijn. Wij willen dit graag stimuleren, omdat dit kinderen zelfvertrouwen geeft. Wij vinden het ook belangrijk dat kinderen een vaste groep, met vaste leidsters hebben. </w:t>
      </w:r>
      <w:r w:rsidR="00C16ECD">
        <w:t xml:space="preserve">Ook op de BSO </w:t>
      </w:r>
      <w:r w:rsidR="00F70F6B">
        <w:t>zitten d</w:t>
      </w:r>
      <w:r w:rsidR="00C16ECD">
        <w:t xml:space="preserve">e kinderen bij ons </w:t>
      </w:r>
      <w:r w:rsidR="00F70F6B">
        <w:t xml:space="preserve">in </w:t>
      </w:r>
      <w:r w:rsidR="00271F65">
        <w:t>vaste basis</w:t>
      </w:r>
      <w:r w:rsidR="00F70F6B">
        <w:t>groepen</w:t>
      </w:r>
      <w:r w:rsidR="009A1BB4">
        <w:t xml:space="preserve">, </w:t>
      </w:r>
      <w:r w:rsidR="00C12C96">
        <w:t>de basisgroepen zijn groep Jong, Midden en Oud. O</w:t>
      </w:r>
      <w:r w:rsidR="009A1BB4">
        <w:t>p deze groep kunnen ze</w:t>
      </w:r>
      <w:r w:rsidR="00C16ECD">
        <w:t xml:space="preserve"> onder andere</w:t>
      </w:r>
      <w:r w:rsidR="009A1BB4">
        <w:t xml:space="preserve"> kiezen uit het volgende</w:t>
      </w:r>
      <w:r w:rsidR="00C16ECD">
        <w:t xml:space="preserve"> activiteiten</w:t>
      </w:r>
      <w:r w:rsidR="009A1BB4">
        <w:t xml:space="preserve">: </w:t>
      </w:r>
    </w:p>
    <w:tbl>
      <w:tblPr>
        <w:tblStyle w:val="Tabelraster"/>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3020"/>
        <w:gridCol w:w="3021"/>
      </w:tblGrid>
      <w:tr w:rsidR="00BE0B1C" w14:paraId="29B025FC" w14:textId="77777777" w:rsidTr="00437167">
        <w:trPr>
          <w:trHeight w:val="222"/>
        </w:trPr>
        <w:tc>
          <w:tcPr>
            <w:tcW w:w="3020" w:type="dxa"/>
          </w:tcPr>
          <w:p w14:paraId="20B1B3C6" w14:textId="52977128" w:rsidR="00AF7CDC" w:rsidRDefault="00AF7CDC" w:rsidP="00BE0B1C">
            <w:pPr>
              <w:pStyle w:val="Lijstalinea"/>
              <w:numPr>
                <w:ilvl w:val="0"/>
                <w:numId w:val="21"/>
              </w:numPr>
            </w:pPr>
            <w:r>
              <w:t>Sporten</w:t>
            </w:r>
          </w:p>
          <w:p w14:paraId="2E156ED7" w14:textId="4B9EA877" w:rsidR="00BE0B1C" w:rsidRDefault="00BE0B1C" w:rsidP="00BE0B1C">
            <w:pPr>
              <w:pStyle w:val="Lijstalinea"/>
              <w:numPr>
                <w:ilvl w:val="0"/>
                <w:numId w:val="21"/>
              </w:numPr>
            </w:pPr>
            <w:r>
              <w:t>Knutselen</w:t>
            </w:r>
          </w:p>
        </w:tc>
        <w:tc>
          <w:tcPr>
            <w:tcW w:w="3020" w:type="dxa"/>
          </w:tcPr>
          <w:p w14:paraId="0749F4B1" w14:textId="7C48D3FE" w:rsidR="00BE0B1C" w:rsidRDefault="00BE0B1C" w:rsidP="00BE0B1C">
            <w:pPr>
              <w:pStyle w:val="Lijstalinea"/>
              <w:numPr>
                <w:ilvl w:val="0"/>
                <w:numId w:val="21"/>
              </w:numPr>
            </w:pPr>
            <w:r>
              <w:t>Samen een spel doen</w:t>
            </w:r>
          </w:p>
        </w:tc>
        <w:tc>
          <w:tcPr>
            <w:tcW w:w="3021" w:type="dxa"/>
          </w:tcPr>
          <w:p w14:paraId="3B3CE1D3" w14:textId="10F99FBA" w:rsidR="00BE0B1C" w:rsidRDefault="00BE0B1C" w:rsidP="00BE0B1C">
            <w:pPr>
              <w:pStyle w:val="Lijstalinea"/>
              <w:numPr>
                <w:ilvl w:val="0"/>
                <w:numId w:val="21"/>
              </w:numPr>
            </w:pPr>
            <w:r>
              <w:t>Verkleden en opmaken</w:t>
            </w:r>
          </w:p>
        </w:tc>
      </w:tr>
      <w:tr w:rsidR="00BE0B1C" w14:paraId="7167872E" w14:textId="77777777" w:rsidTr="00437167">
        <w:trPr>
          <w:trHeight w:val="138"/>
        </w:trPr>
        <w:tc>
          <w:tcPr>
            <w:tcW w:w="3020" w:type="dxa"/>
          </w:tcPr>
          <w:p w14:paraId="65ADEF37" w14:textId="31B60D83" w:rsidR="00BE0B1C" w:rsidRDefault="00E82C81" w:rsidP="00BE0B1C">
            <w:pPr>
              <w:pStyle w:val="Lijstalinea"/>
              <w:numPr>
                <w:ilvl w:val="0"/>
                <w:numId w:val="21"/>
              </w:numPr>
            </w:pPr>
            <w:r>
              <w:t>Spelen met L</w:t>
            </w:r>
            <w:r w:rsidR="00BE0B1C">
              <w:t>ego (</w:t>
            </w:r>
            <w:proofErr w:type="spellStart"/>
            <w:r w:rsidR="00BE0B1C">
              <w:t>friends</w:t>
            </w:r>
            <w:proofErr w:type="spellEnd"/>
            <w:r w:rsidR="00BE0B1C">
              <w:t>)</w:t>
            </w:r>
          </w:p>
        </w:tc>
        <w:tc>
          <w:tcPr>
            <w:tcW w:w="3020" w:type="dxa"/>
          </w:tcPr>
          <w:p w14:paraId="5CBEF36F" w14:textId="4427595D" w:rsidR="00BE0B1C" w:rsidRDefault="00437167" w:rsidP="00BE0B1C">
            <w:pPr>
              <w:pStyle w:val="Lijstalinea"/>
              <w:numPr>
                <w:ilvl w:val="0"/>
                <w:numId w:val="21"/>
              </w:numPr>
            </w:pPr>
            <w:r>
              <w:t>Spelen in de poppenhoek</w:t>
            </w:r>
          </w:p>
        </w:tc>
        <w:tc>
          <w:tcPr>
            <w:tcW w:w="3021" w:type="dxa"/>
          </w:tcPr>
          <w:p w14:paraId="248DDD17" w14:textId="26299C82" w:rsidR="00BE0B1C" w:rsidRDefault="00BE0B1C" w:rsidP="00BE0B1C">
            <w:pPr>
              <w:pStyle w:val="Lijstalinea"/>
              <w:numPr>
                <w:ilvl w:val="0"/>
                <w:numId w:val="21"/>
              </w:numPr>
            </w:pPr>
            <w:r>
              <w:t>Boek lezen</w:t>
            </w:r>
            <w:r w:rsidR="00B664F2">
              <w:t xml:space="preserve"> | puzzelen</w:t>
            </w:r>
          </w:p>
        </w:tc>
      </w:tr>
      <w:tr w:rsidR="00BE0B1C" w14:paraId="68F55268" w14:textId="77777777" w:rsidTr="00B664F2">
        <w:trPr>
          <w:trHeight w:val="497"/>
        </w:trPr>
        <w:tc>
          <w:tcPr>
            <w:tcW w:w="3020" w:type="dxa"/>
          </w:tcPr>
          <w:p w14:paraId="2BB9E905" w14:textId="1144BF87" w:rsidR="00BE0B1C" w:rsidRDefault="00BE0B1C" w:rsidP="00BE0B1C">
            <w:pPr>
              <w:pStyle w:val="Lijstalinea"/>
              <w:numPr>
                <w:ilvl w:val="0"/>
                <w:numId w:val="21"/>
              </w:numPr>
            </w:pPr>
            <w:r>
              <w:t xml:space="preserve">Spelen met </w:t>
            </w:r>
            <w:r w:rsidR="00E82C81">
              <w:t>Playmobil</w:t>
            </w:r>
          </w:p>
        </w:tc>
        <w:tc>
          <w:tcPr>
            <w:tcW w:w="3020" w:type="dxa"/>
          </w:tcPr>
          <w:p w14:paraId="162D41A8" w14:textId="0CD53E5A" w:rsidR="00BE0B1C" w:rsidRDefault="00BE0B1C" w:rsidP="00BE0B1C">
            <w:pPr>
              <w:pStyle w:val="Lijstalinea"/>
              <w:numPr>
                <w:ilvl w:val="0"/>
                <w:numId w:val="21"/>
              </w:numPr>
            </w:pPr>
            <w:r>
              <w:t>Spelen in de autohoek</w:t>
            </w:r>
          </w:p>
        </w:tc>
        <w:tc>
          <w:tcPr>
            <w:tcW w:w="3021" w:type="dxa"/>
          </w:tcPr>
          <w:p w14:paraId="613C7F87" w14:textId="00907A64" w:rsidR="00FF677A" w:rsidRDefault="00BE0B1C" w:rsidP="00FF677A">
            <w:pPr>
              <w:pStyle w:val="Lijstalinea"/>
              <w:numPr>
                <w:ilvl w:val="0"/>
                <w:numId w:val="21"/>
              </w:numPr>
            </w:pPr>
            <w:r>
              <w:t>Spelen in de bouwhoek</w:t>
            </w:r>
            <w:r w:rsidR="00E82C81">
              <w:t xml:space="preserve">: o.a. </w:t>
            </w:r>
            <w:proofErr w:type="spellStart"/>
            <w:r w:rsidR="00E82C81">
              <w:t>Kapla</w:t>
            </w:r>
            <w:proofErr w:type="spellEnd"/>
            <w:r w:rsidR="00E82C81">
              <w:t>/K</w:t>
            </w:r>
            <w:r w:rsidR="00FF677A">
              <w:t>’nex</w:t>
            </w:r>
          </w:p>
        </w:tc>
      </w:tr>
      <w:tr w:rsidR="00BE0B1C" w14:paraId="41ACACD5" w14:textId="77777777" w:rsidTr="00437167">
        <w:trPr>
          <w:trHeight w:val="152"/>
        </w:trPr>
        <w:tc>
          <w:tcPr>
            <w:tcW w:w="3020" w:type="dxa"/>
          </w:tcPr>
          <w:p w14:paraId="26673CFE" w14:textId="1CD711DD" w:rsidR="00BE0B1C" w:rsidRDefault="001505AC" w:rsidP="00BE0B1C">
            <w:pPr>
              <w:pStyle w:val="Lijstalinea"/>
              <w:numPr>
                <w:ilvl w:val="0"/>
                <w:numId w:val="21"/>
              </w:numPr>
            </w:pPr>
            <w:r>
              <w:t xml:space="preserve">Voetbal tafel </w:t>
            </w:r>
          </w:p>
        </w:tc>
        <w:tc>
          <w:tcPr>
            <w:tcW w:w="3020" w:type="dxa"/>
          </w:tcPr>
          <w:p w14:paraId="619BB49D" w14:textId="4866E429" w:rsidR="00BE0B1C" w:rsidRPr="00B664F2" w:rsidRDefault="00BE0B1C" w:rsidP="00BE0B1C">
            <w:pPr>
              <w:pStyle w:val="Lijstalinea"/>
              <w:numPr>
                <w:ilvl w:val="0"/>
                <w:numId w:val="21"/>
              </w:numPr>
              <w:rPr>
                <w:color w:val="000000" w:themeColor="text1"/>
              </w:rPr>
            </w:pPr>
            <w:r w:rsidRPr="00B664F2">
              <w:rPr>
                <w:color w:val="000000" w:themeColor="text1"/>
              </w:rPr>
              <w:t>Buitenspelen</w:t>
            </w:r>
          </w:p>
        </w:tc>
        <w:tc>
          <w:tcPr>
            <w:tcW w:w="3021" w:type="dxa"/>
          </w:tcPr>
          <w:p w14:paraId="2D6CCACC" w14:textId="2E4BD402" w:rsidR="00BE0B1C" w:rsidRPr="00B664F2" w:rsidRDefault="00BE0B1C" w:rsidP="00BE0B1C">
            <w:pPr>
              <w:pStyle w:val="Lijstalinea"/>
              <w:numPr>
                <w:ilvl w:val="0"/>
                <w:numId w:val="21"/>
              </w:numPr>
              <w:rPr>
                <w:color w:val="000000" w:themeColor="text1"/>
              </w:rPr>
            </w:pPr>
            <w:r w:rsidRPr="00B664F2">
              <w:rPr>
                <w:color w:val="000000" w:themeColor="text1"/>
              </w:rPr>
              <w:t>Spelen met zand/water</w:t>
            </w:r>
          </w:p>
        </w:tc>
      </w:tr>
    </w:tbl>
    <w:p w14:paraId="653CA5B0" w14:textId="74EBB2FD" w:rsidR="009A1BB4" w:rsidRDefault="009A1BB4" w:rsidP="00BE0B1C">
      <w:pPr>
        <w:spacing w:after="191" w:line="259" w:lineRule="auto"/>
        <w:ind w:left="0" w:firstLine="0"/>
      </w:pPr>
      <w:r>
        <w:t>Wij laten de kinderen zelf kiezen wat ze graag willen doen, omdat wij het belangrijk vinden dat kinderen positief gestimuleerd worden in het aangeven</w:t>
      </w:r>
      <w:r w:rsidR="000A4884">
        <w:t xml:space="preserve"> van hun behoeftes. Wij bieden </w:t>
      </w:r>
      <w:r>
        <w:t xml:space="preserve">diverse activiteiten aan, aan de hand van verschillende thema’s. Kinderen mogen zelf beslissen of ze mee willen doen met de activiteit. We zullen dit wel stimuleren, maar niet verplichten. </w:t>
      </w:r>
      <w:r w:rsidR="000A4884">
        <w:br/>
      </w:r>
      <w:r>
        <w:t>Als een kind aangeeft behoefte aan rust te hebben, dan willen wij hier gehoor aan geven. Wij hebben een hoekje waar kinderen rustig kunnen zitten. Kinderen die buiten wille</w:t>
      </w:r>
      <w:r w:rsidR="00F70F6B">
        <w:t xml:space="preserve">n spelen, kunnen dit naar </w:t>
      </w:r>
      <w:r w:rsidR="00B664F2">
        <w:t>hartenlust</w:t>
      </w:r>
      <w:r>
        <w:t xml:space="preserve"> doen in onze prachtige en vooral groene tuin</w:t>
      </w:r>
      <w:r>
        <w:rPr>
          <w:color w:val="FF0000"/>
        </w:rPr>
        <w:t>.</w:t>
      </w:r>
      <w:r>
        <w:t xml:space="preserve"> Er is ruimte om te voetballen, te spelen in de zandbak, te klimmen en te klauteren, rustig te zitten of een gezellig spel basketbal te spelen met elkaar. Ook is er genoeg ruimte om te kunn</w:t>
      </w:r>
      <w:r w:rsidR="00F70F6B">
        <w:t>en fietsen, steppen of te stoep</w:t>
      </w:r>
      <w:r>
        <w:t xml:space="preserve">krijten. In onze keuken kunnen de kinderen koken en bakken. Bij deze verschillende activiteiten zal altijd een vaste leidster de kinderen begeleiden en bij ze blijven. Dit geeft de kinderen een veilig, geliefd en vertrouwd gevoel. </w:t>
      </w:r>
    </w:p>
    <w:p w14:paraId="62AD4F0A" w14:textId="77777777" w:rsidR="009A1BB4" w:rsidRDefault="009A1BB4" w:rsidP="009A1BB4">
      <w:pPr>
        <w:spacing w:after="0"/>
        <w:ind w:left="-5"/>
      </w:pPr>
      <w:r>
        <w:t xml:space="preserve">Een middag op de BSO zal er ongeveer zo uit zien: </w:t>
      </w:r>
    </w:p>
    <w:p w14:paraId="0B36F788" w14:textId="77777777" w:rsidR="00516E8F" w:rsidRDefault="00516E8F" w:rsidP="009A1BB4">
      <w:pPr>
        <w:spacing w:after="0"/>
        <w:ind w:left="-5"/>
      </w:pPr>
    </w:p>
    <w:tbl>
      <w:tblPr>
        <w:tblStyle w:val="Onopgemaaktetabel1"/>
        <w:tblW w:w="9284" w:type="dxa"/>
        <w:tblLook w:val="04A0" w:firstRow="1" w:lastRow="0" w:firstColumn="1" w:lastColumn="0" w:noHBand="0" w:noVBand="1"/>
      </w:tblPr>
      <w:tblGrid>
        <w:gridCol w:w="1798"/>
        <w:gridCol w:w="7486"/>
      </w:tblGrid>
      <w:tr w:rsidR="009A1BB4" w14:paraId="48617AC2" w14:textId="77777777" w:rsidTr="00516E8F">
        <w:trPr>
          <w:cnfStyle w:val="100000000000" w:firstRow="1" w:lastRow="0" w:firstColumn="0" w:lastColumn="0" w:oddVBand="0" w:evenVBand="0" w:oddHBand="0" w:evenHBand="0" w:firstRowFirstColumn="0" w:firstRowLastColumn="0" w:lastRowFirstColumn="0" w:lastRowLastColumn="0"/>
          <w:trHeight w:val="498"/>
        </w:trPr>
        <w:tc>
          <w:tcPr>
            <w:cnfStyle w:val="001000000000" w:firstRow="0" w:lastRow="0" w:firstColumn="1" w:lastColumn="0" w:oddVBand="0" w:evenVBand="0" w:oddHBand="0" w:evenHBand="0" w:firstRowFirstColumn="0" w:firstRowLastColumn="0" w:lastRowFirstColumn="0" w:lastRowLastColumn="0"/>
            <w:tcW w:w="1798" w:type="dxa"/>
            <w:shd w:val="clear" w:color="auto" w:fill="009EE0"/>
          </w:tcPr>
          <w:p w14:paraId="2DBE275F" w14:textId="77777777" w:rsidR="009A1BB4" w:rsidRDefault="009A1BB4" w:rsidP="00FD5978">
            <w:pPr>
              <w:spacing w:after="0" w:line="259" w:lineRule="auto"/>
              <w:ind w:left="0" w:firstLine="0"/>
            </w:pPr>
            <w:r>
              <w:rPr>
                <w:b w:val="0"/>
                <w:color w:val="FFFFFF"/>
              </w:rPr>
              <w:t xml:space="preserve">Tijd </w:t>
            </w:r>
          </w:p>
        </w:tc>
        <w:tc>
          <w:tcPr>
            <w:tcW w:w="7485" w:type="dxa"/>
            <w:shd w:val="clear" w:color="auto" w:fill="009EE0"/>
          </w:tcPr>
          <w:p w14:paraId="72F94133" w14:textId="77777777" w:rsidR="009A1BB4" w:rsidRDefault="009A1BB4" w:rsidP="00FD5978">
            <w:pPr>
              <w:spacing w:after="0" w:line="259" w:lineRule="auto"/>
              <w:ind w:left="11" w:firstLine="0"/>
              <w:cnfStyle w:val="100000000000" w:firstRow="1" w:lastRow="0" w:firstColumn="0" w:lastColumn="0" w:oddVBand="0" w:evenVBand="0" w:oddHBand="0" w:evenHBand="0" w:firstRowFirstColumn="0" w:firstRowLastColumn="0" w:lastRowFirstColumn="0" w:lastRowLastColumn="0"/>
            </w:pPr>
            <w:r>
              <w:rPr>
                <w:b w:val="0"/>
                <w:color w:val="FFFFFF"/>
              </w:rPr>
              <w:t xml:space="preserve">Activiteit </w:t>
            </w:r>
          </w:p>
          <w:p w14:paraId="5F472BA0" w14:textId="77777777" w:rsidR="009A1BB4" w:rsidRDefault="009A1BB4" w:rsidP="00FD5978">
            <w:pPr>
              <w:spacing w:after="0" w:line="259" w:lineRule="auto"/>
              <w:ind w:left="11" w:firstLine="0"/>
              <w:cnfStyle w:val="100000000000" w:firstRow="1" w:lastRow="0" w:firstColumn="0" w:lastColumn="0" w:oddVBand="0" w:evenVBand="0" w:oddHBand="0" w:evenHBand="0" w:firstRowFirstColumn="0" w:firstRowLastColumn="0" w:lastRowFirstColumn="0" w:lastRowLastColumn="0"/>
            </w:pPr>
            <w:r>
              <w:rPr>
                <w:b w:val="0"/>
                <w:color w:val="FFFFFF"/>
              </w:rPr>
              <w:t xml:space="preserve"> </w:t>
            </w:r>
          </w:p>
        </w:tc>
      </w:tr>
      <w:tr w:rsidR="009A1BB4" w14:paraId="20DC09BB" w14:textId="77777777" w:rsidTr="00516E8F">
        <w:trPr>
          <w:cnfStyle w:val="000000100000" w:firstRow="0" w:lastRow="0" w:firstColumn="0" w:lastColumn="0" w:oddVBand="0" w:evenVBand="0" w:oddHBand="1" w:evenHBand="0" w:firstRowFirstColumn="0" w:firstRowLastColumn="0" w:lastRowFirstColumn="0" w:lastRowLastColumn="0"/>
          <w:trHeight w:val="500"/>
        </w:trPr>
        <w:tc>
          <w:tcPr>
            <w:cnfStyle w:val="001000000000" w:firstRow="0" w:lastRow="0" w:firstColumn="1" w:lastColumn="0" w:oddVBand="0" w:evenVBand="0" w:oddHBand="0" w:evenHBand="0" w:firstRowFirstColumn="0" w:firstRowLastColumn="0" w:lastRowFirstColumn="0" w:lastRowLastColumn="0"/>
            <w:tcW w:w="1798" w:type="dxa"/>
          </w:tcPr>
          <w:p w14:paraId="5EAF31F3" w14:textId="77777777" w:rsidR="009A1BB4" w:rsidRPr="00516E8F" w:rsidRDefault="009A1BB4" w:rsidP="00FD5978">
            <w:pPr>
              <w:spacing w:after="0" w:line="259" w:lineRule="auto"/>
              <w:ind w:left="0" w:firstLine="0"/>
              <w:rPr>
                <w:color w:val="000000" w:themeColor="text1"/>
              </w:rPr>
            </w:pPr>
            <w:r w:rsidRPr="00516E8F">
              <w:rPr>
                <w:b w:val="0"/>
                <w:color w:val="000000" w:themeColor="text1"/>
              </w:rPr>
              <w:t xml:space="preserve">14.30-14.45 uur </w:t>
            </w:r>
          </w:p>
          <w:p w14:paraId="021C3071" w14:textId="77777777" w:rsidR="009A1BB4" w:rsidRPr="00516E8F" w:rsidRDefault="009A1BB4" w:rsidP="00FD5978">
            <w:pPr>
              <w:spacing w:after="0" w:line="259" w:lineRule="auto"/>
              <w:ind w:left="0" w:firstLine="0"/>
              <w:rPr>
                <w:color w:val="000000" w:themeColor="text1"/>
              </w:rPr>
            </w:pPr>
            <w:r w:rsidRPr="00516E8F">
              <w:rPr>
                <w:b w:val="0"/>
                <w:color w:val="000000" w:themeColor="text1"/>
              </w:rPr>
              <w:t xml:space="preserve"> </w:t>
            </w:r>
          </w:p>
        </w:tc>
        <w:tc>
          <w:tcPr>
            <w:tcW w:w="7485" w:type="dxa"/>
          </w:tcPr>
          <w:p w14:paraId="0E7B0784" w14:textId="1B9CCEF1" w:rsidR="009A1BB4" w:rsidRDefault="00516E8F" w:rsidP="00FD5978">
            <w:pPr>
              <w:spacing w:after="0" w:line="259" w:lineRule="auto"/>
              <w:ind w:left="11" w:firstLine="0"/>
              <w:cnfStyle w:val="000000100000" w:firstRow="0" w:lastRow="0" w:firstColumn="0" w:lastColumn="0" w:oddVBand="0" w:evenVBand="0" w:oddHBand="1" w:evenHBand="0" w:firstRowFirstColumn="0" w:firstRowLastColumn="0" w:lastRowFirstColumn="0" w:lastRowLastColumn="0"/>
            </w:pPr>
            <w:r>
              <w:t>Kinderen</w:t>
            </w:r>
            <w:r w:rsidR="009A1BB4">
              <w:t xml:space="preserve"> ophalen van school (afhankelijk van de schooltijden) </w:t>
            </w:r>
          </w:p>
        </w:tc>
      </w:tr>
      <w:tr w:rsidR="009A1BB4" w14:paraId="6775030F" w14:textId="77777777" w:rsidTr="00516E8F">
        <w:trPr>
          <w:trHeight w:val="480"/>
        </w:trPr>
        <w:tc>
          <w:tcPr>
            <w:cnfStyle w:val="001000000000" w:firstRow="0" w:lastRow="0" w:firstColumn="1" w:lastColumn="0" w:oddVBand="0" w:evenVBand="0" w:oddHBand="0" w:evenHBand="0" w:firstRowFirstColumn="0" w:firstRowLastColumn="0" w:lastRowFirstColumn="0" w:lastRowLastColumn="0"/>
            <w:tcW w:w="1798" w:type="dxa"/>
          </w:tcPr>
          <w:p w14:paraId="346E0CF2" w14:textId="77777777" w:rsidR="009A1BB4" w:rsidRPr="00516E8F" w:rsidRDefault="009A1BB4" w:rsidP="00FD5978">
            <w:pPr>
              <w:spacing w:after="0" w:line="259" w:lineRule="auto"/>
              <w:ind w:left="0" w:firstLine="0"/>
              <w:rPr>
                <w:color w:val="000000" w:themeColor="text1"/>
              </w:rPr>
            </w:pPr>
            <w:r w:rsidRPr="00516E8F">
              <w:rPr>
                <w:b w:val="0"/>
                <w:color w:val="000000" w:themeColor="text1"/>
              </w:rPr>
              <w:t xml:space="preserve">15.00 uur </w:t>
            </w:r>
          </w:p>
        </w:tc>
        <w:tc>
          <w:tcPr>
            <w:tcW w:w="7485" w:type="dxa"/>
          </w:tcPr>
          <w:p w14:paraId="7CF37AB9" w14:textId="6361B6E8" w:rsidR="009A1BB4" w:rsidRDefault="00516E8F" w:rsidP="00FD5978">
            <w:pPr>
              <w:spacing w:after="0" w:line="259" w:lineRule="auto"/>
              <w:ind w:left="11" w:firstLine="0"/>
              <w:cnfStyle w:val="000000000000" w:firstRow="0" w:lastRow="0" w:firstColumn="0" w:lastColumn="0" w:oddVBand="0" w:evenVBand="0" w:oddHBand="0" w:evenHBand="0" w:firstRowFirstColumn="0" w:firstRowLastColumn="0" w:lastRowFirstColumn="0" w:lastRowLastColumn="0"/>
            </w:pPr>
            <w:r>
              <w:t>Kinderen</w:t>
            </w:r>
            <w:r w:rsidR="009A1BB4">
              <w:t xml:space="preserve"> kunnen vrij spelen </w:t>
            </w:r>
          </w:p>
          <w:p w14:paraId="23B8111B" w14:textId="77777777" w:rsidR="009A1BB4" w:rsidRDefault="009A1BB4" w:rsidP="00FD5978">
            <w:pPr>
              <w:spacing w:after="0" w:line="259" w:lineRule="auto"/>
              <w:ind w:left="11" w:firstLine="0"/>
              <w:cnfStyle w:val="000000000000" w:firstRow="0" w:lastRow="0" w:firstColumn="0" w:lastColumn="0" w:oddVBand="0" w:evenVBand="0" w:oddHBand="0" w:evenHBand="0" w:firstRowFirstColumn="0" w:firstRowLastColumn="0" w:lastRowFirstColumn="0" w:lastRowLastColumn="0"/>
            </w:pPr>
            <w:r>
              <w:t xml:space="preserve"> </w:t>
            </w:r>
          </w:p>
        </w:tc>
      </w:tr>
      <w:tr w:rsidR="009A1BB4" w14:paraId="067A5579" w14:textId="77777777" w:rsidTr="00516E8F">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1798" w:type="dxa"/>
          </w:tcPr>
          <w:p w14:paraId="0F0356E1" w14:textId="77777777" w:rsidR="009A1BB4" w:rsidRPr="00516E8F" w:rsidRDefault="009A1BB4" w:rsidP="00FD5978">
            <w:pPr>
              <w:spacing w:after="0" w:line="259" w:lineRule="auto"/>
              <w:ind w:left="0" w:firstLine="0"/>
              <w:rPr>
                <w:color w:val="000000" w:themeColor="text1"/>
              </w:rPr>
            </w:pPr>
            <w:r w:rsidRPr="00516E8F">
              <w:rPr>
                <w:b w:val="0"/>
                <w:color w:val="000000" w:themeColor="text1"/>
              </w:rPr>
              <w:t xml:space="preserve">15.15-15.30 uur </w:t>
            </w:r>
          </w:p>
        </w:tc>
        <w:tc>
          <w:tcPr>
            <w:tcW w:w="7485" w:type="dxa"/>
          </w:tcPr>
          <w:p w14:paraId="0E28B5F5" w14:textId="030FD59E" w:rsidR="009A1BB4" w:rsidRDefault="00516E8F" w:rsidP="00FD5978">
            <w:pPr>
              <w:spacing w:after="0" w:line="259" w:lineRule="auto"/>
              <w:ind w:left="11" w:firstLine="0"/>
              <w:cnfStyle w:val="000000100000" w:firstRow="0" w:lastRow="0" w:firstColumn="0" w:lastColumn="0" w:oddVBand="0" w:evenVBand="0" w:oddHBand="1" w:evenHBand="0" w:firstRowFirstColumn="0" w:firstRowLastColumn="0" w:lastRowFirstColumn="0" w:lastRowLastColumn="0"/>
            </w:pPr>
            <w:r>
              <w:t>Aan</w:t>
            </w:r>
            <w:r w:rsidR="009A1BB4">
              <w:t xml:space="preserve"> tafel voor drinken en cracker </w:t>
            </w:r>
          </w:p>
          <w:p w14:paraId="4AD91EAB" w14:textId="77777777" w:rsidR="009A1BB4" w:rsidRDefault="009A1BB4" w:rsidP="00FD5978">
            <w:pPr>
              <w:spacing w:after="0" w:line="259" w:lineRule="auto"/>
              <w:ind w:left="11" w:firstLine="0"/>
              <w:cnfStyle w:val="000000100000" w:firstRow="0" w:lastRow="0" w:firstColumn="0" w:lastColumn="0" w:oddVBand="0" w:evenVBand="0" w:oddHBand="1" w:evenHBand="0" w:firstRowFirstColumn="0" w:firstRowLastColumn="0" w:lastRowFirstColumn="0" w:lastRowLastColumn="0"/>
            </w:pPr>
            <w:r>
              <w:t xml:space="preserve"> </w:t>
            </w:r>
          </w:p>
        </w:tc>
      </w:tr>
      <w:tr w:rsidR="009A1BB4" w14:paraId="10A2D8E1" w14:textId="77777777" w:rsidTr="00516E8F">
        <w:trPr>
          <w:trHeight w:val="479"/>
        </w:trPr>
        <w:tc>
          <w:tcPr>
            <w:cnfStyle w:val="001000000000" w:firstRow="0" w:lastRow="0" w:firstColumn="1" w:lastColumn="0" w:oddVBand="0" w:evenVBand="0" w:oddHBand="0" w:evenHBand="0" w:firstRowFirstColumn="0" w:firstRowLastColumn="0" w:lastRowFirstColumn="0" w:lastRowLastColumn="0"/>
            <w:tcW w:w="1798" w:type="dxa"/>
          </w:tcPr>
          <w:p w14:paraId="1E2DC426" w14:textId="77777777" w:rsidR="009A1BB4" w:rsidRPr="00516E8F" w:rsidRDefault="009A1BB4" w:rsidP="00FD5978">
            <w:pPr>
              <w:spacing w:after="0" w:line="259" w:lineRule="auto"/>
              <w:ind w:left="0" w:firstLine="0"/>
              <w:rPr>
                <w:color w:val="000000" w:themeColor="text1"/>
              </w:rPr>
            </w:pPr>
            <w:r w:rsidRPr="00516E8F">
              <w:rPr>
                <w:b w:val="0"/>
                <w:color w:val="000000" w:themeColor="text1"/>
              </w:rPr>
              <w:t xml:space="preserve">15.45-16.00 uur </w:t>
            </w:r>
          </w:p>
        </w:tc>
        <w:tc>
          <w:tcPr>
            <w:tcW w:w="7485" w:type="dxa"/>
          </w:tcPr>
          <w:p w14:paraId="5CCA9A54" w14:textId="76892374" w:rsidR="009A1BB4" w:rsidRDefault="00516E8F" w:rsidP="00FD5978">
            <w:pPr>
              <w:spacing w:after="0" w:line="259" w:lineRule="auto"/>
              <w:ind w:left="11" w:firstLine="0"/>
              <w:cnfStyle w:val="000000000000" w:firstRow="0" w:lastRow="0" w:firstColumn="0" w:lastColumn="0" w:oddVBand="0" w:evenVBand="0" w:oddHBand="0" w:evenHBand="0" w:firstRowFirstColumn="0" w:firstRowLastColumn="0" w:lastRowFirstColumn="0" w:lastRowLastColumn="0"/>
            </w:pPr>
            <w:r>
              <w:t>Kiezen</w:t>
            </w:r>
            <w:r w:rsidR="009A1BB4">
              <w:t xml:space="preserve"> van activiteit of vrij spelen op de</w:t>
            </w:r>
            <w:r w:rsidR="00E455FC">
              <w:t xml:space="preserve"> basis</w:t>
            </w:r>
            <w:r w:rsidR="009A1BB4">
              <w:t xml:space="preserve">groep </w:t>
            </w:r>
          </w:p>
          <w:p w14:paraId="638F6F04" w14:textId="77777777" w:rsidR="009A1BB4" w:rsidRDefault="009A1BB4" w:rsidP="00FD5978">
            <w:pPr>
              <w:spacing w:after="0" w:line="259" w:lineRule="auto"/>
              <w:ind w:left="11" w:firstLine="0"/>
              <w:cnfStyle w:val="000000000000" w:firstRow="0" w:lastRow="0" w:firstColumn="0" w:lastColumn="0" w:oddVBand="0" w:evenVBand="0" w:oddHBand="0" w:evenHBand="0" w:firstRowFirstColumn="0" w:firstRowLastColumn="0" w:lastRowFirstColumn="0" w:lastRowLastColumn="0"/>
            </w:pPr>
            <w:r>
              <w:t xml:space="preserve"> </w:t>
            </w:r>
          </w:p>
        </w:tc>
      </w:tr>
      <w:tr w:rsidR="009A1BB4" w14:paraId="15B10271" w14:textId="77777777" w:rsidTr="00516E8F">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1798" w:type="dxa"/>
          </w:tcPr>
          <w:p w14:paraId="5266DCD8" w14:textId="77777777" w:rsidR="009A1BB4" w:rsidRPr="00516E8F" w:rsidRDefault="009A1BB4" w:rsidP="00FD5978">
            <w:pPr>
              <w:spacing w:after="0" w:line="259" w:lineRule="auto"/>
              <w:ind w:left="0" w:firstLine="0"/>
              <w:rPr>
                <w:color w:val="000000" w:themeColor="text1"/>
              </w:rPr>
            </w:pPr>
            <w:r w:rsidRPr="00516E8F">
              <w:rPr>
                <w:b w:val="0"/>
                <w:color w:val="000000" w:themeColor="text1"/>
              </w:rPr>
              <w:t xml:space="preserve">16.45 uur </w:t>
            </w:r>
          </w:p>
        </w:tc>
        <w:tc>
          <w:tcPr>
            <w:tcW w:w="7485" w:type="dxa"/>
          </w:tcPr>
          <w:p w14:paraId="4F3331A5" w14:textId="23A4455E" w:rsidR="009A1BB4" w:rsidRDefault="00516E8F" w:rsidP="00FD5978">
            <w:pPr>
              <w:spacing w:after="0" w:line="259" w:lineRule="auto"/>
              <w:ind w:left="11" w:firstLine="0"/>
              <w:cnfStyle w:val="000000100000" w:firstRow="0" w:lastRow="0" w:firstColumn="0" w:lastColumn="0" w:oddVBand="0" w:evenVBand="0" w:oddHBand="1" w:evenHBand="0" w:firstRowFirstColumn="0" w:firstRowLastColumn="0" w:lastRowFirstColumn="0" w:lastRowLastColumn="0"/>
            </w:pPr>
            <w:r>
              <w:t>Kinderen</w:t>
            </w:r>
            <w:r w:rsidR="009A1BB4">
              <w:t xml:space="preserve"> krijgen drinken en fruit (medewerker gaat rond met een schaal fruit) </w:t>
            </w:r>
          </w:p>
          <w:p w14:paraId="7A046559" w14:textId="77777777" w:rsidR="009A1BB4" w:rsidRDefault="009A1BB4" w:rsidP="00FD5978">
            <w:pPr>
              <w:spacing w:after="0" w:line="259" w:lineRule="auto"/>
              <w:ind w:left="11" w:firstLine="0"/>
              <w:cnfStyle w:val="000000100000" w:firstRow="0" w:lastRow="0" w:firstColumn="0" w:lastColumn="0" w:oddVBand="0" w:evenVBand="0" w:oddHBand="1" w:evenHBand="0" w:firstRowFirstColumn="0" w:firstRowLastColumn="0" w:lastRowFirstColumn="0" w:lastRowLastColumn="0"/>
            </w:pPr>
            <w:r>
              <w:t xml:space="preserve"> </w:t>
            </w:r>
          </w:p>
        </w:tc>
      </w:tr>
      <w:tr w:rsidR="009A1BB4" w14:paraId="5E16AFA8" w14:textId="77777777" w:rsidTr="00516E8F">
        <w:trPr>
          <w:trHeight w:val="480"/>
        </w:trPr>
        <w:tc>
          <w:tcPr>
            <w:cnfStyle w:val="001000000000" w:firstRow="0" w:lastRow="0" w:firstColumn="1" w:lastColumn="0" w:oddVBand="0" w:evenVBand="0" w:oddHBand="0" w:evenHBand="0" w:firstRowFirstColumn="0" w:firstRowLastColumn="0" w:lastRowFirstColumn="0" w:lastRowLastColumn="0"/>
            <w:tcW w:w="1798" w:type="dxa"/>
          </w:tcPr>
          <w:p w14:paraId="42B76D50" w14:textId="77777777" w:rsidR="009A1BB4" w:rsidRPr="00516E8F" w:rsidRDefault="009A1BB4" w:rsidP="00FD5978">
            <w:pPr>
              <w:spacing w:after="0" w:line="259" w:lineRule="auto"/>
              <w:ind w:left="0" w:firstLine="0"/>
              <w:rPr>
                <w:color w:val="000000" w:themeColor="text1"/>
              </w:rPr>
            </w:pPr>
            <w:r w:rsidRPr="00516E8F">
              <w:rPr>
                <w:b w:val="0"/>
                <w:color w:val="000000" w:themeColor="text1"/>
              </w:rPr>
              <w:t xml:space="preserve">17.15-17.30 uur </w:t>
            </w:r>
          </w:p>
        </w:tc>
        <w:tc>
          <w:tcPr>
            <w:tcW w:w="7485" w:type="dxa"/>
          </w:tcPr>
          <w:p w14:paraId="11E95BC0" w14:textId="0A0D8554" w:rsidR="009A1BB4" w:rsidRDefault="00516E8F" w:rsidP="00FD5978">
            <w:pPr>
              <w:spacing w:after="0" w:line="259" w:lineRule="auto"/>
              <w:ind w:left="11" w:firstLine="0"/>
              <w:cnfStyle w:val="000000000000" w:firstRow="0" w:lastRow="0" w:firstColumn="0" w:lastColumn="0" w:oddVBand="0" w:evenVBand="0" w:oddHBand="0" w:evenHBand="0" w:firstRowFirstColumn="0" w:firstRowLastColumn="0" w:lastRowFirstColumn="0" w:lastRowLastColumn="0"/>
            </w:pPr>
            <w:r>
              <w:t>Alle</w:t>
            </w:r>
            <w:r w:rsidR="009A1BB4">
              <w:t xml:space="preserve"> kinderen zijn weer terug op hun </w:t>
            </w:r>
            <w:r w:rsidR="00E455FC">
              <w:t>basis</w:t>
            </w:r>
            <w:r w:rsidR="009A1BB4">
              <w:t xml:space="preserve">groep en kunnen daar vrij spelen </w:t>
            </w:r>
          </w:p>
          <w:p w14:paraId="40718561" w14:textId="77777777" w:rsidR="009A1BB4" w:rsidRDefault="009A1BB4" w:rsidP="00FD5978">
            <w:pPr>
              <w:spacing w:after="0" w:line="259" w:lineRule="auto"/>
              <w:ind w:left="11" w:firstLine="0"/>
              <w:cnfStyle w:val="000000000000" w:firstRow="0" w:lastRow="0" w:firstColumn="0" w:lastColumn="0" w:oddVBand="0" w:evenVBand="0" w:oddHBand="0" w:evenHBand="0" w:firstRowFirstColumn="0" w:firstRowLastColumn="0" w:lastRowFirstColumn="0" w:lastRowLastColumn="0"/>
            </w:pPr>
            <w:r>
              <w:t xml:space="preserve"> </w:t>
            </w:r>
          </w:p>
        </w:tc>
      </w:tr>
      <w:tr w:rsidR="009A1BB4" w14:paraId="78BFBC41" w14:textId="77777777" w:rsidTr="00516E8F">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1798" w:type="dxa"/>
          </w:tcPr>
          <w:p w14:paraId="275D9C92" w14:textId="77777777" w:rsidR="009A1BB4" w:rsidRPr="00516E8F" w:rsidRDefault="009A1BB4" w:rsidP="00FD5978">
            <w:pPr>
              <w:spacing w:after="0" w:line="259" w:lineRule="auto"/>
              <w:ind w:left="0" w:firstLine="0"/>
              <w:rPr>
                <w:color w:val="000000" w:themeColor="text1"/>
              </w:rPr>
            </w:pPr>
            <w:r w:rsidRPr="00516E8F">
              <w:rPr>
                <w:b w:val="0"/>
                <w:color w:val="000000" w:themeColor="text1"/>
              </w:rPr>
              <w:t xml:space="preserve">18.00 uur </w:t>
            </w:r>
          </w:p>
        </w:tc>
        <w:tc>
          <w:tcPr>
            <w:tcW w:w="7485" w:type="dxa"/>
          </w:tcPr>
          <w:p w14:paraId="4FCC5883" w14:textId="7619232C" w:rsidR="00EA6EC4" w:rsidRPr="00516E8F" w:rsidRDefault="00EA6EC4" w:rsidP="00EA6EC4">
            <w:pPr>
              <w:spacing w:after="0" w:line="259" w:lineRule="auto"/>
              <w:ind w:left="11" w:firstLine="0"/>
              <w:cnfStyle w:val="000000100000" w:firstRow="0" w:lastRow="0" w:firstColumn="0" w:lastColumn="0" w:oddVBand="0" w:evenVBand="0" w:oddHBand="1" w:evenHBand="0" w:firstRowFirstColumn="0" w:firstRowLastColumn="0" w:lastRowFirstColumn="0" w:lastRowLastColumn="0"/>
              <w:rPr>
                <w:color w:val="000000" w:themeColor="text1"/>
              </w:rPr>
            </w:pPr>
            <w:r w:rsidRPr="00516E8F">
              <w:rPr>
                <w:color w:val="000000" w:themeColor="text1"/>
              </w:rPr>
              <w:t xml:space="preserve">Kinderen worden opgehaald en </w:t>
            </w:r>
            <w:r>
              <w:rPr>
                <w:color w:val="000000" w:themeColor="text1"/>
              </w:rPr>
              <w:t xml:space="preserve">BSO </w:t>
            </w:r>
            <w:r w:rsidRPr="00516E8F">
              <w:rPr>
                <w:color w:val="000000" w:themeColor="text1"/>
              </w:rPr>
              <w:t xml:space="preserve">sluit </w:t>
            </w:r>
          </w:p>
          <w:p w14:paraId="0333E408" w14:textId="68C45A62" w:rsidR="009A1BB4" w:rsidRDefault="009A1BB4" w:rsidP="00EA6EC4">
            <w:pPr>
              <w:tabs>
                <w:tab w:val="left" w:pos="2880"/>
              </w:tabs>
              <w:spacing w:after="0" w:line="259" w:lineRule="auto"/>
              <w:ind w:left="11" w:firstLine="0"/>
              <w:cnfStyle w:val="000000100000" w:firstRow="0" w:lastRow="0" w:firstColumn="0" w:lastColumn="0" w:oddVBand="0" w:evenVBand="0" w:oddHBand="1" w:evenHBand="0" w:firstRowFirstColumn="0" w:firstRowLastColumn="0" w:lastRowFirstColumn="0" w:lastRowLastColumn="0"/>
            </w:pPr>
            <w:r>
              <w:t xml:space="preserve"> </w:t>
            </w:r>
            <w:r w:rsidR="00EA6EC4">
              <w:tab/>
            </w:r>
          </w:p>
        </w:tc>
      </w:tr>
    </w:tbl>
    <w:p w14:paraId="6EA5F00A" w14:textId="77777777" w:rsidR="009A1BB4" w:rsidRDefault="009A1BB4" w:rsidP="009A1BB4">
      <w:pPr>
        <w:spacing w:after="221" w:line="259" w:lineRule="auto"/>
        <w:ind w:left="0" w:firstLine="0"/>
        <w:rPr>
          <w:b/>
        </w:rPr>
      </w:pPr>
      <w:r>
        <w:rPr>
          <w:b/>
        </w:rPr>
        <w:t xml:space="preserve"> </w:t>
      </w:r>
    </w:p>
    <w:p w14:paraId="7A4500A3" w14:textId="260BF1C2" w:rsidR="007E353F" w:rsidRPr="00D11ECE" w:rsidRDefault="00564CD9" w:rsidP="006270F2">
      <w:pPr>
        <w:pStyle w:val="Kop2"/>
      </w:pPr>
      <w:bookmarkStart w:id="27" w:name="_Toc501111833"/>
      <w:r w:rsidRPr="00D11ECE">
        <w:lastRenderedPageBreak/>
        <w:t>4.9</w:t>
      </w:r>
      <w:r w:rsidR="009A1BB4" w:rsidRPr="00D11ECE">
        <w:t xml:space="preserve"> </w:t>
      </w:r>
      <w:r w:rsidR="007E353F" w:rsidRPr="00D11ECE">
        <w:t>DAGINDELING PEUTEROPVANG</w:t>
      </w:r>
      <w:bookmarkEnd w:id="27"/>
    </w:p>
    <w:p w14:paraId="2AD79940" w14:textId="23E3DCEF" w:rsidR="00F9463C" w:rsidRDefault="00B536E5" w:rsidP="00F9463C">
      <w:pPr>
        <w:spacing w:after="0"/>
        <w:ind w:left="0" w:firstLine="0"/>
      </w:pPr>
      <w:r>
        <w:t xml:space="preserve">Bij peuteropvang ‘Abeltje’ </w:t>
      </w:r>
      <w:r w:rsidR="00437167">
        <w:t xml:space="preserve">willen we met behulp </w:t>
      </w:r>
      <w:r w:rsidR="00F9463C">
        <w:t xml:space="preserve">van de methode ‘Peuterplein’ </w:t>
      </w:r>
      <w:r w:rsidR="00F9463C" w:rsidRPr="00F9463C">
        <w:t xml:space="preserve">de brede ontwikkeling van kinderen </w:t>
      </w:r>
      <w:r w:rsidR="00437167">
        <w:t>stimuleren</w:t>
      </w:r>
      <w:r w:rsidR="00F9463C">
        <w:t xml:space="preserve">. De methode is opgebouwd rond </w:t>
      </w:r>
      <w:r w:rsidR="0059514B">
        <w:t>de volgende</w:t>
      </w:r>
      <w:r w:rsidR="00F9463C">
        <w:t xml:space="preserve"> thema’s:</w:t>
      </w:r>
    </w:p>
    <w:p w14:paraId="2179F25E" w14:textId="1B52B0DB" w:rsidR="00437167" w:rsidRDefault="00040052" w:rsidP="00F9463C">
      <w:pPr>
        <w:spacing w:after="0"/>
        <w:ind w:left="0" w:firstLine="0"/>
      </w:pPr>
      <w:r>
        <w:rPr>
          <w:noProof/>
        </w:rPr>
        <mc:AlternateContent>
          <mc:Choice Requires="wps">
            <w:drawing>
              <wp:anchor distT="0" distB="0" distL="114300" distR="114300" simplePos="0" relativeHeight="251658244" behindDoc="0" locked="0" layoutInCell="1" allowOverlap="1" wp14:anchorId="24E36192" wp14:editId="14D75209">
                <wp:simplePos x="0" y="0"/>
                <wp:positionH relativeFrom="column">
                  <wp:posOffset>3159760</wp:posOffset>
                </wp:positionH>
                <wp:positionV relativeFrom="paragraph">
                  <wp:posOffset>153670</wp:posOffset>
                </wp:positionV>
                <wp:extent cx="1935480" cy="800100"/>
                <wp:effectExtent l="0" t="0" r="0" b="12700"/>
                <wp:wrapSquare wrapText="bothSides"/>
                <wp:docPr id="44" name="Tekstvak 44"/>
                <wp:cNvGraphicFramePr/>
                <a:graphic xmlns:a="http://schemas.openxmlformats.org/drawingml/2006/main">
                  <a:graphicData uri="http://schemas.microsoft.com/office/word/2010/wordprocessingShape">
                    <wps:wsp>
                      <wps:cNvSpPr txBox="1"/>
                      <wps:spPr>
                        <a:xfrm>
                          <a:off x="0" y="0"/>
                          <a:ext cx="1935480" cy="8001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1B9645B" w14:textId="2372E2F6" w:rsidR="00E059FB" w:rsidRDefault="00E059FB">
                            <w:pPr>
                              <w:ind w:left="0"/>
                            </w:pPr>
                            <w:r>
                              <w:rPr>
                                <w:noProof/>
                              </w:rPr>
                              <w:drawing>
                                <wp:inline distT="0" distB="0" distL="0" distR="0" wp14:anchorId="1A75BA1F" wp14:editId="3171E5CB">
                                  <wp:extent cx="698907" cy="524161"/>
                                  <wp:effectExtent l="11112"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JPG"/>
                                          <pic:cNvPicPr/>
                                        </pic:nvPicPr>
                                        <pic:blipFill>
                                          <a:blip r:embed="rId14">
                                            <a:extLst>
                                              <a:ext uri="{28A0092B-C50C-407E-A947-70E740481C1C}">
                                                <a14:useLocalDpi xmlns:a14="http://schemas.microsoft.com/office/drawing/2010/main" val="0"/>
                                              </a:ext>
                                            </a:extLst>
                                          </a:blip>
                                          <a:stretch>
                                            <a:fillRect/>
                                          </a:stretch>
                                        </pic:blipFill>
                                        <pic:spPr>
                                          <a:xfrm rot="5400000">
                                            <a:off x="0" y="0"/>
                                            <a:ext cx="713297" cy="534953"/>
                                          </a:xfrm>
                                          <a:prstGeom prst="rect">
                                            <a:avLst/>
                                          </a:prstGeom>
                                        </pic:spPr>
                                      </pic:pic>
                                    </a:graphicData>
                                  </a:graphic>
                                </wp:inline>
                              </w:drawing>
                            </w:r>
                            <w:r>
                              <w:t xml:space="preserve">  Raai de Kraai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E36192" id="Tekstvak 44" o:spid="_x0000_s1077" type="#_x0000_t202" style="position:absolute;margin-left:248.8pt;margin-top:12.1pt;width:152.4pt;height:63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" filled="f" stroked="f">
                <v:textbox>
                  <w:txbxContent>
                    <w:p w14:paraId="21B9645B" w14:textId="2372E2F6" w:rsidR="00E059FB" w:rsidRDefault="00E059FB">
                      <w:pPr>
                        <w:ind w:left="0"/>
                      </w:pPr>
                      <w:r>
                        <w:rPr>
                          <w:noProof/>
                        </w:rPr>
                        <w:drawing>
                          <wp:inline distT="0" distB="0" distL="0" distR="0" wp14:anchorId="1A75BA1F" wp14:editId="3171E5CB">
                            <wp:extent cx="698907" cy="524161"/>
                            <wp:effectExtent l="11112"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JPG"/>
                                    <pic:cNvPicPr/>
                                  </pic:nvPicPr>
                                  <pic:blipFill>
                                    <a:blip r:embed="rId15">
                                      <a:extLst>
                                        <a:ext uri="{28A0092B-C50C-407E-A947-70E740481C1C}">
                                          <a14:useLocalDpi xmlns:a14="http://schemas.microsoft.com/office/drawing/2010/main" val="0"/>
                                        </a:ext>
                                      </a:extLst>
                                    </a:blip>
                                    <a:stretch>
                                      <a:fillRect/>
                                    </a:stretch>
                                  </pic:blipFill>
                                  <pic:spPr>
                                    <a:xfrm rot="5400000">
                                      <a:off x="0" y="0"/>
                                      <a:ext cx="713297" cy="534953"/>
                                    </a:xfrm>
                                    <a:prstGeom prst="rect">
                                      <a:avLst/>
                                    </a:prstGeom>
                                  </pic:spPr>
                                </pic:pic>
                              </a:graphicData>
                            </a:graphic>
                          </wp:inline>
                        </w:drawing>
                      </w:r>
                      <w:r>
                        <w:t xml:space="preserve">  Raai de Kraai</w:t>
                      </w:r>
                    </w:p>
                  </w:txbxContent>
                </v:textbox>
                <w10:wrap type="square"/>
              </v:shape>
            </w:pict>
          </mc:Fallback>
        </mc:AlternateConten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7"/>
        <w:gridCol w:w="2217"/>
      </w:tblGrid>
      <w:tr w:rsidR="00437167" w14:paraId="2F0B6823" w14:textId="77777777" w:rsidTr="00040052">
        <w:trPr>
          <w:trHeight w:val="318"/>
        </w:trPr>
        <w:tc>
          <w:tcPr>
            <w:tcW w:w="2217" w:type="dxa"/>
          </w:tcPr>
          <w:p w14:paraId="64170B5A" w14:textId="14DF219D" w:rsidR="00F9463C" w:rsidRDefault="00F9463C" w:rsidP="00F9463C">
            <w:pPr>
              <w:pStyle w:val="Lijstalinea"/>
              <w:numPr>
                <w:ilvl w:val="0"/>
                <w:numId w:val="25"/>
              </w:numPr>
              <w:spacing w:after="0"/>
            </w:pPr>
            <w:r w:rsidRPr="00F9463C">
              <w:t>Huisdieren</w:t>
            </w:r>
            <w:r w:rsidRPr="00F9463C">
              <w:tab/>
            </w:r>
          </w:p>
        </w:tc>
        <w:tc>
          <w:tcPr>
            <w:tcW w:w="2217" w:type="dxa"/>
          </w:tcPr>
          <w:p w14:paraId="631B72AE" w14:textId="5CE84A6D" w:rsidR="00F9463C" w:rsidRDefault="0059514B" w:rsidP="0059514B">
            <w:pPr>
              <w:pStyle w:val="Lijstalinea"/>
              <w:numPr>
                <w:ilvl w:val="0"/>
                <w:numId w:val="25"/>
              </w:numPr>
              <w:spacing w:after="0"/>
            </w:pPr>
            <w:r>
              <w:t>Lente</w:t>
            </w:r>
          </w:p>
        </w:tc>
      </w:tr>
      <w:tr w:rsidR="00437167" w14:paraId="69168515" w14:textId="77777777" w:rsidTr="00040052">
        <w:trPr>
          <w:trHeight w:val="307"/>
        </w:trPr>
        <w:tc>
          <w:tcPr>
            <w:tcW w:w="2217" w:type="dxa"/>
          </w:tcPr>
          <w:p w14:paraId="63A6C1E8" w14:textId="4F195050" w:rsidR="00F9463C" w:rsidRDefault="00F9463C" w:rsidP="00F9463C">
            <w:pPr>
              <w:pStyle w:val="Lijstalinea"/>
              <w:numPr>
                <w:ilvl w:val="0"/>
                <w:numId w:val="25"/>
              </w:numPr>
              <w:spacing w:after="0"/>
            </w:pPr>
            <w:r w:rsidRPr="00F9463C">
              <w:t>Water</w:t>
            </w:r>
          </w:p>
        </w:tc>
        <w:tc>
          <w:tcPr>
            <w:tcW w:w="2217" w:type="dxa"/>
          </w:tcPr>
          <w:p w14:paraId="0F69CE28" w14:textId="567C18DB" w:rsidR="00F9463C" w:rsidRDefault="0059514B" w:rsidP="0059514B">
            <w:pPr>
              <w:pStyle w:val="Lijstalinea"/>
              <w:numPr>
                <w:ilvl w:val="0"/>
                <w:numId w:val="25"/>
              </w:numPr>
              <w:spacing w:after="0"/>
            </w:pPr>
            <w:r>
              <w:t>Zomer</w:t>
            </w:r>
          </w:p>
        </w:tc>
      </w:tr>
      <w:tr w:rsidR="00437167" w14:paraId="2EE53BBC" w14:textId="77777777" w:rsidTr="00040052">
        <w:trPr>
          <w:trHeight w:val="333"/>
        </w:trPr>
        <w:tc>
          <w:tcPr>
            <w:tcW w:w="2217" w:type="dxa"/>
          </w:tcPr>
          <w:p w14:paraId="1FFC6B72" w14:textId="192AEEF6" w:rsidR="00F9463C" w:rsidRDefault="00F9463C" w:rsidP="00F9463C">
            <w:pPr>
              <w:pStyle w:val="Lijstalinea"/>
              <w:numPr>
                <w:ilvl w:val="0"/>
                <w:numId w:val="25"/>
              </w:numPr>
              <w:spacing w:after="0"/>
            </w:pPr>
            <w:r w:rsidRPr="00F9463C">
              <w:t>Familie</w:t>
            </w:r>
          </w:p>
        </w:tc>
        <w:tc>
          <w:tcPr>
            <w:tcW w:w="2217" w:type="dxa"/>
          </w:tcPr>
          <w:p w14:paraId="31B2AEB6" w14:textId="71D25A8E" w:rsidR="00F9463C" w:rsidRDefault="0059514B" w:rsidP="0059514B">
            <w:pPr>
              <w:pStyle w:val="Lijstalinea"/>
              <w:numPr>
                <w:ilvl w:val="0"/>
                <w:numId w:val="25"/>
              </w:numPr>
              <w:spacing w:after="0"/>
            </w:pPr>
            <w:r>
              <w:t>Herfst</w:t>
            </w:r>
          </w:p>
        </w:tc>
      </w:tr>
      <w:tr w:rsidR="00437167" w14:paraId="3E68AA6B" w14:textId="77777777" w:rsidTr="00040052">
        <w:trPr>
          <w:trHeight w:val="307"/>
        </w:trPr>
        <w:tc>
          <w:tcPr>
            <w:tcW w:w="2217" w:type="dxa"/>
          </w:tcPr>
          <w:p w14:paraId="2B3156F1" w14:textId="1F1DFFBA" w:rsidR="00F9463C" w:rsidRDefault="00F9463C" w:rsidP="00F9463C">
            <w:pPr>
              <w:pStyle w:val="Lijstalinea"/>
              <w:numPr>
                <w:ilvl w:val="0"/>
                <w:numId w:val="25"/>
              </w:numPr>
              <w:spacing w:after="0"/>
            </w:pPr>
            <w:r w:rsidRPr="00F9463C">
              <w:t>Je lichaam</w:t>
            </w:r>
          </w:p>
        </w:tc>
        <w:tc>
          <w:tcPr>
            <w:tcW w:w="2217" w:type="dxa"/>
          </w:tcPr>
          <w:p w14:paraId="1EE12582" w14:textId="2DE8E0FD" w:rsidR="00F9463C" w:rsidRDefault="0059514B" w:rsidP="0059514B">
            <w:pPr>
              <w:pStyle w:val="Lijstalinea"/>
              <w:numPr>
                <w:ilvl w:val="0"/>
                <w:numId w:val="25"/>
              </w:numPr>
              <w:spacing w:after="0"/>
            </w:pPr>
            <w:r>
              <w:t>Winter</w:t>
            </w:r>
          </w:p>
        </w:tc>
      </w:tr>
    </w:tbl>
    <w:p w14:paraId="2C1EF7A1" w14:textId="7D40CFB5" w:rsidR="00F9463C" w:rsidRDefault="005E1C81" w:rsidP="00F9463C">
      <w:pPr>
        <w:spacing w:after="0"/>
        <w:ind w:left="0" w:firstLine="0"/>
      </w:pPr>
      <w:r>
        <w:t xml:space="preserve"> </w:t>
      </w:r>
    </w:p>
    <w:p w14:paraId="441A3B4D" w14:textId="1D2CDAF3" w:rsidR="00B66DA6" w:rsidRDefault="0059514B" w:rsidP="00F9463C">
      <w:pPr>
        <w:spacing w:after="0"/>
        <w:ind w:left="0" w:firstLine="0"/>
      </w:pPr>
      <w:r>
        <w:t xml:space="preserve">Het programma biedt activiteiten voor zowel </w:t>
      </w:r>
      <w:r w:rsidR="0009016E">
        <w:t xml:space="preserve">de </w:t>
      </w:r>
      <w:r>
        <w:t>jongste als oudste peuters. Binnen elk thema vormt een verhaal de rode draad</w:t>
      </w:r>
      <w:r w:rsidR="00C578A1">
        <w:t>.</w:t>
      </w:r>
      <w:r w:rsidR="009E3B39">
        <w:t xml:space="preserve"> </w:t>
      </w:r>
      <w:r w:rsidR="003156E9">
        <w:t xml:space="preserve">Er wordt </w:t>
      </w:r>
      <w:r w:rsidR="00C63969">
        <w:t xml:space="preserve">onder andere </w:t>
      </w:r>
      <w:r w:rsidR="003156E9">
        <w:t xml:space="preserve">gewerkt met thematafels, </w:t>
      </w:r>
      <w:r w:rsidR="00B66DA6">
        <w:t xml:space="preserve">prentenboeken/ </w:t>
      </w:r>
      <w:r w:rsidR="003156E9">
        <w:t xml:space="preserve">schootboeken, een liedjes-cd, handpop Raai de Kraai, vertelkoffers of- tassen, </w:t>
      </w:r>
      <w:r w:rsidR="00C63969">
        <w:t xml:space="preserve">verwerkingsactiviteiten, </w:t>
      </w:r>
      <w:r w:rsidR="002C1A47">
        <w:t xml:space="preserve">en </w:t>
      </w:r>
      <w:r w:rsidR="00C63969">
        <w:t>authentieke activiteiten, zoals</w:t>
      </w:r>
      <w:r w:rsidR="00B66DA6">
        <w:t xml:space="preserve"> bijvoorbeeld</w:t>
      </w:r>
      <w:r w:rsidR="00C63969">
        <w:t xml:space="preserve"> een uitje</w:t>
      </w:r>
      <w:r w:rsidR="002C1A47">
        <w:t>.</w:t>
      </w:r>
      <w:r w:rsidR="00BF4119">
        <w:t xml:space="preserve"> </w:t>
      </w:r>
      <w:r w:rsidR="0045570F">
        <w:t>Doordat de thema’s nauw aansluiten bij de belangstelling van de kinderen ervaren zij veel plezier en wordt de nieuwsgierigheid geprikkeld.</w:t>
      </w:r>
    </w:p>
    <w:p w14:paraId="19FCAB62" w14:textId="6B1F785C" w:rsidR="00BF4119" w:rsidRDefault="00BF4119" w:rsidP="00F9463C">
      <w:pPr>
        <w:spacing w:after="0"/>
        <w:ind w:left="0" w:firstLine="0"/>
      </w:pPr>
      <w:r>
        <w:t>Door middel van het programma wordt de ontwikkeling van de kinderen op de volgende gebieden gestimuleerd: taal, beweging, fijne motoriek, zintuiglijke waarneming, voorbereidend rekenen, wereldoriëntatie, sociaal-emotionele ontwikkeling en muziek.</w:t>
      </w:r>
      <w:r w:rsidR="00B66DA6">
        <w:t xml:space="preserve"> ‘Peuterplein’ zorgt voor een optimale doorgaande ontwikkelingslijn naar de basisschool.</w:t>
      </w:r>
    </w:p>
    <w:p w14:paraId="5C39132D" w14:textId="1E2451DE" w:rsidR="004D0FB2" w:rsidRDefault="008A075C" w:rsidP="00437167">
      <w:pPr>
        <w:spacing w:after="0"/>
        <w:ind w:left="0" w:firstLine="0"/>
      </w:pPr>
      <w:r>
        <w:t>H</w:t>
      </w:r>
      <w:r w:rsidR="00B66DA6">
        <w:t xml:space="preserve">et </w:t>
      </w:r>
      <w:r>
        <w:t xml:space="preserve">is </w:t>
      </w:r>
      <w:r w:rsidR="00B66DA6">
        <w:t xml:space="preserve">belangrijk om rekening te houden met verschillen in ontwikkelingsniveau tussen kinderen en kinderen uit te dagen door activiteiten aan te bieden die een klein stapje boven hun huidige kunnen liggen. </w:t>
      </w:r>
      <w:r w:rsidR="005E547E">
        <w:t>De methode</w:t>
      </w:r>
      <w:r w:rsidR="00B66DA6">
        <w:t xml:space="preserve"> biedt </w:t>
      </w:r>
      <w:r w:rsidR="004D0FB2">
        <w:t>onze vaste leidster(s)</w:t>
      </w:r>
      <w:r w:rsidR="00B66DA6">
        <w:t xml:space="preserve"> concrete handvatten om activiteiten een stapje makkelijker of moeilijker te maken zodat zij goed kunnen aansluiten bij de verschillende kinderen in een groep</w:t>
      </w:r>
      <w:sdt>
        <w:sdtPr>
          <w:id w:val="1323397929"/>
          <w:citation/>
        </w:sdtPr>
        <w:sdtEndPr/>
        <w:sdtContent>
          <w:r w:rsidR="00B66DA6">
            <w:fldChar w:fldCharType="begin"/>
          </w:r>
          <w:r w:rsidR="00B66DA6">
            <w:instrText xml:space="preserve"> CITATION deK \l 1043 </w:instrText>
          </w:r>
          <w:r w:rsidR="00B66DA6">
            <w:fldChar w:fldCharType="separate"/>
          </w:r>
          <w:r w:rsidR="00B66DA6">
            <w:rPr>
              <w:noProof/>
            </w:rPr>
            <w:t xml:space="preserve"> (de Kok &amp; Zijderhand, z.d.)</w:t>
          </w:r>
          <w:r w:rsidR="00B66DA6">
            <w:fldChar w:fldCharType="end"/>
          </w:r>
        </w:sdtContent>
      </w:sdt>
      <w:r w:rsidR="00B66DA6">
        <w:t>.</w:t>
      </w:r>
    </w:p>
    <w:p w14:paraId="0BB3E82B" w14:textId="77777777" w:rsidR="004D0FB2" w:rsidRDefault="004D0FB2" w:rsidP="00437167">
      <w:pPr>
        <w:spacing w:after="0"/>
        <w:ind w:left="0" w:firstLine="0"/>
      </w:pPr>
    </w:p>
    <w:p w14:paraId="7FA6103D" w14:textId="4055AD77" w:rsidR="00322ABF" w:rsidRPr="00000FBB" w:rsidRDefault="00202EED" w:rsidP="00040052">
      <w:pPr>
        <w:spacing w:after="0"/>
        <w:ind w:left="0" w:firstLine="0"/>
      </w:pPr>
      <w:r w:rsidRPr="00000FBB">
        <w:t xml:space="preserve">Een ochtend op de peuteropvang zal er ongeveer zo uit zien: </w:t>
      </w:r>
    </w:p>
    <w:p w14:paraId="31EC9350" w14:textId="77777777" w:rsidR="00040052" w:rsidRPr="00000FBB" w:rsidRDefault="00040052" w:rsidP="00040052">
      <w:pPr>
        <w:spacing w:after="0"/>
        <w:ind w:left="0" w:firstLine="0"/>
      </w:pPr>
    </w:p>
    <w:tbl>
      <w:tblPr>
        <w:tblStyle w:val="Onopgemaaktetabel1"/>
        <w:tblW w:w="9284" w:type="dxa"/>
        <w:tblLook w:val="04A0" w:firstRow="1" w:lastRow="0" w:firstColumn="1" w:lastColumn="0" w:noHBand="0" w:noVBand="1"/>
      </w:tblPr>
      <w:tblGrid>
        <w:gridCol w:w="1798"/>
        <w:gridCol w:w="7486"/>
      </w:tblGrid>
      <w:tr w:rsidR="00202EED" w:rsidRPr="00000FBB" w14:paraId="135E527E" w14:textId="77777777" w:rsidTr="00E72FA7">
        <w:trPr>
          <w:cnfStyle w:val="100000000000" w:firstRow="1" w:lastRow="0" w:firstColumn="0" w:lastColumn="0" w:oddVBand="0" w:evenVBand="0" w:oddHBand="0" w:evenHBand="0" w:firstRowFirstColumn="0" w:firstRowLastColumn="0" w:lastRowFirstColumn="0" w:lastRowLastColumn="0"/>
          <w:trHeight w:val="498"/>
        </w:trPr>
        <w:tc>
          <w:tcPr>
            <w:cnfStyle w:val="001000000000" w:firstRow="0" w:lastRow="0" w:firstColumn="1" w:lastColumn="0" w:oddVBand="0" w:evenVBand="0" w:oddHBand="0" w:evenHBand="0" w:firstRowFirstColumn="0" w:firstRowLastColumn="0" w:lastRowFirstColumn="0" w:lastRowLastColumn="0"/>
            <w:tcW w:w="1798" w:type="dxa"/>
            <w:shd w:val="clear" w:color="auto" w:fill="009EE0"/>
          </w:tcPr>
          <w:p w14:paraId="00CA9CF7" w14:textId="77777777" w:rsidR="00202EED" w:rsidRPr="00000FBB" w:rsidRDefault="00202EED" w:rsidP="00C90B94">
            <w:pPr>
              <w:spacing w:after="0" w:line="259" w:lineRule="auto"/>
              <w:ind w:left="0" w:firstLine="0"/>
            </w:pPr>
            <w:r w:rsidRPr="00000FBB">
              <w:rPr>
                <w:b w:val="0"/>
                <w:color w:val="FFFFFF"/>
              </w:rPr>
              <w:t xml:space="preserve">Tijd </w:t>
            </w:r>
          </w:p>
        </w:tc>
        <w:tc>
          <w:tcPr>
            <w:tcW w:w="7486" w:type="dxa"/>
            <w:shd w:val="clear" w:color="auto" w:fill="009EE0"/>
          </w:tcPr>
          <w:p w14:paraId="77F45C16" w14:textId="77777777" w:rsidR="00202EED" w:rsidRPr="00000FBB" w:rsidRDefault="00202EED" w:rsidP="00C90B94">
            <w:pPr>
              <w:spacing w:after="0" w:line="259" w:lineRule="auto"/>
              <w:ind w:left="11" w:firstLine="0"/>
              <w:cnfStyle w:val="100000000000" w:firstRow="1" w:lastRow="0" w:firstColumn="0" w:lastColumn="0" w:oddVBand="0" w:evenVBand="0" w:oddHBand="0" w:evenHBand="0" w:firstRowFirstColumn="0" w:firstRowLastColumn="0" w:lastRowFirstColumn="0" w:lastRowLastColumn="0"/>
            </w:pPr>
            <w:r w:rsidRPr="00000FBB">
              <w:rPr>
                <w:b w:val="0"/>
                <w:color w:val="FFFFFF"/>
              </w:rPr>
              <w:t xml:space="preserve">Activiteit </w:t>
            </w:r>
          </w:p>
          <w:p w14:paraId="747DA636" w14:textId="77777777" w:rsidR="00202EED" w:rsidRPr="00000FBB" w:rsidRDefault="00202EED" w:rsidP="00C90B94">
            <w:pPr>
              <w:spacing w:after="0" w:line="259" w:lineRule="auto"/>
              <w:ind w:left="11" w:firstLine="0"/>
              <w:cnfStyle w:val="100000000000" w:firstRow="1" w:lastRow="0" w:firstColumn="0" w:lastColumn="0" w:oddVBand="0" w:evenVBand="0" w:oddHBand="0" w:evenHBand="0" w:firstRowFirstColumn="0" w:firstRowLastColumn="0" w:lastRowFirstColumn="0" w:lastRowLastColumn="0"/>
            </w:pPr>
            <w:r w:rsidRPr="00000FBB">
              <w:rPr>
                <w:b w:val="0"/>
                <w:color w:val="FFFFFF"/>
              </w:rPr>
              <w:t xml:space="preserve"> </w:t>
            </w:r>
          </w:p>
        </w:tc>
      </w:tr>
      <w:tr w:rsidR="00202EED" w:rsidRPr="00000FBB" w14:paraId="13D03026" w14:textId="77777777" w:rsidTr="00E72FA7">
        <w:trPr>
          <w:cnfStyle w:val="000000100000" w:firstRow="0" w:lastRow="0" w:firstColumn="0" w:lastColumn="0" w:oddVBand="0" w:evenVBand="0" w:oddHBand="1" w:evenHBand="0" w:firstRowFirstColumn="0" w:firstRowLastColumn="0" w:lastRowFirstColumn="0" w:lastRowLastColumn="0"/>
          <w:trHeight w:val="529"/>
        </w:trPr>
        <w:tc>
          <w:tcPr>
            <w:cnfStyle w:val="001000000000" w:firstRow="0" w:lastRow="0" w:firstColumn="1" w:lastColumn="0" w:oddVBand="0" w:evenVBand="0" w:oddHBand="0" w:evenHBand="0" w:firstRowFirstColumn="0" w:firstRowLastColumn="0" w:lastRowFirstColumn="0" w:lastRowLastColumn="0"/>
            <w:tcW w:w="1798" w:type="dxa"/>
          </w:tcPr>
          <w:p w14:paraId="248F5C67" w14:textId="46BBD8E7" w:rsidR="00202EED" w:rsidRPr="00000FBB" w:rsidRDefault="006161B3" w:rsidP="00C90B94">
            <w:pPr>
              <w:spacing w:after="0" w:line="259" w:lineRule="auto"/>
              <w:ind w:left="0" w:firstLine="0"/>
              <w:rPr>
                <w:color w:val="000000" w:themeColor="text1"/>
              </w:rPr>
            </w:pPr>
            <w:r w:rsidRPr="00000FBB">
              <w:rPr>
                <w:b w:val="0"/>
                <w:color w:val="000000" w:themeColor="text1"/>
              </w:rPr>
              <w:t>08</w:t>
            </w:r>
            <w:r w:rsidR="00EA6EC4" w:rsidRPr="00000FBB">
              <w:rPr>
                <w:b w:val="0"/>
                <w:color w:val="000000" w:themeColor="text1"/>
              </w:rPr>
              <w:t>.</w:t>
            </w:r>
            <w:r w:rsidR="005173B9" w:rsidRPr="00000FBB">
              <w:rPr>
                <w:b w:val="0"/>
                <w:color w:val="000000" w:themeColor="text1"/>
              </w:rPr>
              <w:t>30</w:t>
            </w:r>
            <w:r w:rsidR="00EA6EC4" w:rsidRPr="00000FBB">
              <w:rPr>
                <w:b w:val="0"/>
                <w:color w:val="000000" w:themeColor="text1"/>
              </w:rPr>
              <w:t>-0</w:t>
            </w:r>
            <w:r w:rsidR="005173B9" w:rsidRPr="00000FBB">
              <w:rPr>
                <w:b w:val="0"/>
                <w:color w:val="000000" w:themeColor="text1"/>
              </w:rPr>
              <w:t>8</w:t>
            </w:r>
            <w:r w:rsidR="00EA6EC4" w:rsidRPr="00000FBB">
              <w:rPr>
                <w:b w:val="0"/>
                <w:color w:val="000000" w:themeColor="text1"/>
              </w:rPr>
              <w:t>.</w:t>
            </w:r>
            <w:r w:rsidR="005173B9" w:rsidRPr="00000FBB">
              <w:rPr>
                <w:b w:val="0"/>
                <w:color w:val="000000" w:themeColor="text1"/>
              </w:rPr>
              <w:t>45</w:t>
            </w:r>
            <w:r w:rsidR="00202EED" w:rsidRPr="00000FBB">
              <w:rPr>
                <w:b w:val="0"/>
                <w:color w:val="000000" w:themeColor="text1"/>
              </w:rPr>
              <w:t xml:space="preserve"> </w:t>
            </w:r>
            <w:r w:rsidR="005A60E7" w:rsidRPr="00000FBB">
              <w:rPr>
                <w:b w:val="0"/>
                <w:color w:val="000000" w:themeColor="text1"/>
              </w:rPr>
              <w:t>uur</w:t>
            </w:r>
          </w:p>
          <w:p w14:paraId="2AD8B0D6" w14:textId="77777777" w:rsidR="00202EED" w:rsidRPr="00000FBB" w:rsidRDefault="00202EED" w:rsidP="00C90B94">
            <w:pPr>
              <w:spacing w:after="0" w:line="259" w:lineRule="auto"/>
              <w:ind w:left="0" w:firstLine="0"/>
              <w:rPr>
                <w:color w:val="000000" w:themeColor="text1"/>
              </w:rPr>
            </w:pPr>
            <w:r w:rsidRPr="00000FBB">
              <w:rPr>
                <w:b w:val="0"/>
                <w:color w:val="000000" w:themeColor="text1"/>
              </w:rPr>
              <w:t xml:space="preserve"> </w:t>
            </w:r>
          </w:p>
        </w:tc>
        <w:tc>
          <w:tcPr>
            <w:tcW w:w="7486" w:type="dxa"/>
          </w:tcPr>
          <w:p w14:paraId="450242A8" w14:textId="136028F6" w:rsidR="00BE0B1C" w:rsidRPr="00000FBB" w:rsidRDefault="00BE0B1C" w:rsidP="00BE0B1C">
            <w:pPr>
              <w:spacing w:after="0" w:line="259" w:lineRule="auto"/>
              <w:ind w:left="11" w:firstLine="0"/>
              <w:cnfStyle w:val="000000100000" w:firstRow="0" w:lastRow="0" w:firstColumn="0" w:lastColumn="0" w:oddVBand="0" w:evenVBand="0" w:oddHBand="1" w:evenHBand="0" w:firstRowFirstColumn="0" w:firstRowLastColumn="0" w:lastRowFirstColumn="0" w:lastRowLastColumn="0"/>
              <w:rPr>
                <w:color w:val="000000" w:themeColor="text1"/>
              </w:rPr>
            </w:pPr>
            <w:r w:rsidRPr="00000FBB">
              <w:rPr>
                <w:color w:val="000000" w:themeColor="text1"/>
              </w:rPr>
              <w:t xml:space="preserve">Kinderen worden door hun ouders gebracht </w:t>
            </w:r>
          </w:p>
          <w:p w14:paraId="5604DE47" w14:textId="2D738D58" w:rsidR="00202EED" w:rsidRPr="00000FBB" w:rsidRDefault="00202EED" w:rsidP="00C90B94">
            <w:pPr>
              <w:spacing w:after="0" w:line="259" w:lineRule="auto"/>
              <w:ind w:left="11" w:firstLine="0"/>
              <w:cnfStyle w:val="000000100000" w:firstRow="0" w:lastRow="0" w:firstColumn="0" w:lastColumn="0" w:oddVBand="0" w:evenVBand="0" w:oddHBand="1" w:evenHBand="0" w:firstRowFirstColumn="0" w:firstRowLastColumn="0" w:lastRowFirstColumn="0" w:lastRowLastColumn="0"/>
            </w:pPr>
          </w:p>
        </w:tc>
      </w:tr>
      <w:tr w:rsidR="00202EED" w:rsidRPr="00000FBB" w14:paraId="53C41294" w14:textId="77777777" w:rsidTr="00E72FA7">
        <w:trPr>
          <w:trHeight w:val="480"/>
        </w:trPr>
        <w:tc>
          <w:tcPr>
            <w:cnfStyle w:val="001000000000" w:firstRow="0" w:lastRow="0" w:firstColumn="1" w:lastColumn="0" w:oddVBand="0" w:evenVBand="0" w:oddHBand="0" w:evenHBand="0" w:firstRowFirstColumn="0" w:firstRowLastColumn="0" w:lastRowFirstColumn="0" w:lastRowLastColumn="0"/>
            <w:tcW w:w="1798" w:type="dxa"/>
          </w:tcPr>
          <w:p w14:paraId="34D3D9ED" w14:textId="1B7AB79B" w:rsidR="00202EED" w:rsidRPr="00000FBB" w:rsidRDefault="003156E9" w:rsidP="00C90B94">
            <w:pPr>
              <w:spacing w:after="0" w:line="259" w:lineRule="auto"/>
              <w:ind w:left="0" w:firstLine="0"/>
              <w:rPr>
                <w:color w:val="000000" w:themeColor="text1"/>
              </w:rPr>
            </w:pPr>
            <w:r w:rsidRPr="00000FBB">
              <w:rPr>
                <w:b w:val="0"/>
                <w:color w:val="000000" w:themeColor="text1"/>
              </w:rPr>
              <w:t>0</w:t>
            </w:r>
            <w:r w:rsidR="005173B9" w:rsidRPr="00000FBB">
              <w:rPr>
                <w:b w:val="0"/>
                <w:color w:val="000000" w:themeColor="text1"/>
              </w:rPr>
              <w:t>8</w:t>
            </w:r>
            <w:r w:rsidRPr="00000FBB">
              <w:rPr>
                <w:b w:val="0"/>
                <w:color w:val="000000" w:themeColor="text1"/>
              </w:rPr>
              <w:t>.</w:t>
            </w:r>
            <w:r w:rsidR="005173B9" w:rsidRPr="00000FBB">
              <w:rPr>
                <w:b w:val="0"/>
                <w:color w:val="000000" w:themeColor="text1"/>
              </w:rPr>
              <w:t>45</w:t>
            </w:r>
            <w:r w:rsidR="00EA6EC4" w:rsidRPr="00000FBB">
              <w:rPr>
                <w:b w:val="0"/>
                <w:color w:val="000000" w:themeColor="text1"/>
              </w:rPr>
              <w:t>-09.</w:t>
            </w:r>
            <w:r w:rsidR="006161B3" w:rsidRPr="00000FBB">
              <w:rPr>
                <w:b w:val="0"/>
                <w:color w:val="000000" w:themeColor="text1"/>
              </w:rPr>
              <w:t>3</w:t>
            </w:r>
            <w:r w:rsidR="00EA6EC4" w:rsidRPr="00000FBB">
              <w:rPr>
                <w:b w:val="0"/>
                <w:color w:val="000000" w:themeColor="text1"/>
              </w:rPr>
              <w:t>0</w:t>
            </w:r>
            <w:r w:rsidR="00202EED" w:rsidRPr="00000FBB">
              <w:rPr>
                <w:b w:val="0"/>
                <w:color w:val="000000" w:themeColor="text1"/>
              </w:rPr>
              <w:t xml:space="preserve"> </w:t>
            </w:r>
            <w:r w:rsidR="005A60E7" w:rsidRPr="00000FBB">
              <w:rPr>
                <w:b w:val="0"/>
                <w:color w:val="000000" w:themeColor="text1"/>
              </w:rPr>
              <w:t>uur</w:t>
            </w:r>
          </w:p>
        </w:tc>
        <w:tc>
          <w:tcPr>
            <w:tcW w:w="7486" w:type="dxa"/>
          </w:tcPr>
          <w:p w14:paraId="7262CFA0" w14:textId="6672197F" w:rsidR="00202EED" w:rsidRPr="00000FBB" w:rsidRDefault="00A722AC" w:rsidP="000168DD">
            <w:pPr>
              <w:spacing w:after="0" w:line="259" w:lineRule="auto"/>
              <w:ind w:left="11" w:firstLine="0"/>
              <w:cnfStyle w:val="000000000000" w:firstRow="0" w:lastRow="0" w:firstColumn="0" w:lastColumn="0" w:oddVBand="0" w:evenVBand="0" w:oddHBand="0" w:evenHBand="0" w:firstRowFirstColumn="0" w:firstRowLastColumn="0" w:lastRowFirstColumn="0" w:lastRowLastColumn="0"/>
            </w:pPr>
            <w:r w:rsidRPr="00000FBB">
              <w:t>Spelen, ontdekken en leren</w:t>
            </w:r>
          </w:p>
        </w:tc>
      </w:tr>
      <w:tr w:rsidR="00202EED" w:rsidRPr="00000FBB" w14:paraId="6E8665F3" w14:textId="77777777" w:rsidTr="00E72FA7">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1798" w:type="dxa"/>
          </w:tcPr>
          <w:p w14:paraId="24098F82" w14:textId="185EE75F" w:rsidR="00202EED" w:rsidRPr="00000FBB" w:rsidRDefault="00EA6EC4" w:rsidP="00C90B94">
            <w:pPr>
              <w:spacing w:after="0" w:line="259" w:lineRule="auto"/>
              <w:ind w:left="0" w:firstLine="0"/>
              <w:rPr>
                <w:color w:val="000000" w:themeColor="text1"/>
              </w:rPr>
            </w:pPr>
            <w:r w:rsidRPr="00000FBB">
              <w:rPr>
                <w:b w:val="0"/>
                <w:color w:val="000000" w:themeColor="text1"/>
              </w:rPr>
              <w:t>09.</w:t>
            </w:r>
            <w:r w:rsidR="006161B3" w:rsidRPr="00000FBB">
              <w:rPr>
                <w:b w:val="0"/>
                <w:color w:val="000000" w:themeColor="text1"/>
              </w:rPr>
              <w:t>3</w:t>
            </w:r>
            <w:r w:rsidRPr="00000FBB">
              <w:rPr>
                <w:b w:val="0"/>
                <w:color w:val="000000" w:themeColor="text1"/>
              </w:rPr>
              <w:t xml:space="preserve">0- </w:t>
            </w:r>
            <w:r w:rsidR="006161B3" w:rsidRPr="00000FBB">
              <w:rPr>
                <w:b w:val="0"/>
                <w:color w:val="000000" w:themeColor="text1"/>
              </w:rPr>
              <w:t>10</w:t>
            </w:r>
            <w:r w:rsidRPr="00000FBB">
              <w:rPr>
                <w:b w:val="0"/>
                <w:color w:val="000000" w:themeColor="text1"/>
              </w:rPr>
              <w:t>.</w:t>
            </w:r>
            <w:r w:rsidR="006161B3" w:rsidRPr="00000FBB">
              <w:rPr>
                <w:b w:val="0"/>
                <w:color w:val="000000" w:themeColor="text1"/>
              </w:rPr>
              <w:t>00</w:t>
            </w:r>
            <w:r w:rsidR="005A60E7" w:rsidRPr="00000FBB">
              <w:rPr>
                <w:b w:val="0"/>
                <w:color w:val="000000" w:themeColor="text1"/>
              </w:rPr>
              <w:t xml:space="preserve"> uur</w:t>
            </w:r>
          </w:p>
        </w:tc>
        <w:tc>
          <w:tcPr>
            <w:tcW w:w="7486" w:type="dxa"/>
          </w:tcPr>
          <w:p w14:paraId="0900EC57" w14:textId="77777777" w:rsidR="00A722AC" w:rsidRPr="00000FBB" w:rsidRDefault="00A722AC" w:rsidP="00A722AC">
            <w:pPr>
              <w:spacing w:after="0" w:line="259" w:lineRule="auto"/>
              <w:ind w:left="11" w:firstLine="0"/>
              <w:cnfStyle w:val="000000100000" w:firstRow="0" w:lastRow="0" w:firstColumn="0" w:lastColumn="0" w:oddVBand="0" w:evenVBand="0" w:oddHBand="1" w:evenHBand="0" w:firstRowFirstColumn="0" w:firstRowLastColumn="0" w:lastRowFirstColumn="0" w:lastRowLastColumn="0"/>
            </w:pPr>
            <w:r w:rsidRPr="00000FBB">
              <w:t>Kringactiviteit: welkom heten + dagritmekaarten + voorlezen</w:t>
            </w:r>
          </w:p>
          <w:p w14:paraId="4BC8B9A2" w14:textId="383F10BE" w:rsidR="00202EED" w:rsidRPr="00000FBB" w:rsidRDefault="00202EED" w:rsidP="00C90B94">
            <w:pPr>
              <w:spacing w:after="0" w:line="259" w:lineRule="auto"/>
              <w:ind w:left="11" w:firstLine="0"/>
              <w:cnfStyle w:val="000000100000" w:firstRow="0" w:lastRow="0" w:firstColumn="0" w:lastColumn="0" w:oddVBand="0" w:evenVBand="0" w:oddHBand="1" w:evenHBand="0" w:firstRowFirstColumn="0" w:firstRowLastColumn="0" w:lastRowFirstColumn="0" w:lastRowLastColumn="0"/>
            </w:pPr>
          </w:p>
        </w:tc>
      </w:tr>
      <w:tr w:rsidR="00202EED" w:rsidRPr="00000FBB" w14:paraId="1BB7742B" w14:textId="77777777" w:rsidTr="00E72FA7">
        <w:trPr>
          <w:trHeight w:val="529"/>
        </w:trPr>
        <w:tc>
          <w:tcPr>
            <w:cnfStyle w:val="001000000000" w:firstRow="0" w:lastRow="0" w:firstColumn="1" w:lastColumn="0" w:oddVBand="0" w:evenVBand="0" w:oddHBand="0" w:evenHBand="0" w:firstRowFirstColumn="0" w:firstRowLastColumn="0" w:lastRowFirstColumn="0" w:lastRowLastColumn="0"/>
            <w:tcW w:w="1798" w:type="dxa"/>
          </w:tcPr>
          <w:p w14:paraId="3501FCE9" w14:textId="1472A179" w:rsidR="00202EED" w:rsidRPr="00000FBB" w:rsidRDefault="006161B3" w:rsidP="00C90B94">
            <w:pPr>
              <w:spacing w:after="0" w:line="259" w:lineRule="auto"/>
              <w:ind w:left="0" w:firstLine="0"/>
              <w:rPr>
                <w:color w:val="000000" w:themeColor="text1"/>
              </w:rPr>
            </w:pPr>
            <w:r w:rsidRPr="00000FBB">
              <w:rPr>
                <w:b w:val="0"/>
                <w:color w:val="000000" w:themeColor="text1"/>
              </w:rPr>
              <w:t>10</w:t>
            </w:r>
            <w:r w:rsidR="00EA6EC4" w:rsidRPr="00000FBB">
              <w:rPr>
                <w:b w:val="0"/>
                <w:color w:val="000000" w:themeColor="text1"/>
              </w:rPr>
              <w:t>.</w:t>
            </w:r>
            <w:r w:rsidRPr="00000FBB">
              <w:rPr>
                <w:b w:val="0"/>
                <w:color w:val="000000" w:themeColor="text1"/>
              </w:rPr>
              <w:t>00</w:t>
            </w:r>
            <w:r w:rsidR="00EA6EC4" w:rsidRPr="00000FBB">
              <w:rPr>
                <w:b w:val="0"/>
                <w:color w:val="000000" w:themeColor="text1"/>
              </w:rPr>
              <w:t>-</w:t>
            </w:r>
            <w:r w:rsidR="00202EED" w:rsidRPr="00000FBB">
              <w:rPr>
                <w:b w:val="0"/>
                <w:color w:val="000000" w:themeColor="text1"/>
              </w:rPr>
              <w:t xml:space="preserve"> </w:t>
            </w:r>
            <w:r w:rsidR="00EA6EC4" w:rsidRPr="00000FBB">
              <w:rPr>
                <w:b w:val="0"/>
                <w:color w:val="000000" w:themeColor="text1"/>
              </w:rPr>
              <w:t>10.</w:t>
            </w:r>
            <w:r w:rsidR="00F8189D" w:rsidRPr="00000FBB">
              <w:rPr>
                <w:b w:val="0"/>
                <w:color w:val="000000" w:themeColor="text1"/>
              </w:rPr>
              <w:t>30</w:t>
            </w:r>
            <w:r w:rsidR="005A60E7" w:rsidRPr="00000FBB">
              <w:rPr>
                <w:b w:val="0"/>
                <w:color w:val="000000" w:themeColor="text1"/>
              </w:rPr>
              <w:t xml:space="preserve"> uur</w:t>
            </w:r>
          </w:p>
        </w:tc>
        <w:tc>
          <w:tcPr>
            <w:tcW w:w="7486" w:type="dxa"/>
          </w:tcPr>
          <w:p w14:paraId="28504432" w14:textId="52963F29" w:rsidR="00202EED" w:rsidRPr="00000FBB" w:rsidRDefault="00F8189D" w:rsidP="004C47BA">
            <w:pPr>
              <w:spacing w:after="0" w:line="259" w:lineRule="auto"/>
              <w:ind w:left="11" w:firstLine="0"/>
              <w:cnfStyle w:val="000000000000" w:firstRow="0" w:lastRow="0" w:firstColumn="0" w:lastColumn="0" w:oddVBand="0" w:evenVBand="0" w:oddHBand="0" w:evenHBand="0" w:firstRowFirstColumn="0" w:firstRowLastColumn="0" w:lastRowFirstColumn="0" w:lastRowLastColumn="0"/>
            </w:pPr>
            <w:r w:rsidRPr="00000FBB">
              <w:t>Fruit eten</w:t>
            </w:r>
          </w:p>
          <w:p w14:paraId="2A550BEE" w14:textId="77777777" w:rsidR="00202EED" w:rsidRPr="00000FBB" w:rsidRDefault="00202EED" w:rsidP="00C90B94">
            <w:pPr>
              <w:spacing w:after="0" w:line="259" w:lineRule="auto"/>
              <w:ind w:left="11" w:firstLine="0"/>
              <w:cnfStyle w:val="000000000000" w:firstRow="0" w:lastRow="0" w:firstColumn="0" w:lastColumn="0" w:oddVBand="0" w:evenVBand="0" w:oddHBand="0" w:evenHBand="0" w:firstRowFirstColumn="0" w:firstRowLastColumn="0" w:lastRowFirstColumn="0" w:lastRowLastColumn="0"/>
            </w:pPr>
            <w:r w:rsidRPr="00000FBB">
              <w:t xml:space="preserve"> </w:t>
            </w:r>
          </w:p>
        </w:tc>
      </w:tr>
      <w:tr w:rsidR="00202EED" w:rsidRPr="00000FBB" w14:paraId="24308B07" w14:textId="77777777" w:rsidTr="00E72FA7">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1798" w:type="dxa"/>
          </w:tcPr>
          <w:p w14:paraId="67F04CC4" w14:textId="36D6C531" w:rsidR="00202EED" w:rsidRPr="00000FBB" w:rsidRDefault="00EA6EC4" w:rsidP="00C90B94">
            <w:pPr>
              <w:spacing w:after="0" w:line="259" w:lineRule="auto"/>
              <w:ind w:left="0" w:firstLine="0"/>
              <w:rPr>
                <w:color w:val="000000" w:themeColor="text1"/>
              </w:rPr>
            </w:pPr>
            <w:r w:rsidRPr="00000FBB">
              <w:rPr>
                <w:b w:val="0"/>
                <w:color w:val="000000" w:themeColor="text1"/>
              </w:rPr>
              <w:t>10.</w:t>
            </w:r>
            <w:r w:rsidR="00F8189D" w:rsidRPr="00000FBB">
              <w:rPr>
                <w:b w:val="0"/>
                <w:color w:val="000000" w:themeColor="text1"/>
              </w:rPr>
              <w:t>30</w:t>
            </w:r>
            <w:r w:rsidRPr="00000FBB">
              <w:rPr>
                <w:b w:val="0"/>
                <w:color w:val="000000" w:themeColor="text1"/>
              </w:rPr>
              <w:t>-1</w:t>
            </w:r>
            <w:r w:rsidR="002F33F1" w:rsidRPr="00000FBB">
              <w:rPr>
                <w:b w:val="0"/>
                <w:color w:val="000000" w:themeColor="text1"/>
              </w:rPr>
              <w:t>1.30</w:t>
            </w:r>
            <w:r w:rsidR="005A60E7" w:rsidRPr="00000FBB">
              <w:rPr>
                <w:b w:val="0"/>
                <w:color w:val="000000" w:themeColor="text1"/>
              </w:rPr>
              <w:t xml:space="preserve"> uur</w:t>
            </w:r>
          </w:p>
        </w:tc>
        <w:tc>
          <w:tcPr>
            <w:tcW w:w="7486" w:type="dxa"/>
          </w:tcPr>
          <w:p w14:paraId="7996AB24" w14:textId="13CCAD88" w:rsidR="00202EED" w:rsidRPr="00000FBB" w:rsidRDefault="002F33F1" w:rsidP="00C90B94">
            <w:pPr>
              <w:spacing w:after="0" w:line="259" w:lineRule="auto"/>
              <w:ind w:left="11" w:firstLine="0"/>
              <w:cnfStyle w:val="000000100000" w:firstRow="0" w:lastRow="0" w:firstColumn="0" w:lastColumn="0" w:oddVBand="0" w:evenVBand="0" w:oddHBand="1" w:evenHBand="0" w:firstRowFirstColumn="0" w:firstRowLastColumn="0" w:lastRowFirstColumn="0" w:lastRowLastColumn="0"/>
            </w:pPr>
            <w:r w:rsidRPr="00000FBB">
              <w:t>Buitenspelen</w:t>
            </w:r>
          </w:p>
        </w:tc>
      </w:tr>
      <w:tr w:rsidR="00202EED" w:rsidRPr="00000FBB" w14:paraId="76014CF7" w14:textId="77777777" w:rsidTr="00E72FA7">
        <w:trPr>
          <w:trHeight w:val="529"/>
        </w:trPr>
        <w:tc>
          <w:tcPr>
            <w:cnfStyle w:val="001000000000" w:firstRow="0" w:lastRow="0" w:firstColumn="1" w:lastColumn="0" w:oddVBand="0" w:evenVBand="0" w:oddHBand="0" w:evenHBand="0" w:firstRowFirstColumn="0" w:firstRowLastColumn="0" w:lastRowFirstColumn="0" w:lastRowLastColumn="0"/>
            <w:tcW w:w="1798" w:type="dxa"/>
          </w:tcPr>
          <w:p w14:paraId="75524443" w14:textId="67CD8F5F" w:rsidR="00202EED" w:rsidRPr="00000FBB" w:rsidRDefault="00EA6EC4" w:rsidP="00C90B94">
            <w:pPr>
              <w:spacing w:after="0" w:line="259" w:lineRule="auto"/>
              <w:ind w:left="0" w:firstLine="0"/>
              <w:rPr>
                <w:color w:val="000000" w:themeColor="text1"/>
              </w:rPr>
            </w:pPr>
            <w:r w:rsidRPr="00000FBB">
              <w:rPr>
                <w:b w:val="0"/>
                <w:color w:val="000000" w:themeColor="text1"/>
              </w:rPr>
              <w:t>1</w:t>
            </w:r>
            <w:r w:rsidR="002F33F1" w:rsidRPr="00000FBB">
              <w:rPr>
                <w:b w:val="0"/>
                <w:color w:val="000000" w:themeColor="text1"/>
              </w:rPr>
              <w:t>1</w:t>
            </w:r>
            <w:r w:rsidRPr="00000FBB">
              <w:rPr>
                <w:b w:val="0"/>
                <w:color w:val="000000" w:themeColor="text1"/>
              </w:rPr>
              <w:t>.</w:t>
            </w:r>
            <w:r w:rsidR="002F33F1" w:rsidRPr="00000FBB">
              <w:rPr>
                <w:b w:val="0"/>
                <w:color w:val="000000" w:themeColor="text1"/>
              </w:rPr>
              <w:t>30</w:t>
            </w:r>
            <w:r w:rsidRPr="00000FBB">
              <w:rPr>
                <w:b w:val="0"/>
                <w:color w:val="000000" w:themeColor="text1"/>
              </w:rPr>
              <w:t>-1</w:t>
            </w:r>
            <w:r w:rsidR="002F33F1" w:rsidRPr="00000FBB">
              <w:rPr>
                <w:b w:val="0"/>
                <w:color w:val="000000" w:themeColor="text1"/>
              </w:rPr>
              <w:t>2</w:t>
            </w:r>
            <w:r w:rsidRPr="00000FBB">
              <w:rPr>
                <w:b w:val="0"/>
                <w:color w:val="000000" w:themeColor="text1"/>
              </w:rPr>
              <w:t>.</w:t>
            </w:r>
            <w:r w:rsidR="002F33F1" w:rsidRPr="00000FBB">
              <w:rPr>
                <w:b w:val="0"/>
                <w:color w:val="000000" w:themeColor="text1"/>
              </w:rPr>
              <w:t>1</w:t>
            </w:r>
            <w:r w:rsidRPr="00000FBB">
              <w:rPr>
                <w:b w:val="0"/>
                <w:color w:val="000000" w:themeColor="text1"/>
              </w:rPr>
              <w:t>5</w:t>
            </w:r>
            <w:r w:rsidR="00202EED" w:rsidRPr="00000FBB">
              <w:rPr>
                <w:b w:val="0"/>
                <w:color w:val="000000" w:themeColor="text1"/>
              </w:rPr>
              <w:t xml:space="preserve"> </w:t>
            </w:r>
            <w:r w:rsidR="005A60E7" w:rsidRPr="00000FBB">
              <w:rPr>
                <w:b w:val="0"/>
                <w:color w:val="000000" w:themeColor="text1"/>
              </w:rPr>
              <w:t>uur</w:t>
            </w:r>
          </w:p>
        </w:tc>
        <w:tc>
          <w:tcPr>
            <w:tcW w:w="7486" w:type="dxa"/>
          </w:tcPr>
          <w:p w14:paraId="70EAAD25" w14:textId="7787F92E" w:rsidR="00202EED" w:rsidRPr="00000FBB" w:rsidRDefault="002F33F1" w:rsidP="00C90B94">
            <w:pPr>
              <w:spacing w:after="0" w:line="259" w:lineRule="auto"/>
              <w:ind w:left="11" w:firstLine="0"/>
              <w:cnfStyle w:val="000000000000" w:firstRow="0" w:lastRow="0" w:firstColumn="0" w:lastColumn="0" w:oddVBand="0" w:evenVBand="0" w:oddHBand="0" w:evenHBand="0" w:firstRowFirstColumn="0" w:firstRowLastColumn="0" w:lastRowFirstColumn="0" w:lastRowLastColumn="0"/>
            </w:pPr>
            <w:r w:rsidRPr="00000FBB">
              <w:t>Brood eten</w:t>
            </w:r>
          </w:p>
        </w:tc>
      </w:tr>
      <w:tr w:rsidR="00EA6EC4" w:rsidRPr="00000FBB" w14:paraId="4AAFBDCF" w14:textId="77777777" w:rsidTr="00E72FA7">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1798" w:type="dxa"/>
          </w:tcPr>
          <w:p w14:paraId="2F6D1FB4" w14:textId="3A990562" w:rsidR="00EA6EC4" w:rsidRPr="00000FBB" w:rsidRDefault="00EA6EC4" w:rsidP="00C90B94">
            <w:pPr>
              <w:spacing w:after="0" w:line="259" w:lineRule="auto"/>
              <w:ind w:left="0" w:firstLine="0"/>
              <w:rPr>
                <w:b w:val="0"/>
                <w:color w:val="000000" w:themeColor="text1"/>
              </w:rPr>
            </w:pPr>
            <w:r w:rsidRPr="00000FBB">
              <w:rPr>
                <w:b w:val="0"/>
                <w:color w:val="000000" w:themeColor="text1"/>
              </w:rPr>
              <w:t>1</w:t>
            </w:r>
            <w:r w:rsidR="002F33F1" w:rsidRPr="00000FBB">
              <w:rPr>
                <w:b w:val="0"/>
                <w:color w:val="000000" w:themeColor="text1"/>
              </w:rPr>
              <w:t>2</w:t>
            </w:r>
            <w:r w:rsidRPr="00000FBB">
              <w:rPr>
                <w:b w:val="0"/>
                <w:color w:val="000000" w:themeColor="text1"/>
              </w:rPr>
              <w:t>.</w:t>
            </w:r>
            <w:r w:rsidR="002F33F1" w:rsidRPr="00000FBB">
              <w:rPr>
                <w:b w:val="0"/>
                <w:color w:val="000000" w:themeColor="text1"/>
              </w:rPr>
              <w:t>1</w:t>
            </w:r>
            <w:r w:rsidRPr="00000FBB">
              <w:rPr>
                <w:b w:val="0"/>
                <w:color w:val="000000" w:themeColor="text1"/>
              </w:rPr>
              <w:t>5-1</w:t>
            </w:r>
            <w:r w:rsidR="00E72FA7" w:rsidRPr="00000FBB">
              <w:rPr>
                <w:b w:val="0"/>
                <w:color w:val="000000" w:themeColor="text1"/>
              </w:rPr>
              <w:t>2</w:t>
            </w:r>
            <w:r w:rsidRPr="00000FBB">
              <w:rPr>
                <w:b w:val="0"/>
                <w:color w:val="000000" w:themeColor="text1"/>
              </w:rPr>
              <w:t>.</w:t>
            </w:r>
            <w:r w:rsidR="00E72FA7" w:rsidRPr="00000FBB">
              <w:rPr>
                <w:b w:val="0"/>
                <w:color w:val="000000" w:themeColor="text1"/>
              </w:rPr>
              <w:t>30</w:t>
            </w:r>
            <w:r w:rsidR="005A60E7" w:rsidRPr="00000FBB">
              <w:rPr>
                <w:b w:val="0"/>
                <w:color w:val="000000" w:themeColor="text1"/>
              </w:rPr>
              <w:t xml:space="preserve"> uur</w:t>
            </w:r>
          </w:p>
        </w:tc>
        <w:tc>
          <w:tcPr>
            <w:tcW w:w="7486" w:type="dxa"/>
          </w:tcPr>
          <w:p w14:paraId="0865F68A" w14:textId="6D9A9C8B" w:rsidR="00EA6EC4" w:rsidRPr="00000FBB" w:rsidRDefault="00E72FA7" w:rsidP="00C90B94">
            <w:pPr>
              <w:spacing w:after="0" w:line="259" w:lineRule="auto"/>
              <w:ind w:left="11" w:firstLine="0"/>
              <w:cnfStyle w:val="000000100000" w:firstRow="0" w:lastRow="0" w:firstColumn="0" w:lastColumn="0" w:oddVBand="0" w:evenVBand="0" w:oddHBand="1" w:evenHBand="0" w:firstRowFirstColumn="0" w:firstRowLastColumn="0" w:lastRowFirstColumn="0" w:lastRowLastColumn="0"/>
            </w:pPr>
            <w:r w:rsidRPr="00000FBB">
              <w:t>Bewegen, muziek, dans</w:t>
            </w:r>
          </w:p>
        </w:tc>
      </w:tr>
      <w:tr w:rsidR="00202EED" w14:paraId="291EBDE6" w14:textId="77777777" w:rsidTr="00E72FA7">
        <w:trPr>
          <w:trHeight w:val="469"/>
        </w:trPr>
        <w:tc>
          <w:tcPr>
            <w:cnfStyle w:val="001000000000" w:firstRow="0" w:lastRow="0" w:firstColumn="1" w:lastColumn="0" w:oddVBand="0" w:evenVBand="0" w:oddHBand="0" w:evenHBand="0" w:firstRowFirstColumn="0" w:firstRowLastColumn="0" w:lastRowFirstColumn="0" w:lastRowLastColumn="0"/>
            <w:tcW w:w="1798" w:type="dxa"/>
          </w:tcPr>
          <w:p w14:paraId="2AF2888F" w14:textId="0FFF0CDE" w:rsidR="00202EED" w:rsidRPr="00000FBB" w:rsidRDefault="00BE0B1C" w:rsidP="00C90B94">
            <w:pPr>
              <w:spacing w:after="0" w:line="259" w:lineRule="auto"/>
              <w:ind w:left="0" w:firstLine="0"/>
              <w:rPr>
                <w:color w:val="000000" w:themeColor="text1"/>
              </w:rPr>
            </w:pPr>
            <w:r w:rsidRPr="00000FBB">
              <w:rPr>
                <w:b w:val="0"/>
                <w:color w:val="000000" w:themeColor="text1"/>
              </w:rPr>
              <w:t>1</w:t>
            </w:r>
            <w:r w:rsidR="00E72FA7" w:rsidRPr="00000FBB">
              <w:rPr>
                <w:b w:val="0"/>
                <w:color w:val="000000" w:themeColor="text1"/>
              </w:rPr>
              <w:t>2</w:t>
            </w:r>
            <w:r w:rsidRPr="00000FBB">
              <w:rPr>
                <w:b w:val="0"/>
                <w:color w:val="000000" w:themeColor="text1"/>
              </w:rPr>
              <w:t>.45 uur</w:t>
            </w:r>
            <w:r w:rsidR="00202EED" w:rsidRPr="00000FBB">
              <w:rPr>
                <w:b w:val="0"/>
                <w:color w:val="000000" w:themeColor="text1"/>
              </w:rPr>
              <w:t xml:space="preserve"> </w:t>
            </w:r>
          </w:p>
        </w:tc>
        <w:tc>
          <w:tcPr>
            <w:tcW w:w="7486" w:type="dxa"/>
          </w:tcPr>
          <w:p w14:paraId="46EA6483" w14:textId="33C10FC0" w:rsidR="00202EED" w:rsidRDefault="00E72FA7" w:rsidP="00C90B94">
            <w:pPr>
              <w:spacing w:after="0" w:line="259" w:lineRule="auto"/>
              <w:ind w:left="11" w:firstLine="0"/>
              <w:cnfStyle w:val="000000000000" w:firstRow="0" w:lastRow="0" w:firstColumn="0" w:lastColumn="0" w:oddVBand="0" w:evenVBand="0" w:oddHBand="0" w:evenHBand="0" w:firstRowFirstColumn="0" w:firstRowLastColumn="0" w:lastRowFirstColumn="0" w:lastRowLastColumn="0"/>
            </w:pPr>
            <w:r w:rsidRPr="00000FBB">
              <w:t>Afsluiten in de kring</w:t>
            </w:r>
          </w:p>
        </w:tc>
      </w:tr>
    </w:tbl>
    <w:p w14:paraId="20CA024D" w14:textId="77777777" w:rsidR="00322ABF" w:rsidRDefault="00322ABF">
      <w:pPr>
        <w:spacing w:after="0" w:line="259" w:lineRule="auto"/>
        <w:ind w:left="0" w:firstLine="0"/>
      </w:pPr>
    </w:p>
    <w:p w14:paraId="32AE1457" w14:textId="4FE2BDB6" w:rsidR="00945F76" w:rsidRDefault="00945F76">
      <w:pPr>
        <w:spacing w:after="160" w:line="259" w:lineRule="auto"/>
        <w:ind w:left="0" w:firstLine="0"/>
        <w:rPr>
          <w:b/>
          <w:color w:val="FFFFFF" w:themeColor="background1"/>
          <w:sz w:val="22"/>
        </w:rPr>
      </w:pPr>
    </w:p>
    <w:p w14:paraId="22DF32A6" w14:textId="71F8890C" w:rsidR="00BE02EA" w:rsidRDefault="00BE02EA" w:rsidP="00BE02EA">
      <w:pPr>
        <w:pStyle w:val="Kop1"/>
      </w:pPr>
      <w:bookmarkStart w:id="28" w:name="_Toc501111834"/>
      <w:r>
        <w:lastRenderedPageBreak/>
        <w:t>5</w:t>
      </w:r>
      <w:r>
        <w:tab/>
      </w:r>
      <w:r w:rsidR="000C499D">
        <w:t>KENMERKEN VAN DE PEDAGOGISCHE MEDEWERKERS</w:t>
      </w:r>
      <w:bookmarkEnd w:id="28"/>
      <w:r w:rsidR="000C499D">
        <w:t xml:space="preserve"> </w:t>
      </w:r>
    </w:p>
    <w:p w14:paraId="1A3F594B" w14:textId="43278D9A" w:rsidR="00B36434" w:rsidRDefault="00842F2A">
      <w:pPr>
        <w:spacing w:after="72" w:line="278" w:lineRule="auto"/>
        <w:ind w:left="0" w:right="3" w:firstLine="0"/>
        <w:jc w:val="both"/>
      </w:pPr>
      <w:r>
        <w:t xml:space="preserve">We vinden het belangrijk dat onze pedagogisch medewerkers </w:t>
      </w:r>
      <w:r w:rsidR="00C53791">
        <w:t>empathisch zijn e</w:t>
      </w:r>
      <w:r>
        <w:t xml:space="preserve">r een open sfeer is. We verwachten daarnaast dat de pedagogische medewerkers onze </w:t>
      </w:r>
      <w:r w:rsidR="00C53791">
        <w:t xml:space="preserve">visie </w:t>
      </w:r>
      <w:r>
        <w:t xml:space="preserve">onderschrijven en dit kunnen uitdragen naar de kinderen. </w:t>
      </w:r>
    </w:p>
    <w:p w14:paraId="51D5FCB1" w14:textId="77777777" w:rsidR="00BE02EA" w:rsidRDefault="00BE02EA">
      <w:pPr>
        <w:spacing w:after="72" w:line="278" w:lineRule="auto"/>
        <w:ind w:left="0" w:right="3" w:firstLine="0"/>
        <w:jc w:val="both"/>
      </w:pPr>
    </w:p>
    <w:p w14:paraId="194BEADE" w14:textId="64B81B11" w:rsidR="00BE02EA" w:rsidRDefault="00BE02EA" w:rsidP="00C416BE">
      <w:pPr>
        <w:pStyle w:val="Kop2"/>
      </w:pPr>
      <w:bookmarkStart w:id="29" w:name="_Toc501111835"/>
      <w:r>
        <w:t>5.1 DIPLOMA’S</w:t>
      </w:r>
      <w:r w:rsidR="00571A89">
        <w:t xml:space="preserve"> &amp; SCHOLING</w:t>
      </w:r>
      <w:bookmarkEnd w:id="29"/>
    </w:p>
    <w:p w14:paraId="0CE4AD3B" w14:textId="165BD8CB" w:rsidR="00B36434" w:rsidRDefault="00842F2A" w:rsidP="0083675C">
      <w:pPr>
        <w:ind w:left="0" w:firstLine="0"/>
      </w:pPr>
      <w:r>
        <w:t xml:space="preserve">Onze pedagogische medewerkers beschikken over passende diploma’s, waarbij wordt voldaan aan de getoetste wettelijke voorwaarden. Alle medewerkers hebben op moment van indiensttreding een verklaring omtrent gedrag (VOG) ingeleverd </w:t>
      </w:r>
      <w:r w:rsidR="007C3331">
        <w:t xml:space="preserve">en zijn ingeschreven in het personenregister kinderopvang. </w:t>
      </w:r>
      <w:r>
        <w:t xml:space="preserve">  </w:t>
      </w:r>
    </w:p>
    <w:p w14:paraId="0241E82E" w14:textId="6F6A493B" w:rsidR="00C5530B" w:rsidRPr="003A0425" w:rsidRDefault="00571A89" w:rsidP="00C5530B">
      <w:pPr>
        <w:pStyle w:val="p1"/>
        <w:rPr>
          <w:rFonts w:ascii="Arial" w:eastAsia="Arial" w:hAnsi="Arial" w:cs="Arial"/>
          <w:color w:val="00B050"/>
          <w:sz w:val="20"/>
          <w:szCs w:val="22"/>
        </w:rPr>
      </w:pPr>
      <w:r w:rsidRPr="00C5530B">
        <w:rPr>
          <w:rFonts w:ascii="Arial" w:eastAsia="Arial" w:hAnsi="Arial" w:cs="Arial"/>
          <w:i/>
          <w:color w:val="000000"/>
          <w:sz w:val="20"/>
          <w:szCs w:val="22"/>
        </w:rPr>
        <w:t>Voorschoolse educatie</w:t>
      </w:r>
      <w:r w:rsidR="000C499D">
        <w:rPr>
          <w:i/>
        </w:rPr>
        <w:br/>
      </w:r>
      <w:r w:rsidR="003B7087">
        <w:rPr>
          <w:rFonts w:ascii="Arial" w:eastAsia="Arial" w:hAnsi="Arial" w:cs="Arial"/>
          <w:color w:val="000000"/>
          <w:sz w:val="20"/>
          <w:szCs w:val="22"/>
        </w:rPr>
        <w:t>Wij werken met VE op de peuteropvang</w:t>
      </w:r>
      <w:r w:rsidR="0024612B">
        <w:rPr>
          <w:rFonts w:ascii="Arial" w:eastAsia="Arial" w:hAnsi="Arial" w:cs="Arial"/>
          <w:color w:val="000000"/>
          <w:sz w:val="20"/>
          <w:szCs w:val="22"/>
        </w:rPr>
        <w:t>.</w:t>
      </w:r>
      <w:r w:rsidR="003B7087">
        <w:rPr>
          <w:rFonts w:ascii="Arial" w:eastAsia="Arial" w:hAnsi="Arial" w:cs="Arial"/>
          <w:color w:val="000000"/>
          <w:sz w:val="20"/>
          <w:szCs w:val="22"/>
        </w:rPr>
        <w:t xml:space="preserve"> </w:t>
      </w:r>
      <w:r w:rsidR="0024612B">
        <w:rPr>
          <w:rFonts w:ascii="Arial" w:eastAsia="Arial" w:hAnsi="Arial" w:cs="Arial"/>
          <w:color w:val="000000"/>
          <w:sz w:val="20"/>
          <w:szCs w:val="22"/>
        </w:rPr>
        <w:t>A</w:t>
      </w:r>
      <w:r w:rsidR="003B7087">
        <w:rPr>
          <w:rFonts w:ascii="Arial" w:eastAsia="Arial" w:hAnsi="Arial" w:cs="Arial"/>
          <w:color w:val="000000"/>
          <w:sz w:val="20"/>
          <w:szCs w:val="22"/>
        </w:rPr>
        <w:t xml:space="preserve">lle </w:t>
      </w:r>
      <w:r w:rsidR="00C5530B">
        <w:rPr>
          <w:rFonts w:ascii="Arial" w:eastAsia="Arial" w:hAnsi="Arial" w:cs="Arial"/>
          <w:color w:val="000000"/>
          <w:sz w:val="20"/>
          <w:szCs w:val="22"/>
        </w:rPr>
        <w:t xml:space="preserve">pedagogisch medewerkers </w:t>
      </w:r>
      <w:r w:rsidR="003B7087">
        <w:rPr>
          <w:rFonts w:ascii="Arial" w:eastAsia="Arial" w:hAnsi="Arial" w:cs="Arial"/>
          <w:color w:val="000000"/>
          <w:sz w:val="20"/>
          <w:szCs w:val="22"/>
        </w:rPr>
        <w:t xml:space="preserve">die op </w:t>
      </w:r>
      <w:r w:rsidR="0024612B">
        <w:rPr>
          <w:rFonts w:ascii="Arial" w:eastAsia="Arial" w:hAnsi="Arial" w:cs="Arial"/>
          <w:color w:val="000000"/>
          <w:sz w:val="20"/>
          <w:szCs w:val="22"/>
        </w:rPr>
        <w:t xml:space="preserve">onze peuteropvang werken hebben </w:t>
      </w:r>
      <w:r w:rsidR="00C5530B">
        <w:rPr>
          <w:rFonts w:ascii="Arial" w:eastAsia="Arial" w:hAnsi="Arial" w:cs="Arial"/>
          <w:color w:val="000000"/>
          <w:sz w:val="20"/>
          <w:szCs w:val="22"/>
        </w:rPr>
        <w:t xml:space="preserve">een scholing afgerond </w:t>
      </w:r>
      <w:r w:rsidR="00C5530B" w:rsidRPr="00C5530B">
        <w:rPr>
          <w:rFonts w:ascii="Arial" w:eastAsia="Arial" w:hAnsi="Arial" w:cs="Arial"/>
          <w:color w:val="000000"/>
          <w:sz w:val="20"/>
          <w:szCs w:val="22"/>
        </w:rPr>
        <w:t>specifiek gericht op het vroegtijdig bestrijden van achterstanden bij jonge kinderen of het werken met voor- en vroegschoolse educatieprogramma’s</w:t>
      </w:r>
      <w:r w:rsidR="00C5530B" w:rsidRPr="003A0425">
        <w:rPr>
          <w:rFonts w:ascii="Arial" w:eastAsia="Arial" w:hAnsi="Arial" w:cs="Arial"/>
          <w:color w:val="00B050"/>
          <w:sz w:val="20"/>
          <w:szCs w:val="22"/>
        </w:rPr>
        <w:t>. </w:t>
      </w:r>
    </w:p>
    <w:p w14:paraId="6068D277" w14:textId="77777777" w:rsidR="00C269DB" w:rsidRDefault="00C269DB" w:rsidP="00F701BA">
      <w:pPr>
        <w:spacing w:after="0"/>
        <w:ind w:left="0" w:firstLine="0"/>
        <w:rPr>
          <w:i/>
        </w:rPr>
      </w:pPr>
    </w:p>
    <w:p w14:paraId="3BD66DCD" w14:textId="2CA8B5C5" w:rsidR="00B36434" w:rsidRDefault="00571A89" w:rsidP="00C5530B">
      <w:pPr>
        <w:ind w:left="0" w:firstLine="0"/>
      </w:pPr>
      <w:proofErr w:type="spellStart"/>
      <w:r w:rsidRPr="00571A89">
        <w:rPr>
          <w:i/>
        </w:rPr>
        <w:t>Kinder</w:t>
      </w:r>
      <w:proofErr w:type="spellEnd"/>
      <w:r w:rsidRPr="00571A89">
        <w:rPr>
          <w:i/>
        </w:rPr>
        <w:t xml:space="preserve"> EHBO-diploma</w:t>
      </w:r>
      <w:r>
        <w:rPr>
          <w:i/>
        </w:rPr>
        <w:br/>
      </w:r>
      <w:r w:rsidR="00491D14">
        <w:t>Bijna al</w:t>
      </w:r>
      <w:r w:rsidR="00842F2A">
        <w:t xml:space="preserve"> onze medewerkers zijn in bezit van een</w:t>
      </w:r>
      <w:r w:rsidR="009F3463">
        <w:t xml:space="preserve"> geldig</w:t>
      </w:r>
      <w:r w:rsidR="00842F2A">
        <w:t xml:space="preserve"> </w:t>
      </w:r>
      <w:proofErr w:type="spellStart"/>
      <w:r w:rsidR="00842F2A">
        <w:t>kinder</w:t>
      </w:r>
      <w:proofErr w:type="spellEnd"/>
      <w:r w:rsidR="00842F2A">
        <w:t xml:space="preserve"> EHBO-diploma. </w:t>
      </w:r>
      <w:r w:rsidR="009F3463">
        <w:t xml:space="preserve">Om de kennis up-to-date </w:t>
      </w:r>
      <w:r w:rsidR="007803B4">
        <w:t xml:space="preserve">te houden </w:t>
      </w:r>
      <w:r w:rsidR="009F3463">
        <w:t xml:space="preserve">wordt er jaarlijks een herhalingscursus ingepland. </w:t>
      </w:r>
    </w:p>
    <w:p w14:paraId="549094E1" w14:textId="77777777" w:rsidR="00A4230D" w:rsidRDefault="00A4230D" w:rsidP="00E82C81">
      <w:pPr>
        <w:pStyle w:val="Kop2"/>
      </w:pPr>
      <w:bookmarkStart w:id="30" w:name="_Toc501111836"/>
    </w:p>
    <w:p w14:paraId="6AC88072" w14:textId="46520B84" w:rsidR="00E82C81" w:rsidRPr="00E82C81" w:rsidRDefault="00E82C81" w:rsidP="00E82C81">
      <w:pPr>
        <w:pStyle w:val="Kop2"/>
      </w:pPr>
      <w:r>
        <w:t>5.2 TAALEISEN EN SPREEKVAARDIGHEID</w:t>
      </w:r>
      <w:bookmarkEnd w:id="30"/>
    </w:p>
    <w:p w14:paraId="30311915" w14:textId="58F06AF1" w:rsidR="00E82C81" w:rsidRDefault="00E82C81" w:rsidP="00E82C81">
      <w:r>
        <w:t xml:space="preserve">Per 1 januari 2023 komt er een minimum taalniveau </w:t>
      </w:r>
      <w:r w:rsidR="00152831">
        <w:t>voor de pedagogisch medewerkers</w:t>
      </w:r>
      <w:sdt>
        <w:sdtPr>
          <w:id w:val="911276128"/>
          <w:citation/>
        </w:sdtPr>
        <w:sdtEndPr/>
        <w:sdtContent>
          <w:r w:rsidR="008D2A26">
            <w:fldChar w:fldCharType="begin"/>
          </w:r>
          <w:r w:rsidR="008D2A26">
            <w:instrText xml:space="preserve">CITATION Bra17 \l 1043 </w:instrText>
          </w:r>
          <w:r w:rsidR="008D2A26">
            <w:fldChar w:fldCharType="separate"/>
          </w:r>
          <w:r w:rsidR="008D2A26">
            <w:rPr>
              <w:noProof/>
            </w:rPr>
            <w:t xml:space="preserve"> (Brancheorganisatie Kinderopvang, 2017)</w:t>
          </w:r>
          <w:r w:rsidR="008D2A26">
            <w:fldChar w:fldCharType="end"/>
          </w:r>
        </w:sdtContent>
      </w:sdt>
      <w:r w:rsidR="008D2A26">
        <w:t xml:space="preserve">. </w:t>
      </w:r>
      <w:r>
        <w:t>Het minimale taalniveau dat gehaald moet worden is niveau 3F. Alle medewerkers die hun diploma gehaald hebben vanaf 2010</w:t>
      </w:r>
      <w:r w:rsidR="000E2AA0">
        <w:t xml:space="preserve"> zijn vrijgesteld van de cursus omdat zij </w:t>
      </w:r>
      <w:r>
        <w:t xml:space="preserve">op school als examenvak Nederlands op taalniveau 3F </w:t>
      </w:r>
      <w:r w:rsidR="000E2AA0">
        <w:t>hebben gehad.</w:t>
      </w:r>
      <w:r>
        <w:t xml:space="preserve"> Tevens zijn medewerkers met een HBO(+) diploma vrijgesteld van de taalcursus. </w:t>
      </w:r>
    </w:p>
    <w:p w14:paraId="5AFCD127" w14:textId="0C294C3D" w:rsidR="006270F2" w:rsidRDefault="00993A91" w:rsidP="005E5461">
      <w:r>
        <w:t>Op dit moment (december 2021) hebben alle pedagogisch medewerkers taalniveau 3F.</w:t>
      </w:r>
      <w:r w:rsidR="00F64BDA" w:rsidRPr="00000FBB">
        <w:t xml:space="preserve"> </w:t>
      </w:r>
      <w:r w:rsidR="00BC3A2F" w:rsidRPr="00000FBB">
        <w:t>Als wij een nieuwe medewerker aannemen dan bekijken wij of deze medewerker al taalniveau 3F heeft, als dit niet zo is, wordt degene aangemeld voor een opleiding om dit te gaan halen.</w:t>
      </w:r>
      <w:r w:rsidR="00BC3A2F">
        <w:t xml:space="preserve"> </w:t>
      </w:r>
      <w:r w:rsidR="00716630">
        <w:t xml:space="preserve"> </w:t>
      </w:r>
    </w:p>
    <w:p w14:paraId="4487FFDD" w14:textId="77777777" w:rsidR="00261E83" w:rsidRDefault="00261E83" w:rsidP="005E5461"/>
    <w:p w14:paraId="58038E00" w14:textId="737582EB" w:rsidR="00C416BE" w:rsidRPr="00E37E8E" w:rsidRDefault="00E82C81" w:rsidP="00E37E8E">
      <w:pPr>
        <w:pStyle w:val="Kop2"/>
        <w:rPr>
          <w:rStyle w:val="Nadruk"/>
          <w:rFonts w:ascii="Helvetica" w:hAnsi="Helvetica"/>
          <w:i w:val="0"/>
          <w:color w:val="000000"/>
          <w:sz w:val="27"/>
          <w:szCs w:val="27"/>
        </w:rPr>
      </w:pPr>
      <w:bookmarkStart w:id="31" w:name="_Toc501111837"/>
      <w:r>
        <w:t>5.3</w:t>
      </w:r>
      <w:r w:rsidR="00E37E8E">
        <w:t xml:space="preserve"> </w:t>
      </w:r>
      <w:r w:rsidR="00E37E8E" w:rsidRPr="00E37E8E">
        <w:t>PEDAGOGISCH BELEIDSMEDEWERKER</w:t>
      </w:r>
      <w:bookmarkEnd w:id="31"/>
      <w:r w:rsidR="00017447">
        <w:t>/COACH</w:t>
      </w:r>
    </w:p>
    <w:p w14:paraId="790C627E" w14:textId="02A1425D" w:rsidR="007926DB" w:rsidRDefault="00791289" w:rsidP="007926DB">
      <w:pPr>
        <w:ind w:left="0" w:firstLine="0"/>
      </w:pPr>
      <w:r w:rsidRPr="001309C0">
        <w:t>Onze pedagogisch beleidsmedewerker</w:t>
      </w:r>
      <w:r w:rsidR="00E31430">
        <w:t>/coach</w:t>
      </w:r>
      <w:r w:rsidRPr="001309C0">
        <w:t xml:space="preserve"> dra</w:t>
      </w:r>
      <w:r w:rsidR="00E31430">
        <w:t>agt</w:t>
      </w:r>
      <w:r w:rsidRPr="001309C0">
        <w:t xml:space="preserve"> zorg voor de coaching van de pedagogische medewerkers bij dagelijkse werkzaamheden. Daarnaast houd</w:t>
      </w:r>
      <w:r w:rsidR="00E31430">
        <w:t>t</w:t>
      </w:r>
      <w:r w:rsidRPr="001309C0">
        <w:t xml:space="preserve"> de pedagogisch</w:t>
      </w:r>
      <w:r w:rsidR="001309C0">
        <w:t xml:space="preserve"> beleidsmedewerker</w:t>
      </w:r>
      <w:r w:rsidR="00E31430">
        <w:t xml:space="preserve"> </w:t>
      </w:r>
      <w:r w:rsidR="001309C0">
        <w:t>zich bezig</w:t>
      </w:r>
      <w:r w:rsidR="001309C0" w:rsidRPr="001309C0">
        <w:t xml:space="preserve"> met de ontwikkeling</w:t>
      </w:r>
      <w:r w:rsidR="001309C0">
        <w:t xml:space="preserve"> </w:t>
      </w:r>
      <w:r w:rsidR="001309C0" w:rsidRPr="001309C0">
        <w:t>en implementatie van het pedagogisch beleid.</w:t>
      </w:r>
    </w:p>
    <w:p w14:paraId="57DD2779" w14:textId="56F426F1" w:rsidR="009B676E" w:rsidRDefault="009B676E">
      <w:pPr>
        <w:spacing w:after="160" w:line="259" w:lineRule="auto"/>
        <w:ind w:left="0" w:firstLine="0"/>
        <w:rPr>
          <w:iCs/>
          <w:color w:val="000000" w:themeColor="text1"/>
          <w:sz w:val="21"/>
        </w:rPr>
      </w:pPr>
      <w:bookmarkStart w:id="32" w:name="_Toc501111838"/>
      <w:r>
        <w:rPr>
          <w:iCs/>
        </w:rPr>
        <w:br w:type="page"/>
      </w:r>
    </w:p>
    <w:p w14:paraId="7F940708" w14:textId="4CFE6E60" w:rsidR="000C499D" w:rsidRPr="001D7927" w:rsidRDefault="000C499D" w:rsidP="000C499D">
      <w:pPr>
        <w:pStyle w:val="Kop2"/>
        <w:rPr>
          <w:iCs/>
        </w:rPr>
      </w:pPr>
      <w:r>
        <w:rPr>
          <w:iCs/>
        </w:rPr>
        <w:lastRenderedPageBreak/>
        <w:t>5</w:t>
      </w:r>
      <w:r w:rsidR="00E82C81">
        <w:rPr>
          <w:iCs/>
        </w:rPr>
        <w:t>.4</w:t>
      </w:r>
      <w:r>
        <w:rPr>
          <w:iCs/>
        </w:rPr>
        <w:t xml:space="preserve"> </w:t>
      </w:r>
      <w:r w:rsidRPr="001D7927">
        <w:rPr>
          <w:iCs/>
        </w:rPr>
        <w:t>STABILITEIT EN PEDAGOGISCH MAATWERK</w:t>
      </w:r>
      <w:bookmarkEnd w:id="32"/>
    </w:p>
    <w:p w14:paraId="0A8E74C9" w14:textId="32A56268" w:rsidR="00E37E8E" w:rsidRDefault="000C499D" w:rsidP="005D5F46">
      <w:r w:rsidRPr="001D7927">
        <w:t>Om stabiliteit en pedagogisch maatwerk te garanderen worden in de wet IKK (verscherpte) eisen gesteld met betrekking t</w:t>
      </w:r>
      <w:r w:rsidR="002112D0" w:rsidRPr="001D7927">
        <w:t xml:space="preserve">ot het ‘vaste gezichten principe’ en </w:t>
      </w:r>
      <w:r w:rsidR="00340D79" w:rsidRPr="001D7927">
        <w:t xml:space="preserve">de </w:t>
      </w:r>
      <w:r w:rsidRPr="001D7927">
        <w:t>beroepskracht-kind ratio</w:t>
      </w:r>
      <w:r w:rsidR="00F10C0A" w:rsidRPr="001D7927">
        <w:t xml:space="preserve"> </w:t>
      </w:r>
      <w:sdt>
        <w:sdtPr>
          <w:id w:val="-1991621989"/>
          <w:citation/>
        </w:sdtPr>
        <w:sdtEndPr/>
        <w:sdtContent>
          <w:r w:rsidR="00F10C0A" w:rsidRPr="001D7927">
            <w:fldChar w:fldCharType="begin"/>
          </w:r>
          <w:r w:rsidR="00F10C0A" w:rsidRPr="001D7927">
            <w:instrText xml:space="preserve"> CITATION Rij17 \l 1043 </w:instrText>
          </w:r>
          <w:r w:rsidR="00F10C0A" w:rsidRPr="001D7927">
            <w:fldChar w:fldCharType="separate"/>
          </w:r>
          <w:r w:rsidR="00F10C0A" w:rsidRPr="001D7927">
            <w:rPr>
              <w:noProof/>
            </w:rPr>
            <w:t>(Rijksoverheid, 2017)</w:t>
          </w:r>
          <w:r w:rsidR="00F10C0A" w:rsidRPr="001D7927">
            <w:fldChar w:fldCharType="end"/>
          </w:r>
        </w:sdtContent>
      </w:sdt>
      <w:r w:rsidR="00F10C0A" w:rsidRPr="001D7927">
        <w:t xml:space="preserve">. </w:t>
      </w:r>
      <w:r w:rsidRPr="001D7927">
        <w:t xml:space="preserve"> </w:t>
      </w:r>
      <w:r w:rsidR="00F6145F" w:rsidRPr="001D7927">
        <w:t xml:space="preserve">De (verscherpte) eis met betrekking tot het ‘vaste gezichten principe’ is ingesteld door de overheid vanaf 1 januari 2018. </w:t>
      </w:r>
      <w:r w:rsidRPr="001D7927">
        <w:t xml:space="preserve">Zoals </w:t>
      </w:r>
      <w:r w:rsidR="007926DB" w:rsidRPr="001D7927">
        <w:t xml:space="preserve">eerder </w:t>
      </w:r>
      <w:r w:rsidRPr="001D7927">
        <w:t>beschreven hanteert Babba het ‘vaste gezichten principe’ s</w:t>
      </w:r>
      <w:r w:rsidR="00F10C0A" w:rsidRPr="001D7927">
        <w:t xml:space="preserve">inds onze </w:t>
      </w:r>
      <w:r w:rsidRPr="001D7927">
        <w:t>start in juni 2015</w:t>
      </w:r>
      <w:r w:rsidR="00FE2066" w:rsidRPr="001D7927">
        <w:t xml:space="preserve">. Dit hebben wij vanaf het begin gedaan, omdat wij het </w:t>
      </w:r>
      <w:r w:rsidR="00AC2527" w:rsidRPr="001D7927">
        <w:t xml:space="preserve">heel belangrijk vinden om een kind veiligheid en stabiliteit te bieden. </w:t>
      </w:r>
      <w:r w:rsidRPr="001D7927">
        <w:t>We v</w:t>
      </w:r>
      <w:r w:rsidR="00CA4D31" w:rsidRPr="001D7927">
        <w:t>ol</w:t>
      </w:r>
      <w:r w:rsidRPr="001D7927">
        <w:t xml:space="preserve">doen daarmee al aan </w:t>
      </w:r>
      <w:r w:rsidR="005D5F46" w:rsidRPr="001D7927">
        <w:t>de</w:t>
      </w:r>
      <w:r w:rsidRPr="001D7927">
        <w:t xml:space="preserve"> eis die wettelijk gesteld w</w:t>
      </w:r>
      <w:r w:rsidR="005D5F46" w:rsidRPr="001D7927">
        <w:t>e</w:t>
      </w:r>
      <w:r w:rsidRPr="001D7927">
        <w:t xml:space="preserve">rd per 1 januari 2018. </w:t>
      </w:r>
      <w:r w:rsidR="005D5F46" w:rsidRPr="001D7927">
        <w:t xml:space="preserve">Vanaf 1 januari 2019 </w:t>
      </w:r>
      <w:r w:rsidR="002A2A63" w:rsidRPr="001D7927">
        <w:t>wordt de eis met betrekking tot beroepskracht-kind ratio verscherpt met betrekking tot werken met 0-jarigen.</w:t>
      </w:r>
      <w:r w:rsidR="00C425A6" w:rsidRPr="001D7927">
        <w:t xml:space="preserve"> Voorheen mocht 1 leidster 4 </w:t>
      </w:r>
      <w:r w:rsidR="00ED457B" w:rsidRPr="001D7927">
        <w:t>nul</w:t>
      </w:r>
      <w:r w:rsidR="00C425A6" w:rsidRPr="001D7927">
        <w:t>-jarigen onder haar hoede hebben, vanaf 1 januari 2019 wordt de verhou</w:t>
      </w:r>
      <w:r w:rsidR="0094455A" w:rsidRPr="001D7927">
        <w:t xml:space="preserve">ding 1 leidster </w:t>
      </w:r>
      <w:r w:rsidR="00ED457B" w:rsidRPr="001D7927">
        <w:t xml:space="preserve">ten opzichte van </w:t>
      </w:r>
      <w:r w:rsidR="0094455A" w:rsidRPr="001D7927">
        <w:t xml:space="preserve">3 </w:t>
      </w:r>
      <w:r w:rsidR="00ED457B" w:rsidRPr="001D7927">
        <w:t>nul</w:t>
      </w:r>
      <w:r w:rsidR="0094455A" w:rsidRPr="001D7927">
        <w:t xml:space="preserve">-jarigen. </w:t>
      </w:r>
      <w:r w:rsidR="002A2A63" w:rsidRPr="001D7927">
        <w:t>Babba heeft hier op geanticipeerd en vanaf 1 januari 2019 een extra leidster in dienst genomen om te werken op de dagen da</w:t>
      </w:r>
      <w:r w:rsidR="0094455A" w:rsidRPr="001D7927">
        <w:t xml:space="preserve">t </w:t>
      </w:r>
      <w:r w:rsidR="00C76285" w:rsidRPr="001D7927">
        <w:t xml:space="preserve">dit </w:t>
      </w:r>
      <w:r w:rsidR="00B91EB0" w:rsidRPr="001D7927">
        <w:t xml:space="preserve">volgens de beroepskracht-kind ratio </w:t>
      </w:r>
      <w:r w:rsidR="00FE2066" w:rsidRPr="001D7927">
        <w:t>nodig is.</w:t>
      </w:r>
      <w:r w:rsidR="00FE2066">
        <w:t xml:space="preserve"> </w:t>
      </w:r>
    </w:p>
    <w:p w14:paraId="70DF3970" w14:textId="77777777" w:rsidR="00BF285C" w:rsidRDefault="00BF285C" w:rsidP="006270F2">
      <w:pPr>
        <w:pStyle w:val="Kop2"/>
      </w:pPr>
      <w:bookmarkStart w:id="33" w:name="_Toc501111839"/>
    </w:p>
    <w:p w14:paraId="40EAD50A" w14:textId="092F265B" w:rsidR="006270F2" w:rsidRPr="001D7927" w:rsidRDefault="005A5554" w:rsidP="006270F2">
      <w:pPr>
        <w:pStyle w:val="Kop2"/>
      </w:pPr>
      <w:r w:rsidRPr="001D7927">
        <w:t>5.</w:t>
      </w:r>
      <w:r w:rsidR="0023353D" w:rsidRPr="001D7927">
        <w:t>5</w:t>
      </w:r>
      <w:r w:rsidRPr="001D7927">
        <w:t xml:space="preserve"> INZET VAN VRIJWILLIGERS, BEROEPSKRACHTEN-IN-OPLEIDING EN STAGIAIRES</w:t>
      </w:r>
      <w:bookmarkEnd w:id="33"/>
    </w:p>
    <w:p w14:paraId="1E65E6F3" w14:textId="623210D7" w:rsidR="00FD7DB4" w:rsidRPr="001D7927" w:rsidRDefault="00D8520D" w:rsidP="00FD7DB4">
      <w:pPr>
        <w:ind w:left="0" w:firstLine="0"/>
        <w:rPr>
          <w:iCs/>
        </w:rPr>
      </w:pPr>
      <w:r w:rsidRPr="00012D89">
        <w:rPr>
          <w:iCs/>
        </w:rPr>
        <w:t>B</w:t>
      </w:r>
      <w:r w:rsidR="00FD7DB4" w:rsidRPr="00012D89">
        <w:rPr>
          <w:iCs/>
        </w:rPr>
        <w:t xml:space="preserve">ij Babba kinderopvang </w:t>
      </w:r>
      <w:r w:rsidRPr="00012D89">
        <w:rPr>
          <w:iCs/>
        </w:rPr>
        <w:t>wordt</w:t>
      </w:r>
      <w:r w:rsidR="00FD7DB4" w:rsidRPr="00012D89">
        <w:rPr>
          <w:iCs/>
        </w:rPr>
        <w:t xml:space="preserve"> niet gewerkt met vrijwilligers. </w:t>
      </w:r>
      <w:r w:rsidR="00517B80" w:rsidRPr="00012D89">
        <w:rPr>
          <w:iCs/>
        </w:rPr>
        <w:t xml:space="preserve">Wij werken wel met stagiaires. </w:t>
      </w:r>
      <w:r w:rsidR="00B74EBB" w:rsidRPr="00012D89">
        <w:rPr>
          <w:iCs/>
        </w:rPr>
        <w:t xml:space="preserve">Tevens </w:t>
      </w:r>
      <w:r w:rsidR="008579CA" w:rsidRPr="00012D89">
        <w:rPr>
          <w:iCs/>
        </w:rPr>
        <w:t>zijn</w:t>
      </w:r>
      <w:r w:rsidR="00B74EBB" w:rsidRPr="00012D89">
        <w:rPr>
          <w:iCs/>
        </w:rPr>
        <w:t xml:space="preserve"> er </w:t>
      </w:r>
      <w:r w:rsidR="008579CA" w:rsidRPr="00012D89">
        <w:rPr>
          <w:iCs/>
        </w:rPr>
        <w:t>twee</w:t>
      </w:r>
      <w:r w:rsidR="00B74EBB" w:rsidRPr="00012D89">
        <w:rPr>
          <w:iCs/>
        </w:rPr>
        <w:t xml:space="preserve"> BBL leerling werkzaam bij Babba.</w:t>
      </w:r>
      <w:r w:rsidR="00B74EBB">
        <w:rPr>
          <w:iCs/>
        </w:rPr>
        <w:t xml:space="preserve"> </w:t>
      </w:r>
    </w:p>
    <w:p w14:paraId="3EE89A1B" w14:textId="08AA6FF5" w:rsidR="005A5554" w:rsidRDefault="005A5554" w:rsidP="00C75FC3">
      <w:pPr>
        <w:rPr>
          <w:iCs/>
        </w:rPr>
      </w:pPr>
      <w:r w:rsidRPr="001D7927">
        <w:rPr>
          <w:iCs/>
        </w:rPr>
        <w:t>We stellen hoge eisen aan stagiaires</w:t>
      </w:r>
      <w:r w:rsidR="00012D89">
        <w:rPr>
          <w:iCs/>
        </w:rPr>
        <w:t xml:space="preserve"> en BBL-leerlingen. </w:t>
      </w:r>
      <w:r w:rsidRPr="001D7927">
        <w:rPr>
          <w:iCs/>
        </w:rPr>
        <w:t xml:space="preserve">We begrijpen dat er leerlingen zijn die het vak moeten leren en willen hier ook graag aan bijdragen. </w:t>
      </w:r>
      <w:r w:rsidRPr="001D7927">
        <w:rPr>
          <w:iCs/>
          <w:color w:val="000000" w:themeColor="text1"/>
        </w:rPr>
        <w:t>Om ervoor te zorgen dat de stageperiode voor alle partijen waardevol is</w:t>
      </w:r>
      <w:r w:rsidR="00FA23DD">
        <w:rPr>
          <w:iCs/>
          <w:color w:val="000000" w:themeColor="text1"/>
        </w:rPr>
        <w:t>,</w:t>
      </w:r>
      <w:r w:rsidRPr="001D7927">
        <w:rPr>
          <w:iCs/>
          <w:color w:val="000000" w:themeColor="text1"/>
        </w:rPr>
        <w:t xml:space="preserve"> hebben we bij aanvang van de stageperiode een </w:t>
      </w:r>
      <w:r w:rsidR="00226752" w:rsidRPr="001D7927">
        <w:rPr>
          <w:iCs/>
          <w:color w:val="000000" w:themeColor="text1"/>
        </w:rPr>
        <w:t>gesprek met belangstellende stagiaires</w:t>
      </w:r>
      <w:r w:rsidR="00E63429" w:rsidRPr="001D7927">
        <w:rPr>
          <w:iCs/>
          <w:color w:val="000000" w:themeColor="text1"/>
        </w:rPr>
        <w:t>.</w:t>
      </w:r>
      <w:r w:rsidR="00226752" w:rsidRPr="001D7927">
        <w:rPr>
          <w:iCs/>
          <w:color w:val="000000" w:themeColor="text1"/>
        </w:rPr>
        <w:t xml:space="preserve"> </w:t>
      </w:r>
      <w:r w:rsidR="00C75FC3" w:rsidRPr="001D7927">
        <w:rPr>
          <w:iCs/>
          <w:color w:val="000000" w:themeColor="text1"/>
        </w:rPr>
        <w:t xml:space="preserve">Daarnaast ondertekenen de stagiaires onze gedragscode. </w:t>
      </w:r>
      <w:r w:rsidR="00226752" w:rsidRPr="001D7927">
        <w:rPr>
          <w:iCs/>
          <w:color w:val="000000" w:themeColor="text1"/>
        </w:rPr>
        <w:t>H</w:t>
      </w:r>
      <w:r w:rsidR="00226752" w:rsidRPr="001D7927">
        <w:rPr>
          <w:iCs/>
        </w:rPr>
        <w:t>iermee willen we waarborgen dat het begeleiden van stagiaires niet ten koste gaat van de aandacht die wij willen hebben voor de kinderen.</w:t>
      </w:r>
      <w:r w:rsidR="00FC484B" w:rsidRPr="001D7927">
        <w:rPr>
          <w:iCs/>
        </w:rPr>
        <w:t xml:space="preserve"> Ieder s</w:t>
      </w:r>
      <w:r w:rsidR="000E3BA5" w:rsidRPr="001D7927">
        <w:rPr>
          <w:iCs/>
        </w:rPr>
        <w:t xml:space="preserve">tagiaire krijgt een vaste begeleider aangewezen die </w:t>
      </w:r>
      <w:r w:rsidR="00867EAC" w:rsidRPr="001D7927">
        <w:rPr>
          <w:iCs/>
        </w:rPr>
        <w:t>de stagiaire de gehele stageperiode begeleid.</w:t>
      </w:r>
      <w:r w:rsidR="004D14CC" w:rsidRPr="001D7927">
        <w:rPr>
          <w:iCs/>
        </w:rPr>
        <w:t xml:space="preserve"> De vaste begeleider is het aanspreekpunt voor de stagiaire en voor de school. </w:t>
      </w:r>
      <w:r w:rsidR="00075263" w:rsidRPr="001D7927">
        <w:rPr>
          <w:iCs/>
        </w:rPr>
        <w:t xml:space="preserve">Een stagiaire mag bij aanvang geen werkzaamheden verrichten met kinderen. Er is eerst een periode waarbij de stagiaire kijkt/observeert hoe de leidsters hun werk doen. </w:t>
      </w:r>
      <w:r w:rsidR="004265D5" w:rsidRPr="001D7927">
        <w:rPr>
          <w:iCs/>
        </w:rPr>
        <w:t xml:space="preserve">Als de vaste begeleider vindt dat de stagiaire er aan toe is, mag de stagiaire onder begeleiden werkzaamheden verrichten met kinderen zoals verschonen, op bed brengen, een kind troosten. </w:t>
      </w:r>
      <w:r w:rsidR="00FD7DB4" w:rsidRPr="001D7927">
        <w:rPr>
          <w:iCs/>
        </w:rPr>
        <w:t xml:space="preserve">De werkzaamheden vinden altijd plaats onder toezicht van een vaste leidster. </w:t>
      </w:r>
      <w:r w:rsidR="00867EAC">
        <w:rPr>
          <w:iCs/>
        </w:rPr>
        <w:t xml:space="preserve"> </w:t>
      </w:r>
    </w:p>
    <w:p w14:paraId="285DA216" w14:textId="77777777" w:rsidR="00226752" w:rsidRDefault="00226752" w:rsidP="005A5554">
      <w:pPr>
        <w:rPr>
          <w:iCs/>
        </w:rPr>
      </w:pPr>
    </w:p>
    <w:p w14:paraId="2478C041" w14:textId="77777777" w:rsidR="005A5554" w:rsidRPr="005A5554" w:rsidRDefault="005A5554" w:rsidP="005A5554">
      <w:pPr>
        <w:rPr>
          <w:iCs/>
        </w:rPr>
      </w:pPr>
    </w:p>
    <w:p w14:paraId="5FBD90EC" w14:textId="77777777" w:rsidR="00BE02EA" w:rsidRDefault="00BE02EA">
      <w:pPr>
        <w:spacing w:after="0" w:line="259" w:lineRule="auto"/>
        <w:ind w:left="0" w:firstLine="0"/>
      </w:pPr>
    </w:p>
    <w:p w14:paraId="11655763" w14:textId="77777777" w:rsidR="00A155E6" w:rsidRDefault="00A155E6" w:rsidP="00A155E6">
      <w:pPr>
        <w:spacing w:after="160" w:line="259" w:lineRule="auto"/>
        <w:ind w:left="0" w:firstLine="0"/>
      </w:pPr>
    </w:p>
    <w:p w14:paraId="77D63A9E" w14:textId="77777777" w:rsidR="00A155E6" w:rsidRDefault="00A155E6" w:rsidP="00A155E6">
      <w:pPr>
        <w:spacing w:after="160" w:line="259" w:lineRule="auto"/>
        <w:ind w:left="0" w:firstLine="0"/>
      </w:pPr>
    </w:p>
    <w:p w14:paraId="7093AE71" w14:textId="77777777" w:rsidR="00A155E6" w:rsidRDefault="00A155E6" w:rsidP="00A155E6">
      <w:pPr>
        <w:spacing w:after="160" w:line="259" w:lineRule="auto"/>
        <w:ind w:left="0" w:firstLine="0"/>
      </w:pPr>
    </w:p>
    <w:p w14:paraId="14E11BFE" w14:textId="77777777" w:rsidR="00C75FC3" w:rsidRDefault="00C75FC3" w:rsidP="00A155E6">
      <w:pPr>
        <w:spacing w:after="160" w:line="259" w:lineRule="auto"/>
        <w:ind w:left="0" w:firstLine="0"/>
      </w:pPr>
    </w:p>
    <w:p w14:paraId="1AFB88DC" w14:textId="77777777" w:rsidR="00C75FC3" w:rsidRDefault="00C75FC3" w:rsidP="00A155E6">
      <w:pPr>
        <w:spacing w:after="160" w:line="259" w:lineRule="auto"/>
        <w:ind w:left="0" w:firstLine="0"/>
      </w:pPr>
    </w:p>
    <w:p w14:paraId="6FF4308A" w14:textId="6C32B70D" w:rsidR="00B36434" w:rsidRDefault="00B36434" w:rsidP="00A155E6">
      <w:pPr>
        <w:spacing w:after="160" w:line="259" w:lineRule="auto"/>
        <w:ind w:left="0" w:firstLine="0"/>
      </w:pPr>
    </w:p>
    <w:bookmarkStart w:id="34" w:name="_Toc501111840" w:displacedByCustomXml="next"/>
    <w:sdt>
      <w:sdtPr>
        <w:rPr>
          <w:b w:val="0"/>
          <w:color w:val="000000"/>
          <w:sz w:val="20"/>
        </w:rPr>
        <w:id w:val="-20555566"/>
        <w:docPartObj>
          <w:docPartGallery w:val="Bibliographies"/>
          <w:docPartUnique/>
        </w:docPartObj>
      </w:sdtPr>
      <w:sdtEndPr/>
      <w:sdtContent>
        <w:p w14:paraId="2A8FDDF3" w14:textId="117F2616" w:rsidR="003460B4" w:rsidRDefault="00A155E6" w:rsidP="00A155E6">
          <w:pPr>
            <w:pStyle w:val="Kop1"/>
            <w:tabs>
              <w:tab w:val="left" w:pos="1408"/>
            </w:tabs>
          </w:pPr>
          <w:r>
            <w:t>6 BRONNEN</w:t>
          </w:r>
          <w:bookmarkEnd w:id="34"/>
        </w:p>
        <w:sdt>
          <w:sdtPr>
            <w:id w:val="111145805"/>
            <w:bibliography/>
          </w:sdtPr>
          <w:sdtEndPr/>
          <w:sdtContent>
            <w:p w14:paraId="0C95CBAD" w14:textId="77777777" w:rsidR="003460B4" w:rsidRDefault="003460B4" w:rsidP="003460B4">
              <w:pPr>
                <w:pStyle w:val="Bibliografie"/>
                <w:ind w:left="720" w:hanging="720"/>
                <w:rPr>
                  <w:noProof/>
                  <w:sz w:val="24"/>
                  <w:szCs w:val="24"/>
                </w:rPr>
              </w:pPr>
              <w:r>
                <w:fldChar w:fldCharType="begin"/>
              </w:r>
              <w:r>
                <w:instrText>BIBLIOGRAPHY</w:instrText>
              </w:r>
              <w:r>
                <w:fldChar w:fldCharType="separate"/>
              </w:r>
              <w:r>
                <w:rPr>
                  <w:noProof/>
                </w:rPr>
                <w:t xml:space="preserve">Brancheorganisatie Kinderopvang. (2017). </w:t>
              </w:r>
              <w:r>
                <w:rPr>
                  <w:i/>
                  <w:iCs/>
                  <w:noProof/>
                </w:rPr>
                <w:t>Wet Innovatie en Kwaliteit Kinderopvang, Besluit kwaliteit kinderopvang en peuterspeelzalen en Ministeriële regeling; de maatregelen per 1 januari 2018.</w:t>
              </w:r>
              <w:r>
                <w:rPr>
                  <w:noProof/>
                </w:rPr>
                <w:t xml:space="preserve"> Zoetermeer.</w:t>
              </w:r>
            </w:p>
            <w:p w14:paraId="69B37174" w14:textId="77777777" w:rsidR="003460B4" w:rsidRDefault="003460B4" w:rsidP="003460B4">
              <w:pPr>
                <w:pStyle w:val="Bibliografie"/>
                <w:ind w:left="720" w:hanging="720"/>
                <w:rPr>
                  <w:noProof/>
                </w:rPr>
              </w:pPr>
              <w:r>
                <w:rPr>
                  <w:noProof/>
                </w:rPr>
                <w:t xml:space="preserve">de Kok, M., &amp; Zijderhand, C. (z.d.). </w:t>
              </w:r>
              <w:r>
                <w:rPr>
                  <w:i/>
                  <w:iCs/>
                  <w:noProof/>
                </w:rPr>
                <w:t>VVE in de praktijk, handleiding voor VVE-onderwijs bij Peuterplein en Kleuterplein.</w:t>
              </w:r>
              <w:r>
                <w:rPr>
                  <w:noProof/>
                </w:rPr>
                <w:t xml:space="preserve"> 's Hertogenbosch: Malmberg.</w:t>
              </w:r>
            </w:p>
            <w:p w14:paraId="24146588" w14:textId="77777777" w:rsidR="003460B4" w:rsidRDefault="003460B4" w:rsidP="003460B4">
              <w:pPr>
                <w:pStyle w:val="Bibliografie"/>
                <w:ind w:left="720" w:hanging="720"/>
                <w:rPr>
                  <w:noProof/>
                </w:rPr>
              </w:pPr>
              <w:r>
                <w:rPr>
                  <w:noProof/>
                </w:rPr>
                <w:t xml:space="preserve">Dweck, C. (2000). </w:t>
              </w:r>
              <w:r>
                <w:rPr>
                  <w:i/>
                  <w:iCs/>
                  <w:noProof/>
                </w:rPr>
                <w:t>Self-theories: Their role in motivation, personality and development. .</w:t>
              </w:r>
              <w:r>
                <w:rPr>
                  <w:noProof/>
                </w:rPr>
                <w:t xml:space="preserve"> Philadelphia:: Psychology Press.</w:t>
              </w:r>
            </w:p>
            <w:p w14:paraId="3D87C595" w14:textId="77777777" w:rsidR="003460B4" w:rsidRDefault="003460B4" w:rsidP="003460B4">
              <w:pPr>
                <w:pStyle w:val="Bibliografie"/>
                <w:ind w:left="720" w:hanging="720"/>
                <w:rPr>
                  <w:noProof/>
                </w:rPr>
              </w:pPr>
              <w:r>
                <w:rPr>
                  <w:noProof/>
                </w:rPr>
                <w:t xml:space="preserve">Dweck, C. (2000, 2017). </w:t>
              </w:r>
              <w:r>
                <w:rPr>
                  <w:i/>
                  <w:iCs/>
                  <w:noProof/>
                </w:rPr>
                <w:t>The Origins of Children’s Growth and Fixed Mindsets:New Research and a New Proposal</w:t>
              </w:r>
              <w:r>
                <w:rPr>
                  <w:noProof/>
                </w:rPr>
                <w:t xml:space="preserve"> (Volume 8, number 6 ed., Vol. november/december 2017). Stanford: Child Development.</w:t>
              </w:r>
            </w:p>
            <w:p w14:paraId="1CB3C14B" w14:textId="77777777" w:rsidR="003460B4" w:rsidRDefault="003460B4" w:rsidP="003460B4">
              <w:pPr>
                <w:pStyle w:val="Bibliografie"/>
                <w:ind w:left="720" w:hanging="720"/>
                <w:rPr>
                  <w:noProof/>
                </w:rPr>
              </w:pPr>
              <w:r>
                <w:rPr>
                  <w:noProof/>
                </w:rPr>
                <w:t xml:space="preserve">Fonagy, P., Gergely, G., Jurist, E. L., &amp; Target, M. (2002). </w:t>
              </w:r>
              <w:r>
                <w:rPr>
                  <w:i/>
                  <w:iCs/>
                  <w:noProof/>
                </w:rPr>
                <w:t>Affect regulation, mentalization and the development of the self.</w:t>
              </w:r>
              <w:r>
                <w:rPr>
                  <w:noProof/>
                </w:rPr>
                <w:t xml:space="preserve"> London: Karnac.</w:t>
              </w:r>
            </w:p>
            <w:p w14:paraId="370B1DC2" w14:textId="0922877A" w:rsidR="003460B4" w:rsidRDefault="003460B4" w:rsidP="003460B4">
              <w:pPr>
                <w:pStyle w:val="Bibliografie"/>
                <w:ind w:left="720" w:hanging="720"/>
                <w:rPr>
                  <w:noProof/>
                </w:rPr>
              </w:pPr>
              <w:r>
                <w:rPr>
                  <w:noProof/>
                </w:rPr>
                <w:t xml:space="preserve">Greenspan, S. I., Wieder, S., &amp; Simons, R. (2003). </w:t>
              </w:r>
              <w:r>
                <w:rPr>
                  <w:i/>
                  <w:iCs/>
                  <w:noProof/>
                </w:rPr>
                <w:t>Als uw kind speciale aandacht nodig heeft.</w:t>
              </w:r>
              <w:r>
                <w:rPr>
                  <w:noProof/>
                </w:rPr>
                <w:t xml:space="preserve"> Amsterdam: Rino Noord-Holland.</w:t>
              </w:r>
            </w:p>
            <w:p w14:paraId="0CB3FE8F" w14:textId="38B7A1AF" w:rsidR="00866CB1" w:rsidRDefault="00C865CA" w:rsidP="00866CB1">
              <w:r>
                <w:t xml:space="preserve">Piaget J. &amp; Inhelder, </w:t>
              </w:r>
              <w:r w:rsidR="00381561">
                <w:t xml:space="preserve">(1969, 2000) </w:t>
              </w:r>
              <w:r w:rsidRPr="003958E4">
                <w:rPr>
                  <w:i/>
                  <w:iCs/>
                </w:rPr>
                <w:t>The psychology of the child</w:t>
              </w:r>
              <w:r>
                <w:t>, New York</w:t>
              </w:r>
              <w:r w:rsidR="003958E4">
                <w:t>:</w:t>
              </w:r>
              <w:r>
                <w:t xml:space="preserve"> Basic Books</w:t>
              </w:r>
            </w:p>
            <w:p w14:paraId="534EC1E2" w14:textId="2741ECF3" w:rsidR="00381561" w:rsidRDefault="00381561" w:rsidP="00866CB1">
              <w:r>
                <w:t>Melanie Visscher,</w:t>
              </w:r>
              <w:r w:rsidR="00F867EB">
                <w:t xml:space="preserve"> (2019), </w:t>
              </w:r>
              <w:r w:rsidRPr="00F867EB">
                <w:rPr>
                  <w:i/>
                  <w:iCs/>
                </w:rPr>
                <w:t>Wat baby's nodig hebben</w:t>
              </w:r>
              <w:r>
                <w:t xml:space="preserve">, </w:t>
              </w:r>
              <w:r w:rsidR="00F867EB">
                <w:t>uitgeverij Noest</w:t>
              </w:r>
            </w:p>
            <w:p w14:paraId="272BF70D" w14:textId="27671D41" w:rsidR="006A39EE" w:rsidRPr="00866CB1" w:rsidRDefault="006A39EE" w:rsidP="00866CB1">
              <w:r>
                <w:t xml:space="preserve">Alfie Kohn, (2020), </w:t>
              </w:r>
              <w:r w:rsidRPr="006A39EE">
                <w:rPr>
                  <w:i/>
                  <w:iCs/>
                </w:rPr>
                <w:t>onvoorwaardelijk ouderschap , van belonen en straffen naar liefde &amp; redelijkheid</w:t>
              </w:r>
              <w:r>
                <w:t>, Samsara</w:t>
              </w:r>
            </w:p>
            <w:p w14:paraId="40816834" w14:textId="77777777" w:rsidR="003460B4" w:rsidRDefault="003460B4" w:rsidP="003460B4">
              <w:pPr>
                <w:pStyle w:val="Bibliografie"/>
                <w:ind w:left="720" w:hanging="720"/>
                <w:rPr>
                  <w:noProof/>
                </w:rPr>
              </w:pPr>
              <w:r>
                <w:rPr>
                  <w:noProof/>
                </w:rPr>
                <w:t xml:space="preserve">Hoevenaars, J. (z.d.). </w:t>
              </w:r>
              <w:r>
                <w:rPr>
                  <w:i/>
                  <w:iCs/>
                  <w:noProof/>
                </w:rPr>
                <w:t>Spelontwikkeling-Mijlpalen Greenspan- Doelen Floortime.</w:t>
              </w:r>
              <w:r>
                <w:rPr>
                  <w:noProof/>
                </w:rPr>
                <w:t xml:space="preserve"> </w:t>
              </w:r>
            </w:p>
            <w:p w14:paraId="3F876CBB" w14:textId="77777777" w:rsidR="003460B4" w:rsidRDefault="003460B4" w:rsidP="003460B4">
              <w:pPr>
                <w:pStyle w:val="Bibliografie"/>
                <w:ind w:left="720" w:hanging="720"/>
                <w:rPr>
                  <w:noProof/>
                </w:rPr>
              </w:pPr>
              <w:r>
                <w:rPr>
                  <w:noProof/>
                </w:rPr>
                <w:t xml:space="preserve">Jansen-Vos, F. (1997). </w:t>
              </w:r>
              <w:r>
                <w:rPr>
                  <w:i/>
                  <w:iCs/>
                  <w:noProof/>
                </w:rPr>
                <w:t>Basisontwikkeling in de onderbouw.</w:t>
              </w:r>
              <w:r>
                <w:rPr>
                  <w:noProof/>
                </w:rPr>
                <w:t xml:space="preserve"> Assen: Van Gorcum.</w:t>
              </w:r>
            </w:p>
            <w:p w14:paraId="4963139B" w14:textId="77777777" w:rsidR="003460B4" w:rsidRDefault="003460B4" w:rsidP="003460B4">
              <w:pPr>
                <w:pStyle w:val="Bibliografie"/>
                <w:ind w:left="720" w:hanging="720"/>
                <w:rPr>
                  <w:noProof/>
                </w:rPr>
              </w:pPr>
              <w:r>
                <w:rPr>
                  <w:noProof/>
                </w:rPr>
                <w:t xml:space="preserve">Martens, R. (2017). </w:t>
              </w:r>
              <w:r>
                <w:rPr>
                  <w:i/>
                  <w:iCs/>
                  <w:noProof/>
                </w:rPr>
                <w:t>Ondererwijsinnovatie: Zullen we gaan spelen?</w:t>
              </w:r>
              <w:r>
                <w:rPr>
                  <w:noProof/>
                </w:rPr>
                <w:t xml:space="preserve"> (Vol. juni 2017). Heerlen: Open Universiteit.</w:t>
              </w:r>
            </w:p>
            <w:p w14:paraId="42E57341" w14:textId="77777777" w:rsidR="003460B4" w:rsidRDefault="003460B4" w:rsidP="003460B4">
              <w:pPr>
                <w:pStyle w:val="Bibliografie"/>
                <w:ind w:left="720" w:hanging="720"/>
                <w:rPr>
                  <w:noProof/>
                </w:rPr>
              </w:pPr>
              <w:r>
                <w:rPr>
                  <w:noProof/>
                </w:rPr>
                <w:t xml:space="preserve">Pont, S. (2012). </w:t>
              </w:r>
              <w:r>
                <w:rPr>
                  <w:i/>
                  <w:iCs/>
                  <w:noProof/>
                </w:rPr>
                <w:t>Mensenkinderen!</w:t>
              </w:r>
              <w:r>
                <w:rPr>
                  <w:noProof/>
                </w:rPr>
                <w:t xml:space="preserve"> Amsterdam: Uitgeverij Bert Bakker.</w:t>
              </w:r>
            </w:p>
            <w:p w14:paraId="7783505D" w14:textId="77777777" w:rsidR="003460B4" w:rsidRDefault="003460B4" w:rsidP="003460B4">
              <w:pPr>
                <w:pStyle w:val="Bibliografie"/>
                <w:ind w:left="720" w:hanging="720"/>
                <w:rPr>
                  <w:noProof/>
                </w:rPr>
              </w:pPr>
              <w:r>
                <w:rPr>
                  <w:noProof/>
                </w:rPr>
                <w:t xml:space="preserve">Rijksoverheid. (2017). </w:t>
              </w:r>
              <w:r>
                <w:rPr>
                  <w:i/>
                  <w:iCs/>
                  <w:noProof/>
                </w:rPr>
                <w:t>Veranderingen in de kwaliteitseisen voor ondernemers in de kinderopvang.</w:t>
              </w:r>
              <w:r>
                <w:rPr>
                  <w:noProof/>
                </w:rPr>
                <w:t xml:space="preserve"> Den Haag: Ministerie van Sociale Zaken en Werkgelegenheid.</w:t>
              </w:r>
            </w:p>
            <w:p w14:paraId="03AEF221" w14:textId="77777777" w:rsidR="003460B4" w:rsidRDefault="003460B4" w:rsidP="003460B4">
              <w:pPr>
                <w:pStyle w:val="Bibliografie"/>
                <w:ind w:left="720" w:hanging="720"/>
                <w:rPr>
                  <w:noProof/>
                </w:rPr>
              </w:pPr>
              <w:r>
                <w:rPr>
                  <w:noProof/>
                </w:rPr>
                <w:t xml:space="preserve">SLO. (2010). </w:t>
              </w:r>
              <w:r>
                <w:rPr>
                  <w:i/>
                  <w:iCs/>
                  <w:noProof/>
                </w:rPr>
                <w:t>Kijk in ontwikkeling op de voorschoolse voorzieningen.</w:t>
              </w:r>
              <w:r>
                <w:rPr>
                  <w:noProof/>
                </w:rPr>
                <w:t xml:space="preserve"> Enschede: SLO.</w:t>
              </w:r>
            </w:p>
            <w:p w14:paraId="698B96A8" w14:textId="77777777" w:rsidR="003460B4" w:rsidRDefault="003460B4" w:rsidP="003460B4">
              <w:pPr>
                <w:pStyle w:val="Bibliografie"/>
                <w:ind w:left="720" w:hanging="720"/>
                <w:rPr>
                  <w:noProof/>
                </w:rPr>
              </w:pPr>
              <w:r>
                <w:rPr>
                  <w:noProof/>
                </w:rPr>
                <w:t xml:space="preserve">van der Poel, L., &amp; Blokhuis, A. (2008). </w:t>
              </w:r>
              <w:r>
                <w:rPr>
                  <w:i/>
                  <w:iCs/>
                  <w:noProof/>
                </w:rPr>
                <w:t>Wat je speelt ben je zelf.</w:t>
              </w:r>
              <w:r>
                <w:rPr>
                  <w:noProof/>
                </w:rPr>
                <w:t xml:space="preserve"> Houten: Bohn Stafleu van Lochum.</w:t>
              </w:r>
            </w:p>
            <w:p w14:paraId="2B1F8D7D" w14:textId="77777777" w:rsidR="003460B4" w:rsidRDefault="003460B4" w:rsidP="003460B4">
              <w:pPr>
                <w:pStyle w:val="Bibliografie"/>
                <w:ind w:left="720" w:hanging="720"/>
                <w:rPr>
                  <w:noProof/>
                </w:rPr>
              </w:pPr>
              <w:r>
                <w:rPr>
                  <w:noProof/>
                </w:rPr>
                <w:t xml:space="preserve">van Gelder, W., &amp; Stroes, H. (2002). </w:t>
              </w:r>
              <w:r>
                <w:rPr>
                  <w:i/>
                  <w:iCs/>
                  <w:noProof/>
                </w:rPr>
                <w:t>Leerlingvolgsysteem bewegen en spelen.</w:t>
              </w:r>
              <w:r>
                <w:rPr>
                  <w:noProof/>
                </w:rPr>
                <w:t xml:space="preserve"> Maarsen: Elsevier.</w:t>
              </w:r>
            </w:p>
            <w:p w14:paraId="7483C1CF" w14:textId="77777777" w:rsidR="003460B4" w:rsidRDefault="003460B4" w:rsidP="003460B4">
              <w:pPr>
                <w:pStyle w:val="Bibliografie"/>
                <w:ind w:left="720" w:hanging="720"/>
                <w:rPr>
                  <w:noProof/>
                </w:rPr>
              </w:pPr>
              <w:r>
                <w:rPr>
                  <w:noProof/>
                </w:rPr>
                <w:t xml:space="preserve">Verheij, F., &amp; van Doorn, E. (2008). </w:t>
              </w:r>
              <w:r>
                <w:rPr>
                  <w:i/>
                  <w:iCs/>
                  <w:noProof/>
                </w:rPr>
                <w:t>Ontwikkeling &amp; leren.</w:t>
              </w:r>
              <w:r>
                <w:rPr>
                  <w:noProof/>
                </w:rPr>
                <w:t xml:space="preserve"> Assen: van Gorcum.</w:t>
              </w:r>
            </w:p>
            <w:p w14:paraId="7DAF1463" w14:textId="4DE1D543" w:rsidR="003460B4" w:rsidRDefault="003460B4" w:rsidP="003460B4">
              <w:pPr>
                <w:pStyle w:val="Bibliografie"/>
                <w:ind w:left="720" w:hanging="720"/>
                <w:rPr>
                  <w:noProof/>
                </w:rPr>
              </w:pPr>
              <w:r>
                <w:rPr>
                  <w:noProof/>
                </w:rPr>
                <w:t xml:space="preserve">Verhulst, F. C. (2005). </w:t>
              </w:r>
              <w:r>
                <w:rPr>
                  <w:i/>
                  <w:iCs/>
                  <w:noProof/>
                </w:rPr>
                <w:t>De ontwikkeling van het kind.</w:t>
              </w:r>
              <w:r>
                <w:rPr>
                  <w:noProof/>
                </w:rPr>
                <w:t xml:space="preserve"> Assen: Van Gorcum.</w:t>
              </w:r>
            </w:p>
            <w:p w14:paraId="40AE1346" w14:textId="77777777" w:rsidR="003460B4" w:rsidRDefault="003460B4" w:rsidP="003460B4">
              <w:pPr>
                <w:pStyle w:val="Bibliografie"/>
                <w:ind w:left="720" w:hanging="720"/>
                <w:rPr>
                  <w:noProof/>
                </w:rPr>
              </w:pPr>
              <w:r>
                <w:rPr>
                  <w:noProof/>
                </w:rPr>
                <w:lastRenderedPageBreak/>
                <w:t xml:space="preserve">Wijnroks, L., Janssen, C., Epskamp, S., Kloosterman, D., Mispelblom Beyer, I., Post, T., . . . Storsbergen, H. (2006). </w:t>
              </w:r>
              <w:r>
                <w:rPr>
                  <w:i/>
                  <w:iCs/>
                  <w:noProof/>
                </w:rPr>
                <w:t>Onveilig gehecht of een hechtingsstoornis. Het onderkennen van hechtingsproblematiek bij mensen met een verstandelijke beperking.</w:t>
              </w:r>
              <w:r>
                <w:rPr>
                  <w:noProof/>
                </w:rPr>
                <w:t xml:space="preserve"> Utrecht: Lemma.</w:t>
              </w:r>
            </w:p>
            <w:p w14:paraId="71264143" w14:textId="77777777" w:rsidR="003460B4" w:rsidRDefault="003460B4" w:rsidP="003460B4">
              <w:pPr>
                <w:pStyle w:val="Bibliografie"/>
                <w:ind w:left="720" w:hanging="720"/>
                <w:rPr>
                  <w:noProof/>
                </w:rPr>
              </w:pPr>
              <w:r>
                <w:rPr>
                  <w:noProof/>
                </w:rPr>
                <w:t xml:space="preserve">Wolff, M. d., Sande, F. D.-v., Sterkenburg, P., &amp; Vreugdenhil, A. T. (2017). </w:t>
              </w:r>
              <w:r>
                <w:rPr>
                  <w:i/>
                  <w:iCs/>
                  <w:noProof/>
                </w:rPr>
                <w:t>Richtlijn problematische gehechtheid.</w:t>
              </w:r>
              <w:r>
                <w:rPr>
                  <w:noProof/>
                </w:rPr>
                <w:t xml:space="preserve"> Leiden: TNO Child Health.</w:t>
              </w:r>
            </w:p>
            <w:p w14:paraId="3ED48348" w14:textId="3A680375" w:rsidR="00DC226B" w:rsidRDefault="003460B4" w:rsidP="008E028D">
              <w:pPr>
                <w:ind w:left="0" w:firstLine="0"/>
              </w:pPr>
              <w:r>
                <w:rPr>
                  <w:b/>
                  <w:bCs/>
                  <w:noProof/>
                </w:rPr>
                <w:fldChar w:fldCharType="end"/>
              </w:r>
            </w:p>
          </w:sdtContent>
        </w:sdt>
      </w:sdtContent>
    </w:sdt>
    <w:p w14:paraId="4359833C" w14:textId="77777777" w:rsidR="00DC226B" w:rsidRDefault="00DC226B">
      <w:pPr>
        <w:spacing w:after="160" w:line="259" w:lineRule="auto"/>
        <w:ind w:left="0" w:firstLine="0"/>
      </w:pPr>
      <w:r>
        <w:br w:type="page"/>
      </w:r>
    </w:p>
    <w:p w14:paraId="7A5C1A40" w14:textId="53F6F995" w:rsidR="00B01775" w:rsidRDefault="00DC226B" w:rsidP="008E028D">
      <w:pPr>
        <w:ind w:left="0" w:firstLine="0"/>
        <w:rPr>
          <w:b/>
          <w:bCs/>
        </w:rPr>
      </w:pPr>
      <w:r w:rsidRPr="00DC226B">
        <w:rPr>
          <w:b/>
          <w:bCs/>
        </w:rPr>
        <w:lastRenderedPageBreak/>
        <w:t xml:space="preserve">BIJLAGE </w:t>
      </w:r>
      <w:r>
        <w:rPr>
          <w:b/>
          <w:bCs/>
        </w:rPr>
        <w:t xml:space="preserve">Signalenlijst voor mentor </w:t>
      </w:r>
    </w:p>
    <w:p w14:paraId="3DB96EA9" w14:textId="77777777" w:rsidR="004356C1" w:rsidRDefault="004356C1" w:rsidP="004356C1">
      <w:pPr>
        <w:pStyle w:val="Geenafstand"/>
        <w:rPr>
          <w:rFonts w:ascii="Comic Sans MS" w:hAnsi="Comic Sans MS"/>
          <w:b/>
          <w:bCs/>
          <w:sz w:val="24"/>
          <w:szCs w:val="24"/>
        </w:rPr>
      </w:pPr>
      <w:r>
        <w:rPr>
          <w:rFonts w:ascii="Comic Sans MS" w:hAnsi="Comic Sans MS"/>
          <w:b/>
          <w:bCs/>
          <w:sz w:val="24"/>
          <w:szCs w:val="24"/>
        </w:rPr>
        <w:t>SIGNALENLIJST VOOR MENTOR</w:t>
      </w:r>
    </w:p>
    <w:p w14:paraId="0DD72E40" w14:textId="77777777" w:rsidR="004356C1" w:rsidRDefault="004356C1" w:rsidP="004356C1">
      <w:pPr>
        <w:pStyle w:val="Geenafstand"/>
        <w:rPr>
          <w:rFonts w:ascii="Comic Sans MS" w:hAnsi="Comic Sans MS"/>
          <w:b/>
          <w:bCs/>
          <w:sz w:val="24"/>
          <w:szCs w:val="24"/>
        </w:rPr>
      </w:pPr>
    </w:p>
    <w:p w14:paraId="13161376" w14:textId="77777777" w:rsidR="004356C1" w:rsidRDefault="004356C1" w:rsidP="004356C1">
      <w:pPr>
        <w:pStyle w:val="Geenafstand"/>
        <w:rPr>
          <w:rFonts w:ascii="Comic Sans MS" w:hAnsi="Comic Sans MS"/>
          <w:b/>
          <w:bCs/>
          <w:sz w:val="24"/>
          <w:szCs w:val="24"/>
        </w:rPr>
      </w:pPr>
      <w:r>
        <w:rPr>
          <w:rFonts w:ascii="Comic Sans MS" w:hAnsi="Comic Sans MS"/>
          <w:b/>
          <w:bCs/>
          <w:sz w:val="24"/>
          <w:szCs w:val="24"/>
        </w:rPr>
        <w:t>Datum:</w:t>
      </w:r>
    </w:p>
    <w:p w14:paraId="50F550E9" w14:textId="77777777" w:rsidR="004356C1" w:rsidRDefault="004356C1" w:rsidP="004356C1">
      <w:pPr>
        <w:pStyle w:val="Geenafstand"/>
        <w:rPr>
          <w:rFonts w:ascii="Comic Sans MS" w:hAnsi="Comic Sans MS"/>
          <w:b/>
          <w:bCs/>
          <w:sz w:val="24"/>
          <w:szCs w:val="24"/>
        </w:rPr>
      </w:pPr>
      <w:r>
        <w:rPr>
          <w:rFonts w:ascii="Comic Sans MS" w:hAnsi="Comic Sans MS"/>
          <w:b/>
          <w:bCs/>
          <w:sz w:val="24"/>
          <w:szCs w:val="24"/>
        </w:rPr>
        <w:t>Naam kind:</w:t>
      </w:r>
    </w:p>
    <w:p w14:paraId="6E2DD994" w14:textId="77777777" w:rsidR="004356C1" w:rsidRDefault="004356C1" w:rsidP="004356C1">
      <w:pPr>
        <w:pStyle w:val="Geenafstand"/>
        <w:rPr>
          <w:rFonts w:ascii="Comic Sans MS" w:hAnsi="Comic Sans MS"/>
          <w:b/>
          <w:bCs/>
          <w:sz w:val="24"/>
          <w:szCs w:val="24"/>
        </w:rPr>
      </w:pPr>
      <w:r>
        <w:rPr>
          <w:rFonts w:ascii="Comic Sans MS" w:hAnsi="Comic Sans MS"/>
          <w:b/>
          <w:bCs/>
          <w:sz w:val="24"/>
          <w:szCs w:val="24"/>
        </w:rPr>
        <w:t>Naam mentor:</w:t>
      </w:r>
    </w:p>
    <w:p w14:paraId="7000E1EC" w14:textId="77777777" w:rsidR="004356C1" w:rsidRDefault="004356C1" w:rsidP="004356C1">
      <w:pPr>
        <w:pStyle w:val="Geenafstand"/>
        <w:rPr>
          <w:rFonts w:ascii="Comic Sans MS" w:hAnsi="Comic Sans MS"/>
          <w:b/>
          <w:bCs/>
          <w:sz w:val="24"/>
          <w:szCs w:val="24"/>
        </w:rPr>
      </w:pPr>
    </w:p>
    <w:p w14:paraId="6CE80EF2" w14:textId="77777777" w:rsidR="004356C1" w:rsidRDefault="004356C1" w:rsidP="004356C1">
      <w:pPr>
        <w:pStyle w:val="Geenafstand"/>
        <w:numPr>
          <w:ilvl w:val="0"/>
          <w:numId w:val="36"/>
        </w:numPr>
        <w:rPr>
          <w:rFonts w:ascii="Comic Sans MS" w:hAnsi="Comic Sans MS"/>
          <w:b/>
          <w:bCs/>
          <w:sz w:val="24"/>
          <w:szCs w:val="24"/>
        </w:rPr>
      </w:pPr>
      <w:r>
        <w:rPr>
          <w:rFonts w:ascii="Comic Sans MS" w:hAnsi="Comic Sans MS"/>
          <w:b/>
          <w:bCs/>
          <w:sz w:val="24"/>
          <w:szCs w:val="24"/>
        </w:rPr>
        <w:t xml:space="preserve">Het kind reageert als je contact probeert te leggen; kijkt je aan en/of je ziet een emotie </w:t>
      </w:r>
      <w:r w:rsidRPr="00323E4D">
        <w:rPr>
          <w:rFonts w:ascii="Comic Sans MS" w:hAnsi="Comic Sans MS"/>
          <w:i/>
          <w:iCs/>
          <w:sz w:val="24"/>
          <w:szCs w:val="24"/>
        </w:rPr>
        <w:t>(blij/bang/boos/verdrietig</w:t>
      </w:r>
      <w:r>
        <w:rPr>
          <w:rFonts w:ascii="Comic Sans MS" w:hAnsi="Comic Sans MS"/>
          <w:i/>
          <w:iCs/>
          <w:sz w:val="24"/>
          <w:szCs w:val="24"/>
        </w:rPr>
        <w:t>/frustatie/verlegen/bedrukt/enthousiast</w:t>
      </w:r>
      <w:r w:rsidRPr="00323E4D">
        <w:rPr>
          <w:rFonts w:ascii="Comic Sans MS" w:hAnsi="Comic Sans MS"/>
          <w:i/>
          <w:iCs/>
          <w:sz w:val="24"/>
          <w:szCs w:val="24"/>
        </w:rPr>
        <w:t>)</w:t>
      </w:r>
    </w:p>
    <w:p w14:paraId="1D924FA1" w14:textId="77777777" w:rsidR="004356C1" w:rsidRDefault="004356C1" w:rsidP="004356C1">
      <w:pPr>
        <w:pStyle w:val="Geenafstand"/>
        <w:rPr>
          <w:rFonts w:ascii="Comic Sans MS" w:hAnsi="Comic Sans MS"/>
          <w:b/>
          <w:bCs/>
          <w:sz w:val="24"/>
          <w:szCs w:val="24"/>
        </w:rPr>
      </w:pPr>
    </w:p>
    <w:p w14:paraId="0FB4FBB1" w14:textId="77777777" w:rsidR="004356C1" w:rsidRDefault="004356C1" w:rsidP="004356C1">
      <w:pPr>
        <w:pStyle w:val="Geenafstand"/>
        <w:rPr>
          <w:rFonts w:ascii="Comic Sans MS" w:hAnsi="Comic Sans MS"/>
          <w:b/>
          <w:bCs/>
          <w:sz w:val="24"/>
          <w:szCs w:val="24"/>
        </w:rPr>
      </w:pPr>
      <w:r>
        <w:rPr>
          <w:rFonts w:ascii="Comic Sans MS" w:hAnsi="Comic Sans MS"/>
          <w:b/>
          <w:bCs/>
          <w:sz w:val="24"/>
          <w:szCs w:val="24"/>
        </w:rPr>
        <w:t>Zo ja; Hoe probeer jij contact te leggen? Hoe reageert het kind en welke emotie zie je?</w:t>
      </w:r>
    </w:p>
    <w:p w14:paraId="24093891" w14:textId="77777777" w:rsidR="004356C1" w:rsidRDefault="004356C1" w:rsidP="004356C1">
      <w:pPr>
        <w:pStyle w:val="Geenafstand"/>
        <w:rPr>
          <w:rFonts w:ascii="Comic Sans MS" w:hAnsi="Comic Sans MS"/>
          <w:b/>
          <w:bCs/>
          <w:sz w:val="24"/>
          <w:szCs w:val="24"/>
        </w:rPr>
      </w:pPr>
    </w:p>
    <w:p w14:paraId="10CBDAD6" w14:textId="77777777" w:rsidR="004356C1" w:rsidRDefault="004356C1" w:rsidP="004356C1">
      <w:pPr>
        <w:pStyle w:val="Geenafstand"/>
        <w:numPr>
          <w:ilvl w:val="0"/>
          <w:numId w:val="36"/>
        </w:numPr>
        <w:rPr>
          <w:rFonts w:ascii="Comic Sans MS" w:hAnsi="Comic Sans MS"/>
          <w:i/>
          <w:iCs/>
          <w:sz w:val="24"/>
          <w:szCs w:val="24"/>
        </w:rPr>
      </w:pPr>
      <w:r>
        <w:rPr>
          <w:rFonts w:ascii="Comic Sans MS" w:hAnsi="Comic Sans MS"/>
          <w:b/>
          <w:bCs/>
          <w:sz w:val="24"/>
          <w:szCs w:val="24"/>
        </w:rPr>
        <w:t xml:space="preserve">Maakt het kind uit zichzelf contact met jou? Hoe en wanneer? </w:t>
      </w:r>
      <w:r w:rsidRPr="00323E4D">
        <w:rPr>
          <w:rFonts w:ascii="Comic Sans MS" w:hAnsi="Comic Sans MS"/>
          <w:i/>
          <w:iCs/>
          <w:sz w:val="24"/>
          <w:szCs w:val="24"/>
        </w:rPr>
        <w:t>(boos/verdrietig/eenzaam/begroeting)</w:t>
      </w:r>
    </w:p>
    <w:p w14:paraId="7EF808AA" w14:textId="77777777" w:rsidR="00737B88" w:rsidRDefault="00737B88" w:rsidP="004356C1">
      <w:pPr>
        <w:pStyle w:val="Geenafstand"/>
        <w:rPr>
          <w:rFonts w:ascii="Comic Sans MS" w:hAnsi="Comic Sans MS"/>
          <w:b/>
          <w:bCs/>
          <w:sz w:val="24"/>
          <w:szCs w:val="24"/>
        </w:rPr>
      </w:pPr>
    </w:p>
    <w:p w14:paraId="7935D753" w14:textId="146B99CD" w:rsidR="004356C1" w:rsidRPr="00593D82" w:rsidRDefault="004356C1" w:rsidP="004356C1">
      <w:pPr>
        <w:pStyle w:val="Geenafstand"/>
        <w:rPr>
          <w:rFonts w:ascii="Comic Sans MS" w:hAnsi="Comic Sans MS"/>
          <w:b/>
          <w:bCs/>
          <w:sz w:val="24"/>
          <w:szCs w:val="24"/>
        </w:rPr>
      </w:pPr>
      <w:r w:rsidRPr="00593D82">
        <w:rPr>
          <w:rFonts w:ascii="Comic Sans MS" w:hAnsi="Comic Sans MS"/>
          <w:b/>
          <w:bCs/>
          <w:sz w:val="24"/>
          <w:szCs w:val="24"/>
        </w:rPr>
        <w:t>Durft het kind om hulp te vragen?</w:t>
      </w:r>
    </w:p>
    <w:p w14:paraId="1BA5B3FF" w14:textId="77777777" w:rsidR="004356C1" w:rsidRDefault="004356C1" w:rsidP="004356C1">
      <w:pPr>
        <w:pStyle w:val="Geenafstand"/>
        <w:rPr>
          <w:rFonts w:ascii="Comic Sans MS" w:hAnsi="Comic Sans MS"/>
          <w:b/>
          <w:bCs/>
          <w:sz w:val="24"/>
          <w:szCs w:val="24"/>
        </w:rPr>
      </w:pPr>
      <w:r>
        <w:rPr>
          <w:rFonts w:ascii="Comic Sans MS" w:hAnsi="Comic Sans MS"/>
          <w:b/>
          <w:bCs/>
          <w:sz w:val="24"/>
          <w:szCs w:val="24"/>
        </w:rPr>
        <w:t>Maakt het kind contact met andere kinderen? Zo ja, hoe?</w:t>
      </w:r>
    </w:p>
    <w:p w14:paraId="63E5F345" w14:textId="77777777" w:rsidR="004356C1" w:rsidRDefault="004356C1" w:rsidP="004356C1">
      <w:pPr>
        <w:pStyle w:val="Geenafstand"/>
        <w:rPr>
          <w:rFonts w:ascii="Comic Sans MS" w:hAnsi="Comic Sans MS"/>
          <w:b/>
          <w:bCs/>
          <w:sz w:val="24"/>
          <w:szCs w:val="24"/>
        </w:rPr>
      </w:pPr>
      <w:r>
        <w:rPr>
          <w:rFonts w:ascii="Comic Sans MS" w:hAnsi="Comic Sans MS"/>
          <w:b/>
          <w:bCs/>
          <w:sz w:val="24"/>
          <w:szCs w:val="24"/>
        </w:rPr>
        <w:t>Kan het kind rekening houden met andere kinderen?</w:t>
      </w:r>
    </w:p>
    <w:p w14:paraId="3D27A372" w14:textId="77777777" w:rsidR="004356C1" w:rsidRDefault="004356C1" w:rsidP="004356C1">
      <w:pPr>
        <w:pStyle w:val="Geenafstand"/>
        <w:rPr>
          <w:rFonts w:ascii="Comic Sans MS" w:hAnsi="Comic Sans MS"/>
          <w:b/>
          <w:bCs/>
          <w:sz w:val="24"/>
          <w:szCs w:val="24"/>
        </w:rPr>
      </w:pPr>
      <w:r>
        <w:rPr>
          <w:rFonts w:ascii="Comic Sans MS" w:hAnsi="Comic Sans MS"/>
          <w:b/>
          <w:bCs/>
          <w:sz w:val="24"/>
          <w:szCs w:val="24"/>
        </w:rPr>
        <w:t>Durft het kind mee te doen met andere kinderen?</w:t>
      </w:r>
    </w:p>
    <w:p w14:paraId="567A4F60" w14:textId="7154E25A" w:rsidR="004356C1" w:rsidRDefault="004356C1" w:rsidP="004356C1">
      <w:pPr>
        <w:pStyle w:val="Geenafstand"/>
        <w:rPr>
          <w:rFonts w:ascii="Comic Sans MS" w:hAnsi="Comic Sans MS"/>
          <w:b/>
          <w:bCs/>
          <w:sz w:val="24"/>
          <w:szCs w:val="24"/>
        </w:rPr>
      </w:pPr>
      <w:r>
        <w:rPr>
          <w:rFonts w:ascii="Comic Sans MS" w:hAnsi="Comic Sans MS"/>
          <w:b/>
          <w:bCs/>
          <w:sz w:val="24"/>
          <w:szCs w:val="24"/>
        </w:rPr>
        <w:t>Maakt het kind contact met andere volwassenen? (</w:t>
      </w:r>
      <w:r w:rsidRPr="00323E4D">
        <w:rPr>
          <w:rFonts w:ascii="Comic Sans MS" w:hAnsi="Comic Sans MS"/>
          <w:i/>
          <w:iCs/>
          <w:sz w:val="24"/>
          <w:szCs w:val="24"/>
        </w:rPr>
        <w:t>bijvoorbeeld ouders andere kinderen)</w:t>
      </w:r>
      <w:r>
        <w:rPr>
          <w:rFonts w:ascii="Comic Sans MS" w:hAnsi="Comic Sans MS"/>
          <w:b/>
          <w:bCs/>
          <w:sz w:val="24"/>
          <w:szCs w:val="24"/>
        </w:rPr>
        <w:t xml:space="preserve"> Zo ja, hoe?</w:t>
      </w:r>
    </w:p>
    <w:p w14:paraId="607C96B5" w14:textId="77777777" w:rsidR="005A0B31" w:rsidRDefault="005A0B31" w:rsidP="004356C1">
      <w:pPr>
        <w:pStyle w:val="Geenafstand"/>
        <w:rPr>
          <w:rFonts w:ascii="Comic Sans MS" w:hAnsi="Comic Sans MS"/>
          <w:b/>
          <w:bCs/>
          <w:sz w:val="24"/>
          <w:szCs w:val="24"/>
        </w:rPr>
      </w:pPr>
    </w:p>
    <w:p w14:paraId="1EBDE8A7" w14:textId="77777777" w:rsidR="004356C1" w:rsidRDefault="004356C1" w:rsidP="004356C1">
      <w:pPr>
        <w:pStyle w:val="Geenafstand"/>
        <w:numPr>
          <w:ilvl w:val="0"/>
          <w:numId w:val="36"/>
        </w:numPr>
        <w:rPr>
          <w:rFonts w:ascii="Comic Sans MS" w:hAnsi="Comic Sans MS"/>
          <w:b/>
          <w:bCs/>
          <w:sz w:val="24"/>
          <w:szCs w:val="24"/>
        </w:rPr>
      </w:pPr>
      <w:r>
        <w:rPr>
          <w:rFonts w:ascii="Comic Sans MS" w:hAnsi="Comic Sans MS"/>
          <w:b/>
          <w:bCs/>
          <w:sz w:val="24"/>
          <w:szCs w:val="24"/>
        </w:rPr>
        <w:t>Is het kind is vaak verdrietig/huilt vaak/veel? Zo ja, noem voorbeelden.</w:t>
      </w:r>
    </w:p>
    <w:p w14:paraId="4C1A36C6" w14:textId="77777777" w:rsidR="004356C1" w:rsidRDefault="004356C1" w:rsidP="004356C1">
      <w:pPr>
        <w:pStyle w:val="Geenafstand"/>
        <w:rPr>
          <w:rFonts w:ascii="Comic Sans MS" w:hAnsi="Comic Sans MS"/>
          <w:b/>
          <w:bCs/>
          <w:sz w:val="24"/>
          <w:szCs w:val="24"/>
        </w:rPr>
      </w:pPr>
    </w:p>
    <w:p w14:paraId="24B42FFD" w14:textId="77777777" w:rsidR="004356C1" w:rsidRDefault="004356C1" w:rsidP="004356C1">
      <w:pPr>
        <w:pStyle w:val="Geenafstand"/>
        <w:numPr>
          <w:ilvl w:val="0"/>
          <w:numId w:val="36"/>
        </w:numPr>
        <w:rPr>
          <w:rFonts w:ascii="Comic Sans MS" w:hAnsi="Comic Sans MS"/>
          <w:b/>
          <w:bCs/>
          <w:sz w:val="24"/>
          <w:szCs w:val="24"/>
        </w:rPr>
      </w:pPr>
      <w:r>
        <w:rPr>
          <w:rFonts w:ascii="Comic Sans MS" w:hAnsi="Comic Sans MS"/>
          <w:b/>
          <w:bCs/>
          <w:sz w:val="24"/>
          <w:szCs w:val="24"/>
        </w:rPr>
        <w:t>Is het kind (makkelijk) te troosten?</w:t>
      </w:r>
    </w:p>
    <w:p w14:paraId="71E24D7A" w14:textId="77777777" w:rsidR="00737B88" w:rsidRDefault="00737B88" w:rsidP="004356C1">
      <w:pPr>
        <w:pStyle w:val="Geenafstand"/>
        <w:rPr>
          <w:rFonts w:ascii="Comic Sans MS" w:hAnsi="Comic Sans MS"/>
          <w:b/>
          <w:bCs/>
          <w:sz w:val="24"/>
          <w:szCs w:val="24"/>
        </w:rPr>
      </w:pPr>
    </w:p>
    <w:p w14:paraId="68EFF806" w14:textId="0C714EA2" w:rsidR="004356C1" w:rsidRDefault="004356C1" w:rsidP="004356C1">
      <w:pPr>
        <w:pStyle w:val="Geenafstand"/>
        <w:rPr>
          <w:rFonts w:ascii="Comic Sans MS" w:hAnsi="Comic Sans MS"/>
          <w:b/>
          <w:bCs/>
          <w:sz w:val="24"/>
          <w:szCs w:val="24"/>
        </w:rPr>
      </w:pPr>
      <w:r>
        <w:rPr>
          <w:rFonts w:ascii="Comic Sans MS" w:hAnsi="Comic Sans MS"/>
          <w:b/>
          <w:bCs/>
          <w:sz w:val="24"/>
          <w:szCs w:val="24"/>
        </w:rPr>
        <w:t>Zo ja? Hoe doe je dit? Hoe ga jij hier mee om?</w:t>
      </w:r>
    </w:p>
    <w:p w14:paraId="034A9E6B" w14:textId="77777777" w:rsidR="004356C1" w:rsidRDefault="004356C1" w:rsidP="004356C1">
      <w:pPr>
        <w:pStyle w:val="Geenafstand"/>
        <w:rPr>
          <w:rFonts w:ascii="Comic Sans MS" w:hAnsi="Comic Sans MS"/>
          <w:b/>
          <w:bCs/>
          <w:sz w:val="24"/>
          <w:szCs w:val="24"/>
        </w:rPr>
      </w:pPr>
      <w:r>
        <w:rPr>
          <w:rFonts w:ascii="Comic Sans MS" w:hAnsi="Comic Sans MS"/>
          <w:b/>
          <w:bCs/>
          <w:sz w:val="24"/>
          <w:szCs w:val="24"/>
        </w:rPr>
        <w:t>Hoe reageert het kind? (wordt hij/zij boos, duwt je weg, is hij/zij bang, huilt hij/zij?)</w:t>
      </w:r>
    </w:p>
    <w:p w14:paraId="59550197" w14:textId="77777777" w:rsidR="004356C1" w:rsidRDefault="004356C1" w:rsidP="004356C1">
      <w:pPr>
        <w:pStyle w:val="Geenafstand"/>
        <w:rPr>
          <w:rFonts w:ascii="Comic Sans MS" w:hAnsi="Comic Sans MS"/>
          <w:b/>
          <w:bCs/>
          <w:sz w:val="24"/>
          <w:szCs w:val="24"/>
        </w:rPr>
      </w:pPr>
      <w:r>
        <w:rPr>
          <w:rFonts w:ascii="Comic Sans MS" w:hAnsi="Comic Sans MS"/>
          <w:b/>
          <w:bCs/>
          <w:sz w:val="24"/>
          <w:szCs w:val="24"/>
        </w:rPr>
        <w:t>Komt het kind bij jou? Loopt het kind weg, verstopt het kind zich?</w:t>
      </w:r>
    </w:p>
    <w:p w14:paraId="3A0A0CFD" w14:textId="29E9F6F2" w:rsidR="00D806CD" w:rsidRDefault="00D806CD">
      <w:pPr>
        <w:spacing w:after="160" w:line="259" w:lineRule="auto"/>
        <w:ind w:left="0" w:firstLine="0"/>
        <w:rPr>
          <w:rFonts w:ascii="Comic Sans MS" w:eastAsiaTheme="minorHAnsi" w:hAnsi="Comic Sans MS" w:cstheme="minorBidi"/>
          <w:b/>
          <w:bCs/>
          <w:color w:val="auto"/>
          <w:sz w:val="24"/>
          <w:szCs w:val="24"/>
          <w:lang w:eastAsia="en-US"/>
        </w:rPr>
      </w:pPr>
      <w:r>
        <w:rPr>
          <w:rFonts w:ascii="Comic Sans MS" w:hAnsi="Comic Sans MS"/>
          <w:b/>
          <w:bCs/>
          <w:sz w:val="24"/>
          <w:szCs w:val="24"/>
        </w:rPr>
        <w:br w:type="page"/>
      </w:r>
    </w:p>
    <w:p w14:paraId="0FB361E8" w14:textId="41C5181C" w:rsidR="004356C1" w:rsidRDefault="004356C1" w:rsidP="004356C1">
      <w:pPr>
        <w:pStyle w:val="Geenafstand"/>
        <w:rPr>
          <w:rFonts w:ascii="Comic Sans MS" w:hAnsi="Comic Sans MS"/>
          <w:b/>
          <w:bCs/>
          <w:sz w:val="24"/>
          <w:szCs w:val="24"/>
        </w:rPr>
      </w:pPr>
    </w:p>
    <w:p w14:paraId="413AB88C" w14:textId="77777777" w:rsidR="00D806CD" w:rsidRDefault="00D806CD" w:rsidP="004356C1">
      <w:pPr>
        <w:pStyle w:val="Geenafstand"/>
        <w:rPr>
          <w:rFonts w:ascii="Comic Sans MS" w:hAnsi="Comic Sans MS"/>
          <w:b/>
          <w:bCs/>
          <w:sz w:val="24"/>
          <w:szCs w:val="24"/>
        </w:rPr>
      </w:pPr>
    </w:p>
    <w:p w14:paraId="2EA12824" w14:textId="77777777" w:rsidR="004356C1" w:rsidRPr="00323E4D" w:rsidRDefault="004356C1" w:rsidP="004356C1">
      <w:pPr>
        <w:pStyle w:val="Geenafstand"/>
        <w:numPr>
          <w:ilvl w:val="0"/>
          <w:numId w:val="36"/>
        </w:numPr>
        <w:rPr>
          <w:rFonts w:ascii="Comic Sans MS" w:hAnsi="Comic Sans MS"/>
          <w:i/>
          <w:iCs/>
          <w:sz w:val="24"/>
          <w:szCs w:val="24"/>
        </w:rPr>
      </w:pPr>
      <w:r>
        <w:rPr>
          <w:rFonts w:ascii="Comic Sans MS" w:hAnsi="Comic Sans MS"/>
          <w:b/>
          <w:bCs/>
          <w:sz w:val="24"/>
          <w:szCs w:val="24"/>
        </w:rPr>
        <w:t xml:space="preserve">Is het kind zeer alert? </w:t>
      </w:r>
      <w:r w:rsidRPr="00323E4D">
        <w:rPr>
          <w:rFonts w:ascii="Comic Sans MS" w:hAnsi="Comic Sans MS"/>
          <w:i/>
          <w:iCs/>
          <w:sz w:val="24"/>
          <w:szCs w:val="24"/>
        </w:rPr>
        <w:t>(het kind ziet en hoort alles en houdt je in de gaten</w:t>
      </w:r>
      <w:r>
        <w:rPr>
          <w:rFonts w:ascii="Comic Sans MS" w:hAnsi="Comic Sans MS"/>
          <w:i/>
          <w:iCs/>
          <w:sz w:val="24"/>
          <w:szCs w:val="24"/>
        </w:rPr>
        <w:t>, bezig met de ‘volwassenwereld’? Kan het kind onbezorgd spelen? Is het kind zorgeloos?)</w:t>
      </w:r>
    </w:p>
    <w:p w14:paraId="3CC3F123" w14:textId="77777777" w:rsidR="004356C1" w:rsidRDefault="004356C1" w:rsidP="004356C1">
      <w:pPr>
        <w:pStyle w:val="Geenafstand"/>
        <w:rPr>
          <w:rFonts w:ascii="Comic Sans MS" w:hAnsi="Comic Sans MS"/>
          <w:b/>
          <w:bCs/>
          <w:sz w:val="24"/>
          <w:szCs w:val="24"/>
        </w:rPr>
      </w:pPr>
    </w:p>
    <w:p w14:paraId="440693A5" w14:textId="77777777" w:rsidR="004356C1" w:rsidRPr="00323E4D" w:rsidRDefault="004356C1" w:rsidP="004356C1">
      <w:pPr>
        <w:pStyle w:val="Geenafstand"/>
        <w:numPr>
          <w:ilvl w:val="0"/>
          <w:numId w:val="36"/>
        </w:numPr>
        <w:rPr>
          <w:rFonts w:ascii="Comic Sans MS" w:hAnsi="Comic Sans MS"/>
          <w:i/>
          <w:iCs/>
          <w:sz w:val="24"/>
          <w:szCs w:val="24"/>
        </w:rPr>
      </w:pPr>
      <w:r>
        <w:rPr>
          <w:rFonts w:ascii="Comic Sans MS" w:hAnsi="Comic Sans MS"/>
          <w:b/>
          <w:bCs/>
          <w:sz w:val="24"/>
          <w:szCs w:val="24"/>
        </w:rPr>
        <w:t xml:space="preserve">Wat houdt het kind bezig/waar heeft hij/zij het vaak over? </w:t>
      </w:r>
      <w:r w:rsidRPr="00323E4D">
        <w:rPr>
          <w:rFonts w:ascii="Comic Sans MS" w:hAnsi="Comic Sans MS"/>
          <w:i/>
          <w:iCs/>
          <w:sz w:val="24"/>
          <w:szCs w:val="24"/>
        </w:rPr>
        <w:t>(</w:t>
      </w:r>
      <w:r>
        <w:rPr>
          <w:rFonts w:ascii="Comic Sans MS" w:hAnsi="Comic Sans MS"/>
          <w:i/>
          <w:iCs/>
          <w:sz w:val="24"/>
          <w:szCs w:val="24"/>
        </w:rPr>
        <w:t xml:space="preserve">Hobby’s, sport, gamen, familie, </w:t>
      </w:r>
      <w:r w:rsidRPr="00323E4D">
        <w:rPr>
          <w:rFonts w:ascii="Comic Sans MS" w:hAnsi="Comic Sans MS"/>
          <w:i/>
          <w:iCs/>
          <w:sz w:val="24"/>
          <w:szCs w:val="24"/>
        </w:rPr>
        <w:t>angsten/bijzondere gewoontes etc.)</w:t>
      </w:r>
    </w:p>
    <w:p w14:paraId="4B5B092B" w14:textId="77777777" w:rsidR="004356C1" w:rsidRPr="00323E4D" w:rsidRDefault="004356C1" w:rsidP="004356C1">
      <w:pPr>
        <w:pStyle w:val="Geenafstand"/>
        <w:rPr>
          <w:rFonts w:ascii="Comic Sans MS" w:hAnsi="Comic Sans MS"/>
          <w:i/>
          <w:iCs/>
          <w:sz w:val="24"/>
          <w:szCs w:val="24"/>
        </w:rPr>
      </w:pPr>
    </w:p>
    <w:p w14:paraId="3625EAB3" w14:textId="77777777" w:rsidR="004356C1" w:rsidRDefault="004356C1" w:rsidP="004356C1">
      <w:pPr>
        <w:pStyle w:val="Geenafstand"/>
        <w:numPr>
          <w:ilvl w:val="0"/>
          <w:numId w:val="36"/>
        </w:numPr>
        <w:rPr>
          <w:rFonts w:ascii="Comic Sans MS" w:hAnsi="Comic Sans MS"/>
          <w:i/>
          <w:iCs/>
          <w:sz w:val="24"/>
          <w:szCs w:val="24"/>
        </w:rPr>
      </w:pPr>
      <w:r>
        <w:rPr>
          <w:rFonts w:ascii="Comic Sans MS" w:hAnsi="Comic Sans MS"/>
          <w:b/>
          <w:bCs/>
          <w:sz w:val="24"/>
          <w:szCs w:val="24"/>
        </w:rPr>
        <w:t xml:space="preserve">Hoe gaat het thuis? Zijn er bijzonderheden? </w:t>
      </w:r>
      <w:r w:rsidRPr="00323E4D">
        <w:rPr>
          <w:rFonts w:ascii="Comic Sans MS" w:hAnsi="Comic Sans MS"/>
          <w:i/>
          <w:iCs/>
          <w:sz w:val="24"/>
          <w:szCs w:val="24"/>
        </w:rPr>
        <w:t>(ouders burn-out/stress/verhuizen/broertje of zusje geboren/ andere wijzigingen/ overlijden familie/ echtscheiding</w:t>
      </w:r>
      <w:r>
        <w:rPr>
          <w:rFonts w:ascii="Comic Sans MS" w:hAnsi="Comic Sans MS"/>
          <w:i/>
          <w:iCs/>
          <w:sz w:val="24"/>
          <w:szCs w:val="24"/>
        </w:rPr>
        <w:t>/slapen/voeding)</w:t>
      </w:r>
    </w:p>
    <w:p w14:paraId="67A99816" w14:textId="77777777" w:rsidR="004356C1" w:rsidRDefault="004356C1" w:rsidP="004356C1">
      <w:pPr>
        <w:pStyle w:val="Geenafstand"/>
        <w:rPr>
          <w:rFonts w:ascii="Comic Sans MS" w:hAnsi="Comic Sans MS"/>
          <w:i/>
          <w:iCs/>
          <w:sz w:val="24"/>
          <w:szCs w:val="24"/>
        </w:rPr>
      </w:pPr>
    </w:p>
    <w:p w14:paraId="703C73A2" w14:textId="77777777" w:rsidR="004356C1" w:rsidRDefault="004356C1" w:rsidP="004356C1">
      <w:pPr>
        <w:pStyle w:val="Geenafstand"/>
        <w:numPr>
          <w:ilvl w:val="0"/>
          <w:numId w:val="36"/>
        </w:numPr>
        <w:rPr>
          <w:rFonts w:ascii="Comic Sans MS" w:hAnsi="Comic Sans MS"/>
          <w:i/>
          <w:iCs/>
          <w:sz w:val="24"/>
          <w:szCs w:val="24"/>
        </w:rPr>
      </w:pPr>
      <w:r w:rsidRPr="007A52F6">
        <w:rPr>
          <w:rFonts w:ascii="Comic Sans MS" w:hAnsi="Comic Sans MS"/>
          <w:b/>
          <w:bCs/>
          <w:sz w:val="24"/>
          <w:szCs w:val="24"/>
        </w:rPr>
        <w:t>Hoe ervaar je het kind door de dag heen?</w:t>
      </w:r>
      <w:r>
        <w:rPr>
          <w:rFonts w:ascii="Comic Sans MS" w:hAnsi="Comic Sans MS"/>
          <w:i/>
          <w:iCs/>
          <w:sz w:val="24"/>
          <w:szCs w:val="24"/>
        </w:rPr>
        <w:t xml:space="preserve"> (luisteren, (niet) meedoen met de groep, samen spelen; neemt initiatief, valt er iets op?, neemt ‘leiding’ in spel, is volgzaam, kijkt vanaf afstand)</w:t>
      </w:r>
    </w:p>
    <w:p w14:paraId="5A2D006A" w14:textId="77777777" w:rsidR="004356C1" w:rsidRDefault="004356C1" w:rsidP="004356C1">
      <w:pPr>
        <w:pStyle w:val="Lijstalinea"/>
        <w:rPr>
          <w:rFonts w:ascii="Comic Sans MS" w:hAnsi="Comic Sans MS"/>
          <w:i/>
          <w:iCs/>
          <w:sz w:val="24"/>
          <w:szCs w:val="24"/>
        </w:rPr>
      </w:pPr>
    </w:p>
    <w:p w14:paraId="0B75D860" w14:textId="77777777" w:rsidR="004356C1" w:rsidRPr="007A52F6" w:rsidRDefault="004356C1" w:rsidP="004356C1">
      <w:pPr>
        <w:pStyle w:val="Geenafstand"/>
        <w:rPr>
          <w:rFonts w:ascii="Comic Sans MS" w:hAnsi="Comic Sans MS"/>
          <w:b/>
          <w:bCs/>
          <w:sz w:val="24"/>
          <w:szCs w:val="24"/>
        </w:rPr>
      </w:pPr>
    </w:p>
    <w:p w14:paraId="42FA83A3" w14:textId="77777777" w:rsidR="004356C1" w:rsidRPr="007A52F6" w:rsidRDefault="004356C1" w:rsidP="004356C1">
      <w:pPr>
        <w:pStyle w:val="Geenafstand"/>
        <w:rPr>
          <w:rFonts w:ascii="Comic Sans MS" w:hAnsi="Comic Sans MS"/>
          <w:b/>
          <w:bCs/>
          <w:sz w:val="24"/>
          <w:szCs w:val="24"/>
        </w:rPr>
      </w:pPr>
      <w:r w:rsidRPr="007A52F6">
        <w:rPr>
          <w:rFonts w:ascii="Comic Sans MS" w:hAnsi="Comic Sans MS"/>
          <w:b/>
          <w:bCs/>
          <w:sz w:val="24"/>
          <w:szCs w:val="24"/>
        </w:rPr>
        <w:t>Overige bijzonderheden:</w:t>
      </w:r>
    </w:p>
    <w:p w14:paraId="44D1B566" w14:textId="77777777" w:rsidR="00DC226B" w:rsidRPr="00DC226B" w:rsidRDefault="00DC226B" w:rsidP="008E028D">
      <w:pPr>
        <w:ind w:left="0" w:firstLine="0"/>
        <w:rPr>
          <w:b/>
          <w:bCs/>
        </w:rPr>
      </w:pPr>
    </w:p>
    <w:p w14:paraId="118A78D0" w14:textId="77777777" w:rsidR="00DC226B" w:rsidRDefault="00DC226B" w:rsidP="008E028D">
      <w:pPr>
        <w:ind w:left="0" w:firstLine="0"/>
      </w:pPr>
    </w:p>
    <w:sectPr w:rsidR="00DC226B">
      <w:headerReference w:type="even" r:id="rId16"/>
      <w:headerReference w:type="default" r:id="rId17"/>
      <w:footerReference w:type="even" r:id="rId18"/>
      <w:footerReference w:type="default" r:id="rId19"/>
      <w:headerReference w:type="first" r:id="rId20"/>
      <w:footerReference w:type="first" r:id="rId21"/>
      <w:pgSz w:w="11906" w:h="16838"/>
      <w:pgMar w:top="1795" w:right="1419" w:bottom="1913" w:left="1416" w:header="708" w:footer="708" w:gutter="0"/>
      <w:pgNumType w:start="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67BCAE" w14:textId="77777777" w:rsidR="00EE041A" w:rsidRDefault="00EE041A">
      <w:pPr>
        <w:spacing w:after="0" w:line="240" w:lineRule="auto"/>
      </w:pPr>
      <w:r>
        <w:separator/>
      </w:r>
    </w:p>
  </w:endnote>
  <w:endnote w:type="continuationSeparator" w:id="0">
    <w:p w14:paraId="53EDC3F1" w14:textId="77777777" w:rsidR="00EE041A" w:rsidRDefault="00EE041A">
      <w:pPr>
        <w:spacing w:after="0" w:line="240" w:lineRule="auto"/>
      </w:pPr>
      <w:r>
        <w:continuationSeparator/>
      </w:r>
    </w:p>
  </w:endnote>
  <w:endnote w:type="continuationNotice" w:id="1">
    <w:p w14:paraId="2E1D4E04" w14:textId="77777777" w:rsidR="00EE041A" w:rsidRDefault="00EE041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86CF5C" w14:textId="77777777" w:rsidR="00E059FB" w:rsidRDefault="00E059FB" w:rsidP="00BF74A7">
    <w:pPr>
      <w:pStyle w:val="Voettekst"/>
      <w:framePr w:wrap="none"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14:paraId="210D2F33" w14:textId="77777777" w:rsidR="00E059FB" w:rsidRDefault="00E059FB" w:rsidP="00600B04">
    <w:pPr>
      <w:pStyle w:val="Voettekst"/>
      <w:framePr w:wrap="none" w:vAnchor="text" w:hAnchor="margin" w:xAlign="center" w:y="1"/>
      <w:ind w:right="360"/>
      <w:rPr>
        <w:rStyle w:val="Paginanummer"/>
      </w:rPr>
    </w:pPr>
    <w:r>
      <w:rPr>
        <w:rStyle w:val="Paginanummer"/>
      </w:rPr>
      <w:fldChar w:fldCharType="begin"/>
    </w:r>
    <w:r>
      <w:rPr>
        <w:rStyle w:val="Paginanummer"/>
      </w:rPr>
      <w:instrText xml:space="preserve">PAGE  </w:instrText>
    </w:r>
    <w:r>
      <w:rPr>
        <w:rStyle w:val="Paginanummer"/>
      </w:rPr>
      <w:fldChar w:fldCharType="end"/>
    </w:r>
  </w:p>
  <w:p w14:paraId="4160AA94" w14:textId="77777777" w:rsidR="00E059FB" w:rsidRDefault="00E059FB" w:rsidP="00BF74A7">
    <w:pPr>
      <w:pStyle w:val="Voettekst"/>
      <w:framePr w:wrap="none"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14:paraId="25C1AFF6" w14:textId="77777777" w:rsidR="00E059FB" w:rsidRDefault="00E059FB" w:rsidP="00600B04">
    <w:pPr>
      <w:spacing w:after="168" w:line="259" w:lineRule="auto"/>
      <w:ind w:left="0" w:right="360" w:firstLine="0"/>
    </w:pPr>
    <w:r>
      <w:rPr>
        <w:noProof/>
      </w:rPr>
      <w:drawing>
        <wp:anchor distT="0" distB="0" distL="114300" distR="114300" simplePos="0" relativeHeight="251658241" behindDoc="0" locked="0" layoutInCell="1" allowOverlap="0" wp14:anchorId="68495673" wp14:editId="60866346">
          <wp:simplePos x="0" y="0"/>
          <wp:positionH relativeFrom="page">
            <wp:posOffset>6463030</wp:posOffset>
          </wp:positionH>
          <wp:positionV relativeFrom="page">
            <wp:posOffset>10000615</wp:posOffset>
          </wp:positionV>
          <wp:extent cx="414655" cy="454025"/>
          <wp:effectExtent l="0" t="0" r="0" b="0"/>
          <wp:wrapSquare wrapText="bothSides"/>
          <wp:docPr id="30" name="Picture 151"/>
          <wp:cNvGraphicFramePr/>
          <a:graphic xmlns:a="http://schemas.openxmlformats.org/drawingml/2006/main">
            <a:graphicData uri="http://schemas.openxmlformats.org/drawingml/2006/picture">
              <pic:pic xmlns:pic="http://schemas.openxmlformats.org/drawingml/2006/picture">
                <pic:nvPicPr>
                  <pic:cNvPr id="151" name="Picture 151"/>
                  <pic:cNvPicPr/>
                </pic:nvPicPr>
                <pic:blipFill>
                  <a:blip r:embed="rId1"/>
                  <a:stretch>
                    <a:fillRect/>
                  </a:stretch>
                </pic:blipFill>
                <pic:spPr>
                  <a:xfrm>
                    <a:off x="0" y="0"/>
                    <a:ext cx="414655" cy="454025"/>
                  </a:xfrm>
                  <a:prstGeom prst="rect">
                    <a:avLst/>
                  </a:prstGeom>
                </pic:spPr>
              </pic:pic>
            </a:graphicData>
          </a:graphic>
        </wp:anchor>
      </w:drawing>
    </w:r>
    <w:r>
      <w:rPr>
        <w:color w:val="1B1815"/>
        <w:sz w:val="26"/>
      </w:rPr>
      <w:t xml:space="preserve"> </w:t>
    </w:r>
  </w:p>
  <w:p w14:paraId="12882605" w14:textId="77777777" w:rsidR="00E059FB" w:rsidRDefault="00E059FB">
    <w:pPr>
      <w:spacing w:after="74" w:line="259" w:lineRule="auto"/>
      <w:ind w:left="0" w:firstLine="0"/>
    </w:pPr>
    <w:r>
      <w:t xml:space="preserve"> </w:t>
    </w:r>
  </w:p>
  <w:p w14:paraId="0C274365" w14:textId="657129E2" w:rsidR="00E059FB" w:rsidRDefault="00E059FB">
    <w:pPr>
      <w:spacing w:after="0" w:line="259" w:lineRule="auto"/>
      <w:ind w:left="8762" w:right="-718" w:firstLine="0"/>
      <w:jc w:val="right"/>
    </w:pPr>
    <w:r>
      <w:rPr>
        <w:color w:val="1B1815"/>
        <w:sz w:val="26"/>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7CC3B0" w14:textId="600715AF" w:rsidR="00E059FB" w:rsidRDefault="00E059FB" w:rsidP="00600B04">
    <w:pPr>
      <w:pStyle w:val="Voettekst"/>
      <w:framePr w:wrap="none"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separate"/>
    </w:r>
    <w:r w:rsidR="00A712FE">
      <w:rPr>
        <w:rStyle w:val="Paginanummer"/>
        <w:noProof/>
      </w:rPr>
      <w:t>1</w:t>
    </w:r>
    <w:r>
      <w:rPr>
        <w:rStyle w:val="Paginanummer"/>
      </w:rPr>
      <w:fldChar w:fldCharType="end"/>
    </w:r>
  </w:p>
  <w:p w14:paraId="60AFBF65" w14:textId="51B1DD80" w:rsidR="00E059FB" w:rsidRDefault="00E059FB" w:rsidP="00600B04">
    <w:pPr>
      <w:pStyle w:val="Voettekst"/>
      <w:ind w:right="360"/>
    </w:pPr>
    <w:r>
      <w:rPr>
        <w:noProof/>
        <w:lang w:val="nl-NL" w:eastAsia="nl-NL"/>
      </w:rPr>
      <w:drawing>
        <wp:anchor distT="0" distB="0" distL="114300" distR="114300" simplePos="0" relativeHeight="251658243" behindDoc="0" locked="0" layoutInCell="1" allowOverlap="0" wp14:anchorId="2F8B4D98" wp14:editId="7FAADEFD">
          <wp:simplePos x="0" y="0"/>
          <wp:positionH relativeFrom="page">
            <wp:posOffset>6108125</wp:posOffset>
          </wp:positionH>
          <wp:positionV relativeFrom="page">
            <wp:posOffset>9714745</wp:posOffset>
          </wp:positionV>
          <wp:extent cx="414655" cy="454025"/>
          <wp:effectExtent l="0" t="0" r="0" b="0"/>
          <wp:wrapSquare wrapText="bothSides"/>
          <wp:docPr id="42" name="Picture 151"/>
          <wp:cNvGraphicFramePr/>
          <a:graphic xmlns:a="http://schemas.openxmlformats.org/drawingml/2006/main">
            <a:graphicData uri="http://schemas.openxmlformats.org/drawingml/2006/picture">
              <pic:pic xmlns:pic="http://schemas.openxmlformats.org/drawingml/2006/picture">
                <pic:nvPicPr>
                  <pic:cNvPr id="151" name="Picture 151"/>
                  <pic:cNvPicPr/>
                </pic:nvPicPr>
                <pic:blipFill>
                  <a:blip r:embed="rId1"/>
                  <a:stretch>
                    <a:fillRect/>
                  </a:stretch>
                </pic:blipFill>
                <pic:spPr>
                  <a:xfrm>
                    <a:off x="0" y="0"/>
                    <a:ext cx="414655" cy="454025"/>
                  </a:xfrm>
                  <a:prstGeom prst="rect">
                    <a:avLst/>
                  </a:prstGeom>
                </pic:spPr>
              </pic:pic>
            </a:graphicData>
          </a:graphic>
        </wp:anchor>
      </w:drawing>
    </w:r>
  </w:p>
  <w:p w14:paraId="681D5842" w14:textId="0AFE8137" w:rsidR="00E059FB" w:rsidRDefault="00E059FB">
    <w:pPr>
      <w:spacing w:after="0" w:line="259" w:lineRule="auto"/>
      <w:ind w:left="8762" w:right="-718" w:firstLine="0"/>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5A8F23" w14:textId="5F6441A8" w:rsidR="00E059FB" w:rsidRPr="00CF5667" w:rsidRDefault="00E059FB" w:rsidP="00CF5667">
    <w:pPr>
      <w:ind w:left="0"/>
      <w:rPr>
        <w:sz w:val="15"/>
        <w:szCs w:val="15"/>
      </w:rPr>
    </w:pPr>
    <w:r>
      <w:tab/>
    </w:r>
    <w:r w:rsidRPr="003C56A2">
      <w:rPr>
        <w:sz w:val="15"/>
        <w:szCs w:val="15"/>
      </w:rPr>
      <w:sym w:font="Symbol" w:char="F0E3"/>
    </w:r>
    <w:r w:rsidRPr="003C56A2">
      <w:rPr>
        <w:sz w:val="15"/>
        <w:szCs w:val="15"/>
      </w:rPr>
      <w:t xml:space="preserve"> Copyright 2017, Babba Zuidhorn. Alle rechten voorbehouden. Niets uit deze uitgave mag worden verveelvoudigd, opgeslagen in een geautomatiseerd gegevensbestand</w:t>
    </w:r>
    <w:r>
      <w:rPr>
        <w:sz w:val="15"/>
        <w:szCs w:val="15"/>
      </w:rPr>
      <w:t>,</w:t>
    </w:r>
    <w:r w:rsidRPr="003C56A2">
      <w:rPr>
        <w:sz w:val="15"/>
        <w:szCs w:val="15"/>
      </w:rPr>
      <w:t xml:space="preserve"> en/of openbaargemaakt worden in enige vorm of op enige wijze, hetzij elektronisch, mechanisch, door fotokopieën, opnamen of enige andere manier, zonder voorafgaande schriftelijke toestemming van Babba Zuidhorn.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F40D47" w14:textId="77777777" w:rsidR="00EE041A" w:rsidRDefault="00EE041A">
      <w:pPr>
        <w:spacing w:after="0" w:line="240" w:lineRule="auto"/>
      </w:pPr>
      <w:r>
        <w:separator/>
      </w:r>
    </w:p>
  </w:footnote>
  <w:footnote w:type="continuationSeparator" w:id="0">
    <w:p w14:paraId="3B2C8935" w14:textId="77777777" w:rsidR="00EE041A" w:rsidRDefault="00EE041A">
      <w:pPr>
        <w:spacing w:after="0" w:line="240" w:lineRule="auto"/>
      </w:pPr>
      <w:r>
        <w:continuationSeparator/>
      </w:r>
    </w:p>
  </w:footnote>
  <w:footnote w:type="continuationNotice" w:id="1">
    <w:p w14:paraId="15E55A01" w14:textId="77777777" w:rsidR="00EE041A" w:rsidRDefault="00EE041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5780AC" w14:textId="77777777" w:rsidR="00E059FB" w:rsidRDefault="00E059FB">
    <w:pPr>
      <w:tabs>
        <w:tab w:val="center" w:pos="4537"/>
      </w:tabs>
      <w:spacing w:after="0" w:line="259" w:lineRule="auto"/>
      <w:ind w:left="0" w:firstLine="0"/>
    </w:pPr>
    <w:r>
      <w:rPr>
        <w:noProof/>
      </w:rPr>
      <w:drawing>
        <wp:anchor distT="0" distB="0" distL="114300" distR="114300" simplePos="0" relativeHeight="251658240" behindDoc="0" locked="0" layoutInCell="1" allowOverlap="0" wp14:anchorId="2261C93B" wp14:editId="1C71A2DE">
          <wp:simplePos x="0" y="0"/>
          <wp:positionH relativeFrom="page">
            <wp:posOffset>6186805</wp:posOffset>
          </wp:positionH>
          <wp:positionV relativeFrom="page">
            <wp:posOffset>212090</wp:posOffset>
          </wp:positionV>
          <wp:extent cx="1212850" cy="807720"/>
          <wp:effectExtent l="0" t="0" r="0" b="0"/>
          <wp:wrapSquare wrapText="bothSides"/>
          <wp:docPr id="15" name="Picture 147"/>
          <wp:cNvGraphicFramePr/>
          <a:graphic xmlns:a="http://schemas.openxmlformats.org/drawingml/2006/main">
            <a:graphicData uri="http://schemas.openxmlformats.org/drawingml/2006/picture">
              <pic:pic xmlns:pic="http://schemas.openxmlformats.org/drawingml/2006/picture">
                <pic:nvPicPr>
                  <pic:cNvPr id="147" name="Picture 147"/>
                  <pic:cNvPicPr/>
                </pic:nvPicPr>
                <pic:blipFill>
                  <a:blip r:embed="rId1"/>
                  <a:stretch>
                    <a:fillRect/>
                  </a:stretch>
                </pic:blipFill>
                <pic:spPr>
                  <a:xfrm>
                    <a:off x="0" y="0"/>
                    <a:ext cx="1212850" cy="807720"/>
                  </a:xfrm>
                  <a:prstGeom prst="rect">
                    <a:avLst/>
                  </a:prstGeom>
                </pic:spPr>
              </pic:pic>
            </a:graphicData>
          </a:graphic>
        </wp:anchor>
      </w:drawing>
    </w:r>
    <w:r>
      <w:t xml:space="preserve">Pedagogisch beleidsplan  </w:t>
    </w:r>
    <w:r>
      <w:tab/>
      <w:t xml:space="preserve"> </w:t>
    </w:r>
  </w:p>
  <w:p w14:paraId="34F001C1" w14:textId="77777777" w:rsidR="00E059FB" w:rsidRDefault="00E059FB">
    <w:pPr>
      <w:spacing w:after="185" w:line="259" w:lineRule="auto"/>
      <w:ind w:left="0" w:firstLine="0"/>
    </w:pPr>
    <w:r>
      <w:t xml:space="preserve">versie april 2016 </w:t>
    </w:r>
  </w:p>
  <w:p w14:paraId="76801696" w14:textId="77777777" w:rsidR="00E059FB" w:rsidRDefault="00E059FB">
    <w:pPr>
      <w:spacing w:after="0" w:line="259" w:lineRule="auto"/>
      <w:ind w:left="0" w:firstLine="0"/>
    </w:pP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E7E291" w14:textId="77777777" w:rsidR="00E059FB" w:rsidRDefault="00E059FB">
    <w:pPr>
      <w:tabs>
        <w:tab w:val="center" w:pos="4537"/>
      </w:tabs>
      <w:spacing w:after="0" w:line="259" w:lineRule="auto"/>
      <w:ind w:left="0" w:firstLine="0"/>
    </w:pPr>
    <w:r>
      <w:rPr>
        <w:noProof/>
      </w:rPr>
      <w:drawing>
        <wp:anchor distT="0" distB="0" distL="114300" distR="114300" simplePos="0" relativeHeight="251658244" behindDoc="0" locked="0" layoutInCell="1" allowOverlap="0" wp14:anchorId="4E81EE99" wp14:editId="69AB3627">
          <wp:simplePos x="0" y="0"/>
          <wp:positionH relativeFrom="page">
            <wp:posOffset>6186805</wp:posOffset>
          </wp:positionH>
          <wp:positionV relativeFrom="page">
            <wp:posOffset>212090</wp:posOffset>
          </wp:positionV>
          <wp:extent cx="1212850" cy="807720"/>
          <wp:effectExtent l="0" t="0" r="0" b="0"/>
          <wp:wrapSquare wrapText="bothSides"/>
          <wp:docPr id="19" name="Picture 147"/>
          <wp:cNvGraphicFramePr/>
          <a:graphic xmlns:a="http://schemas.openxmlformats.org/drawingml/2006/main">
            <a:graphicData uri="http://schemas.openxmlformats.org/drawingml/2006/picture">
              <pic:pic xmlns:pic="http://schemas.openxmlformats.org/drawingml/2006/picture">
                <pic:nvPicPr>
                  <pic:cNvPr id="147" name="Picture 147"/>
                  <pic:cNvPicPr/>
                </pic:nvPicPr>
                <pic:blipFill>
                  <a:blip r:embed="rId1"/>
                  <a:stretch>
                    <a:fillRect/>
                  </a:stretch>
                </pic:blipFill>
                <pic:spPr>
                  <a:xfrm>
                    <a:off x="0" y="0"/>
                    <a:ext cx="1212850" cy="807720"/>
                  </a:xfrm>
                  <a:prstGeom prst="rect">
                    <a:avLst/>
                  </a:prstGeom>
                </pic:spPr>
              </pic:pic>
            </a:graphicData>
          </a:graphic>
        </wp:anchor>
      </w:drawing>
    </w:r>
    <w:r>
      <w:t xml:space="preserve">Pedagogisch beleidsplan  </w:t>
    </w:r>
    <w:r>
      <w:tab/>
      <w:t xml:space="preserve"> </w:t>
    </w:r>
  </w:p>
  <w:p w14:paraId="60EBB8C7" w14:textId="6B1CA2D3" w:rsidR="00E059FB" w:rsidRDefault="003A1D75">
    <w:pPr>
      <w:spacing w:after="185" w:line="259" w:lineRule="auto"/>
      <w:ind w:left="0" w:firstLine="0"/>
    </w:pPr>
    <w:r>
      <w:t xml:space="preserve">Versie </w:t>
    </w:r>
    <w:r w:rsidR="008579CA">
      <w:t>202</w:t>
    </w:r>
    <w:r w:rsidR="00155EB1">
      <w:t>5</w:t>
    </w:r>
  </w:p>
  <w:p w14:paraId="4E1C9DE8" w14:textId="77777777" w:rsidR="00E059FB" w:rsidRDefault="00E059FB">
    <w:pPr>
      <w:spacing w:after="0" w:line="259" w:lineRule="auto"/>
      <w:ind w:left="0" w:firstLine="0"/>
    </w:pPr>
    <w: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B79F29" w14:textId="77777777" w:rsidR="00E059FB" w:rsidRDefault="00E059FB" w:rsidP="00600B04">
    <w:pPr>
      <w:tabs>
        <w:tab w:val="center" w:pos="4537"/>
      </w:tabs>
      <w:spacing w:after="0" w:line="259" w:lineRule="auto"/>
      <w:ind w:left="0" w:firstLine="0"/>
    </w:pPr>
    <w:r>
      <w:rPr>
        <w:noProof/>
      </w:rPr>
      <w:drawing>
        <wp:anchor distT="0" distB="0" distL="114300" distR="114300" simplePos="0" relativeHeight="251658242" behindDoc="0" locked="0" layoutInCell="1" allowOverlap="0" wp14:anchorId="10055804" wp14:editId="380E3917">
          <wp:simplePos x="0" y="0"/>
          <wp:positionH relativeFrom="page">
            <wp:posOffset>6186805</wp:posOffset>
          </wp:positionH>
          <wp:positionV relativeFrom="page">
            <wp:posOffset>212090</wp:posOffset>
          </wp:positionV>
          <wp:extent cx="1212850" cy="807720"/>
          <wp:effectExtent l="0" t="0" r="0" b="0"/>
          <wp:wrapSquare wrapText="bothSides"/>
          <wp:docPr id="43" name="Picture 147"/>
          <wp:cNvGraphicFramePr/>
          <a:graphic xmlns:a="http://schemas.openxmlformats.org/drawingml/2006/main">
            <a:graphicData uri="http://schemas.openxmlformats.org/drawingml/2006/picture">
              <pic:pic xmlns:pic="http://schemas.openxmlformats.org/drawingml/2006/picture">
                <pic:nvPicPr>
                  <pic:cNvPr id="147" name="Picture 147"/>
                  <pic:cNvPicPr/>
                </pic:nvPicPr>
                <pic:blipFill>
                  <a:blip r:embed="rId1"/>
                  <a:stretch>
                    <a:fillRect/>
                  </a:stretch>
                </pic:blipFill>
                <pic:spPr>
                  <a:xfrm>
                    <a:off x="0" y="0"/>
                    <a:ext cx="1212850" cy="807720"/>
                  </a:xfrm>
                  <a:prstGeom prst="rect">
                    <a:avLst/>
                  </a:prstGeom>
                </pic:spPr>
              </pic:pic>
            </a:graphicData>
          </a:graphic>
        </wp:anchor>
      </w:drawing>
    </w:r>
    <w:r>
      <w:t xml:space="preserve">Pedagogisch beleidsplan  </w:t>
    </w:r>
    <w:r>
      <w:tab/>
      <w:t xml:space="preserve"> </w:t>
    </w:r>
  </w:p>
  <w:p w14:paraId="64619E5E" w14:textId="6997803A" w:rsidR="00E059FB" w:rsidRDefault="00E059FB" w:rsidP="00600B04">
    <w:pPr>
      <w:spacing w:after="185" w:line="259" w:lineRule="auto"/>
      <w:ind w:left="0" w:firstLine="0"/>
    </w:pPr>
    <w:r>
      <w:t xml:space="preserve">Versie </w:t>
    </w:r>
    <w:r w:rsidR="008579CA">
      <w:t>202</w:t>
    </w:r>
    <w:r w:rsidR="00155EB1">
      <w:t>5</w:t>
    </w:r>
  </w:p>
  <w:p w14:paraId="66F43CC3" w14:textId="77777777" w:rsidR="00E059FB" w:rsidRDefault="00E059FB">
    <w:pPr>
      <w:spacing w:after="160" w:line="259" w:lineRule="auto"/>
      <w:ind w:left="0" w:firstLin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C53AED"/>
    <w:multiLevelType w:val="hybridMultilevel"/>
    <w:tmpl w:val="34062304"/>
    <w:lvl w:ilvl="0" w:tplc="491E6240">
      <w:start w:val="1"/>
      <w:numFmt w:val="bullet"/>
      <w:lvlText w:val=""/>
      <w:lvlJc w:val="left"/>
      <w:pPr>
        <w:ind w:left="7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9C0AD2DC">
      <w:start w:val="1"/>
      <w:numFmt w:val="bullet"/>
      <w:lvlText w:val="o"/>
      <w:lvlJc w:val="left"/>
      <w:pPr>
        <w:ind w:left="14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E7AEBF76">
      <w:start w:val="1"/>
      <w:numFmt w:val="bullet"/>
      <w:lvlText w:val="▪"/>
      <w:lvlJc w:val="left"/>
      <w:pPr>
        <w:ind w:left="21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85EA02E0">
      <w:start w:val="1"/>
      <w:numFmt w:val="bullet"/>
      <w:lvlText w:val="•"/>
      <w:lvlJc w:val="left"/>
      <w:pPr>
        <w:ind w:left="28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BE66F1BA">
      <w:start w:val="1"/>
      <w:numFmt w:val="bullet"/>
      <w:lvlText w:val="o"/>
      <w:lvlJc w:val="left"/>
      <w:pPr>
        <w:ind w:left="36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1E1A55DC">
      <w:start w:val="1"/>
      <w:numFmt w:val="bullet"/>
      <w:lvlText w:val="▪"/>
      <w:lvlJc w:val="left"/>
      <w:pPr>
        <w:ind w:left="43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62BA1284">
      <w:start w:val="1"/>
      <w:numFmt w:val="bullet"/>
      <w:lvlText w:val="•"/>
      <w:lvlJc w:val="left"/>
      <w:pPr>
        <w:ind w:left="50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976EEAF8">
      <w:start w:val="1"/>
      <w:numFmt w:val="bullet"/>
      <w:lvlText w:val="o"/>
      <w:lvlJc w:val="left"/>
      <w:pPr>
        <w:ind w:left="57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DE340F4A">
      <w:start w:val="1"/>
      <w:numFmt w:val="bullet"/>
      <w:lvlText w:val="▪"/>
      <w:lvlJc w:val="left"/>
      <w:pPr>
        <w:ind w:left="64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01861071"/>
    <w:multiLevelType w:val="hybridMultilevel"/>
    <w:tmpl w:val="CF6AD616"/>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2" w15:restartNumberingAfterBreak="0">
    <w:nsid w:val="08654B3E"/>
    <w:multiLevelType w:val="hybridMultilevel"/>
    <w:tmpl w:val="BCEADC4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 w15:restartNumberingAfterBreak="0">
    <w:nsid w:val="0B6377FB"/>
    <w:multiLevelType w:val="hybridMultilevel"/>
    <w:tmpl w:val="3358364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 w15:restartNumberingAfterBreak="0">
    <w:nsid w:val="171831B5"/>
    <w:multiLevelType w:val="hybridMultilevel"/>
    <w:tmpl w:val="3A80ADE6"/>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80D5811"/>
    <w:multiLevelType w:val="hybridMultilevel"/>
    <w:tmpl w:val="AE2C6504"/>
    <w:lvl w:ilvl="0" w:tplc="0413000B">
      <w:start w:val="1"/>
      <w:numFmt w:val="bullet"/>
      <w:lvlText w:val=""/>
      <w:lvlJc w:val="left"/>
      <w:pPr>
        <w:ind w:left="705" w:hanging="360"/>
      </w:pPr>
      <w:rPr>
        <w:rFonts w:ascii="Wingdings" w:hAnsi="Wingdings" w:hint="default"/>
      </w:rPr>
    </w:lvl>
    <w:lvl w:ilvl="1" w:tplc="04130003" w:tentative="1">
      <w:start w:val="1"/>
      <w:numFmt w:val="bullet"/>
      <w:lvlText w:val="o"/>
      <w:lvlJc w:val="left"/>
      <w:pPr>
        <w:ind w:left="1425" w:hanging="360"/>
      </w:pPr>
      <w:rPr>
        <w:rFonts w:ascii="Courier New" w:hAnsi="Courier New" w:cs="Courier New" w:hint="default"/>
      </w:rPr>
    </w:lvl>
    <w:lvl w:ilvl="2" w:tplc="04130005" w:tentative="1">
      <w:start w:val="1"/>
      <w:numFmt w:val="bullet"/>
      <w:lvlText w:val=""/>
      <w:lvlJc w:val="left"/>
      <w:pPr>
        <w:ind w:left="2145" w:hanging="360"/>
      </w:pPr>
      <w:rPr>
        <w:rFonts w:ascii="Wingdings" w:hAnsi="Wingdings" w:hint="default"/>
      </w:rPr>
    </w:lvl>
    <w:lvl w:ilvl="3" w:tplc="04130001" w:tentative="1">
      <w:start w:val="1"/>
      <w:numFmt w:val="bullet"/>
      <w:lvlText w:val=""/>
      <w:lvlJc w:val="left"/>
      <w:pPr>
        <w:ind w:left="2865" w:hanging="360"/>
      </w:pPr>
      <w:rPr>
        <w:rFonts w:ascii="Symbol" w:hAnsi="Symbol" w:hint="default"/>
      </w:rPr>
    </w:lvl>
    <w:lvl w:ilvl="4" w:tplc="04130003" w:tentative="1">
      <w:start w:val="1"/>
      <w:numFmt w:val="bullet"/>
      <w:lvlText w:val="o"/>
      <w:lvlJc w:val="left"/>
      <w:pPr>
        <w:ind w:left="3585" w:hanging="360"/>
      </w:pPr>
      <w:rPr>
        <w:rFonts w:ascii="Courier New" w:hAnsi="Courier New" w:cs="Courier New" w:hint="default"/>
      </w:rPr>
    </w:lvl>
    <w:lvl w:ilvl="5" w:tplc="04130005" w:tentative="1">
      <w:start w:val="1"/>
      <w:numFmt w:val="bullet"/>
      <w:lvlText w:val=""/>
      <w:lvlJc w:val="left"/>
      <w:pPr>
        <w:ind w:left="4305" w:hanging="360"/>
      </w:pPr>
      <w:rPr>
        <w:rFonts w:ascii="Wingdings" w:hAnsi="Wingdings" w:hint="default"/>
      </w:rPr>
    </w:lvl>
    <w:lvl w:ilvl="6" w:tplc="04130001" w:tentative="1">
      <w:start w:val="1"/>
      <w:numFmt w:val="bullet"/>
      <w:lvlText w:val=""/>
      <w:lvlJc w:val="left"/>
      <w:pPr>
        <w:ind w:left="5025" w:hanging="360"/>
      </w:pPr>
      <w:rPr>
        <w:rFonts w:ascii="Symbol" w:hAnsi="Symbol" w:hint="default"/>
      </w:rPr>
    </w:lvl>
    <w:lvl w:ilvl="7" w:tplc="04130003" w:tentative="1">
      <w:start w:val="1"/>
      <w:numFmt w:val="bullet"/>
      <w:lvlText w:val="o"/>
      <w:lvlJc w:val="left"/>
      <w:pPr>
        <w:ind w:left="5745" w:hanging="360"/>
      </w:pPr>
      <w:rPr>
        <w:rFonts w:ascii="Courier New" w:hAnsi="Courier New" w:cs="Courier New" w:hint="default"/>
      </w:rPr>
    </w:lvl>
    <w:lvl w:ilvl="8" w:tplc="04130005" w:tentative="1">
      <w:start w:val="1"/>
      <w:numFmt w:val="bullet"/>
      <w:lvlText w:val=""/>
      <w:lvlJc w:val="left"/>
      <w:pPr>
        <w:ind w:left="6465" w:hanging="360"/>
      </w:pPr>
      <w:rPr>
        <w:rFonts w:ascii="Wingdings" w:hAnsi="Wingdings" w:hint="default"/>
      </w:rPr>
    </w:lvl>
  </w:abstractNum>
  <w:abstractNum w:abstractNumId="6" w15:restartNumberingAfterBreak="0">
    <w:nsid w:val="19464ACB"/>
    <w:multiLevelType w:val="hybridMultilevel"/>
    <w:tmpl w:val="0E20483C"/>
    <w:lvl w:ilvl="0" w:tplc="04130001">
      <w:start w:val="1"/>
      <w:numFmt w:val="bullet"/>
      <w:lvlText w:val=""/>
      <w:lvlJc w:val="left"/>
      <w:pPr>
        <w:ind w:left="720" w:hanging="360"/>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1" w:tplc="9C0AD2DC">
      <w:start w:val="1"/>
      <w:numFmt w:val="bullet"/>
      <w:lvlText w:val="o"/>
      <w:lvlJc w:val="left"/>
      <w:pPr>
        <w:ind w:left="14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E7AEBF76">
      <w:start w:val="1"/>
      <w:numFmt w:val="bullet"/>
      <w:lvlText w:val="▪"/>
      <w:lvlJc w:val="left"/>
      <w:pPr>
        <w:ind w:left="21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85EA02E0">
      <w:start w:val="1"/>
      <w:numFmt w:val="bullet"/>
      <w:lvlText w:val="•"/>
      <w:lvlJc w:val="left"/>
      <w:pPr>
        <w:ind w:left="28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BE66F1BA">
      <w:start w:val="1"/>
      <w:numFmt w:val="bullet"/>
      <w:lvlText w:val="o"/>
      <w:lvlJc w:val="left"/>
      <w:pPr>
        <w:ind w:left="36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1E1A55DC">
      <w:start w:val="1"/>
      <w:numFmt w:val="bullet"/>
      <w:lvlText w:val="▪"/>
      <w:lvlJc w:val="left"/>
      <w:pPr>
        <w:ind w:left="43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62BA1284">
      <w:start w:val="1"/>
      <w:numFmt w:val="bullet"/>
      <w:lvlText w:val="•"/>
      <w:lvlJc w:val="left"/>
      <w:pPr>
        <w:ind w:left="50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976EEAF8">
      <w:start w:val="1"/>
      <w:numFmt w:val="bullet"/>
      <w:lvlText w:val="o"/>
      <w:lvlJc w:val="left"/>
      <w:pPr>
        <w:ind w:left="57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DE340F4A">
      <w:start w:val="1"/>
      <w:numFmt w:val="bullet"/>
      <w:lvlText w:val="▪"/>
      <w:lvlJc w:val="left"/>
      <w:pPr>
        <w:ind w:left="64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7" w15:restartNumberingAfterBreak="0">
    <w:nsid w:val="1D4E0323"/>
    <w:multiLevelType w:val="multilevel"/>
    <w:tmpl w:val="1C566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FB10207"/>
    <w:multiLevelType w:val="hybridMultilevel"/>
    <w:tmpl w:val="B7FCF84A"/>
    <w:lvl w:ilvl="0" w:tplc="0413000B">
      <w:start w:val="1"/>
      <w:numFmt w:val="bullet"/>
      <w:lvlText w:val=""/>
      <w:lvlJc w:val="left"/>
      <w:pPr>
        <w:ind w:left="705" w:hanging="360"/>
      </w:pPr>
      <w:rPr>
        <w:rFonts w:ascii="Wingdings" w:hAnsi="Wingdings" w:hint="default"/>
      </w:rPr>
    </w:lvl>
    <w:lvl w:ilvl="1" w:tplc="04130003" w:tentative="1">
      <w:start w:val="1"/>
      <w:numFmt w:val="bullet"/>
      <w:lvlText w:val="o"/>
      <w:lvlJc w:val="left"/>
      <w:pPr>
        <w:ind w:left="1425" w:hanging="360"/>
      </w:pPr>
      <w:rPr>
        <w:rFonts w:ascii="Courier New" w:hAnsi="Courier New" w:cs="Courier New" w:hint="default"/>
      </w:rPr>
    </w:lvl>
    <w:lvl w:ilvl="2" w:tplc="04130005" w:tentative="1">
      <w:start w:val="1"/>
      <w:numFmt w:val="bullet"/>
      <w:lvlText w:val=""/>
      <w:lvlJc w:val="left"/>
      <w:pPr>
        <w:ind w:left="2145" w:hanging="360"/>
      </w:pPr>
      <w:rPr>
        <w:rFonts w:ascii="Wingdings" w:hAnsi="Wingdings" w:hint="default"/>
      </w:rPr>
    </w:lvl>
    <w:lvl w:ilvl="3" w:tplc="04130001" w:tentative="1">
      <w:start w:val="1"/>
      <w:numFmt w:val="bullet"/>
      <w:lvlText w:val=""/>
      <w:lvlJc w:val="left"/>
      <w:pPr>
        <w:ind w:left="2865" w:hanging="360"/>
      </w:pPr>
      <w:rPr>
        <w:rFonts w:ascii="Symbol" w:hAnsi="Symbol" w:hint="default"/>
      </w:rPr>
    </w:lvl>
    <w:lvl w:ilvl="4" w:tplc="04130003" w:tentative="1">
      <w:start w:val="1"/>
      <w:numFmt w:val="bullet"/>
      <w:lvlText w:val="o"/>
      <w:lvlJc w:val="left"/>
      <w:pPr>
        <w:ind w:left="3585" w:hanging="360"/>
      </w:pPr>
      <w:rPr>
        <w:rFonts w:ascii="Courier New" w:hAnsi="Courier New" w:cs="Courier New" w:hint="default"/>
      </w:rPr>
    </w:lvl>
    <w:lvl w:ilvl="5" w:tplc="04130005" w:tentative="1">
      <w:start w:val="1"/>
      <w:numFmt w:val="bullet"/>
      <w:lvlText w:val=""/>
      <w:lvlJc w:val="left"/>
      <w:pPr>
        <w:ind w:left="4305" w:hanging="360"/>
      </w:pPr>
      <w:rPr>
        <w:rFonts w:ascii="Wingdings" w:hAnsi="Wingdings" w:hint="default"/>
      </w:rPr>
    </w:lvl>
    <w:lvl w:ilvl="6" w:tplc="04130001" w:tentative="1">
      <w:start w:val="1"/>
      <w:numFmt w:val="bullet"/>
      <w:lvlText w:val=""/>
      <w:lvlJc w:val="left"/>
      <w:pPr>
        <w:ind w:left="5025" w:hanging="360"/>
      </w:pPr>
      <w:rPr>
        <w:rFonts w:ascii="Symbol" w:hAnsi="Symbol" w:hint="default"/>
      </w:rPr>
    </w:lvl>
    <w:lvl w:ilvl="7" w:tplc="04130003" w:tentative="1">
      <w:start w:val="1"/>
      <w:numFmt w:val="bullet"/>
      <w:lvlText w:val="o"/>
      <w:lvlJc w:val="left"/>
      <w:pPr>
        <w:ind w:left="5745" w:hanging="360"/>
      </w:pPr>
      <w:rPr>
        <w:rFonts w:ascii="Courier New" w:hAnsi="Courier New" w:cs="Courier New" w:hint="default"/>
      </w:rPr>
    </w:lvl>
    <w:lvl w:ilvl="8" w:tplc="04130005" w:tentative="1">
      <w:start w:val="1"/>
      <w:numFmt w:val="bullet"/>
      <w:lvlText w:val=""/>
      <w:lvlJc w:val="left"/>
      <w:pPr>
        <w:ind w:left="6465" w:hanging="360"/>
      </w:pPr>
      <w:rPr>
        <w:rFonts w:ascii="Wingdings" w:hAnsi="Wingdings" w:hint="default"/>
      </w:rPr>
    </w:lvl>
  </w:abstractNum>
  <w:abstractNum w:abstractNumId="9" w15:restartNumberingAfterBreak="0">
    <w:nsid w:val="2440520B"/>
    <w:multiLevelType w:val="hybridMultilevel"/>
    <w:tmpl w:val="70C4A3C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0" w15:restartNumberingAfterBreak="0">
    <w:nsid w:val="2ACF0B21"/>
    <w:multiLevelType w:val="hybridMultilevel"/>
    <w:tmpl w:val="3A4CE93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2E1062E2"/>
    <w:multiLevelType w:val="hybridMultilevel"/>
    <w:tmpl w:val="66A06864"/>
    <w:lvl w:ilvl="0" w:tplc="0413000B">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2" w15:restartNumberingAfterBreak="0">
    <w:nsid w:val="2F493E91"/>
    <w:multiLevelType w:val="hybridMultilevel"/>
    <w:tmpl w:val="F906E85C"/>
    <w:lvl w:ilvl="0" w:tplc="0413000B">
      <w:start w:val="1"/>
      <w:numFmt w:val="bullet"/>
      <w:lvlText w:val=""/>
      <w:lvlJc w:val="left"/>
      <w:pPr>
        <w:ind w:left="705" w:hanging="360"/>
      </w:pPr>
      <w:rPr>
        <w:rFonts w:ascii="Wingdings" w:hAnsi="Wingdings" w:hint="default"/>
      </w:rPr>
    </w:lvl>
    <w:lvl w:ilvl="1" w:tplc="04130003" w:tentative="1">
      <w:start w:val="1"/>
      <w:numFmt w:val="bullet"/>
      <w:lvlText w:val="o"/>
      <w:lvlJc w:val="left"/>
      <w:pPr>
        <w:ind w:left="1425" w:hanging="360"/>
      </w:pPr>
      <w:rPr>
        <w:rFonts w:ascii="Courier New" w:hAnsi="Courier New" w:cs="Courier New" w:hint="default"/>
      </w:rPr>
    </w:lvl>
    <w:lvl w:ilvl="2" w:tplc="04130005" w:tentative="1">
      <w:start w:val="1"/>
      <w:numFmt w:val="bullet"/>
      <w:lvlText w:val=""/>
      <w:lvlJc w:val="left"/>
      <w:pPr>
        <w:ind w:left="2145" w:hanging="360"/>
      </w:pPr>
      <w:rPr>
        <w:rFonts w:ascii="Wingdings" w:hAnsi="Wingdings" w:hint="default"/>
      </w:rPr>
    </w:lvl>
    <w:lvl w:ilvl="3" w:tplc="04130001" w:tentative="1">
      <w:start w:val="1"/>
      <w:numFmt w:val="bullet"/>
      <w:lvlText w:val=""/>
      <w:lvlJc w:val="left"/>
      <w:pPr>
        <w:ind w:left="2865" w:hanging="360"/>
      </w:pPr>
      <w:rPr>
        <w:rFonts w:ascii="Symbol" w:hAnsi="Symbol" w:hint="default"/>
      </w:rPr>
    </w:lvl>
    <w:lvl w:ilvl="4" w:tplc="04130003" w:tentative="1">
      <w:start w:val="1"/>
      <w:numFmt w:val="bullet"/>
      <w:lvlText w:val="o"/>
      <w:lvlJc w:val="left"/>
      <w:pPr>
        <w:ind w:left="3585" w:hanging="360"/>
      </w:pPr>
      <w:rPr>
        <w:rFonts w:ascii="Courier New" w:hAnsi="Courier New" w:cs="Courier New" w:hint="default"/>
      </w:rPr>
    </w:lvl>
    <w:lvl w:ilvl="5" w:tplc="04130005" w:tentative="1">
      <w:start w:val="1"/>
      <w:numFmt w:val="bullet"/>
      <w:lvlText w:val=""/>
      <w:lvlJc w:val="left"/>
      <w:pPr>
        <w:ind w:left="4305" w:hanging="360"/>
      </w:pPr>
      <w:rPr>
        <w:rFonts w:ascii="Wingdings" w:hAnsi="Wingdings" w:hint="default"/>
      </w:rPr>
    </w:lvl>
    <w:lvl w:ilvl="6" w:tplc="04130001" w:tentative="1">
      <w:start w:val="1"/>
      <w:numFmt w:val="bullet"/>
      <w:lvlText w:val=""/>
      <w:lvlJc w:val="left"/>
      <w:pPr>
        <w:ind w:left="5025" w:hanging="360"/>
      </w:pPr>
      <w:rPr>
        <w:rFonts w:ascii="Symbol" w:hAnsi="Symbol" w:hint="default"/>
      </w:rPr>
    </w:lvl>
    <w:lvl w:ilvl="7" w:tplc="04130003" w:tentative="1">
      <w:start w:val="1"/>
      <w:numFmt w:val="bullet"/>
      <w:lvlText w:val="o"/>
      <w:lvlJc w:val="left"/>
      <w:pPr>
        <w:ind w:left="5745" w:hanging="360"/>
      </w:pPr>
      <w:rPr>
        <w:rFonts w:ascii="Courier New" w:hAnsi="Courier New" w:cs="Courier New" w:hint="default"/>
      </w:rPr>
    </w:lvl>
    <w:lvl w:ilvl="8" w:tplc="04130005" w:tentative="1">
      <w:start w:val="1"/>
      <w:numFmt w:val="bullet"/>
      <w:lvlText w:val=""/>
      <w:lvlJc w:val="left"/>
      <w:pPr>
        <w:ind w:left="6465" w:hanging="360"/>
      </w:pPr>
      <w:rPr>
        <w:rFonts w:ascii="Wingdings" w:hAnsi="Wingdings" w:hint="default"/>
      </w:rPr>
    </w:lvl>
  </w:abstractNum>
  <w:abstractNum w:abstractNumId="13" w15:restartNumberingAfterBreak="0">
    <w:nsid w:val="36FD35C5"/>
    <w:multiLevelType w:val="hybridMultilevel"/>
    <w:tmpl w:val="3E6AF2B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3A481CF5"/>
    <w:multiLevelType w:val="hybridMultilevel"/>
    <w:tmpl w:val="974CD6D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3CB65CDF"/>
    <w:multiLevelType w:val="hybridMultilevel"/>
    <w:tmpl w:val="5B704D00"/>
    <w:lvl w:ilvl="0" w:tplc="0413000B">
      <w:start w:val="1"/>
      <w:numFmt w:val="bullet"/>
      <w:lvlText w:val=""/>
      <w:lvlJc w:val="left"/>
      <w:pPr>
        <w:ind w:left="720" w:hanging="360"/>
      </w:pPr>
      <w:rPr>
        <w:rFonts w:ascii="Wingdings" w:hAnsi="Wingdings" w:hint="default"/>
        <w:b w:val="0"/>
        <w:i w:val="0"/>
        <w:strike w:val="0"/>
        <w:dstrike w:val="0"/>
        <w:color w:val="000000"/>
        <w:sz w:val="20"/>
        <w:szCs w:val="20"/>
        <w:u w:val="none" w:color="000000"/>
        <w:bdr w:val="none" w:sz="0" w:space="0" w:color="auto"/>
        <w:shd w:val="clear" w:color="auto" w:fill="auto"/>
        <w:vertAlign w:val="baseline"/>
      </w:rPr>
    </w:lvl>
    <w:lvl w:ilvl="1" w:tplc="9C0AD2DC">
      <w:start w:val="1"/>
      <w:numFmt w:val="bullet"/>
      <w:lvlText w:val="o"/>
      <w:lvlJc w:val="left"/>
      <w:pPr>
        <w:ind w:left="10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E7AEBF76">
      <w:start w:val="1"/>
      <w:numFmt w:val="bullet"/>
      <w:lvlText w:val="▪"/>
      <w:lvlJc w:val="left"/>
      <w:pPr>
        <w:ind w:left="18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85EA02E0">
      <w:start w:val="1"/>
      <w:numFmt w:val="bullet"/>
      <w:lvlText w:val="•"/>
      <w:lvlJc w:val="left"/>
      <w:pPr>
        <w:ind w:left="25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BE66F1BA">
      <w:start w:val="1"/>
      <w:numFmt w:val="bullet"/>
      <w:lvlText w:val="o"/>
      <w:lvlJc w:val="left"/>
      <w:pPr>
        <w:ind w:left="32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1E1A55DC">
      <w:start w:val="1"/>
      <w:numFmt w:val="bullet"/>
      <w:lvlText w:val="▪"/>
      <w:lvlJc w:val="left"/>
      <w:pPr>
        <w:ind w:left="39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62BA1284">
      <w:start w:val="1"/>
      <w:numFmt w:val="bullet"/>
      <w:lvlText w:val="•"/>
      <w:lvlJc w:val="left"/>
      <w:pPr>
        <w:ind w:left="46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976EEAF8">
      <w:start w:val="1"/>
      <w:numFmt w:val="bullet"/>
      <w:lvlText w:val="o"/>
      <w:lvlJc w:val="left"/>
      <w:pPr>
        <w:ind w:left="54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DE340F4A">
      <w:start w:val="1"/>
      <w:numFmt w:val="bullet"/>
      <w:lvlText w:val="▪"/>
      <w:lvlJc w:val="left"/>
      <w:pPr>
        <w:ind w:left="61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16" w15:restartNumberingAfterBreak="0">
    <w:nsid w:val="421E3F49"/>
    <w:multiLevelType w:val="hybridMultilevel"/>
    <w:tmpl w:val="03DC8260"/>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43DD2EEE"/>
    <w:multiLevelType w:val="hybridMultilevel"/>
    <w:tmpl w:val="407E851E"/>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44400F7C"/>
    <w:multiLevelType w:val="hybridMultilevel"/>
    <w:tmpl w:val="5EC8AC4C"/>
    <w:lvl w:ilvl="0" w:tplc="0413000B">
      <w:start w:val="1"/>
      <w:numFmt w:val="bullet"/>
      <w:lvlText w:val=""/>
      <w:lvlJc w:val="left"/>
      <w:pPr>
        <w:ind w:left="720" w:hanging="360"/>
      </w:pPr>
      <w:rPr>
        <w:rFonts w:ascii="Wingdings" w:hAnsi="Wingdings" w:hint="default"/>
        <w:b w:val="0"/>
        <w:i w:val="0"/>
        <w:strike w:val="0"/>
        <w:dstrike w:val="0"/>
        <w:color w:val="000000"/>
        <w:sz w:val="20"/>
        <w:szCs w:val="20"/>
        <w:u w:val="none" w:color="000000"/>
        <w:bdr w:val="none" w:sz="0" w:space="0" w:color="auto"/>
        <w:shd w:val="clear" w:color="auto" w:fill="auto"/>
        <w:vertAlign w:val="baseline"/>
      </w:rPr>
    </w:lvl>
    <w:lvl w:ilvl="1" w:tplc="9C0AD2DC">
      <w:start w:val="1"/>
      <w:numFmt w:val="bullet"/>
      <w:lvlText w:val="o"/>
      <w:lvlJc w:val="left"/>
      <w:pPr>
        <w:ind w:left="14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E7AEBF76">
      <w:start w:val="1"/>
      <w:numFmt w:val="bullet"/>
      <w:lvlText w:val="▪"/>
      <w:lvlJc w:val="left"/>
      <w:pPr>
        <w:ind w:left="21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85EA02E0">
      <w:start w:val="1"/>
      <w:numFmt w:val="bullet"/>
      <w:lvlText w:val="•"/>
      <w:lvlJc w:val="left"/>
      <w:pPr>
        <w:ind w:left="28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BE66F1BA">
      <w:start w:val="1"/>
      <w:numFmt w:val="bullet"/>
      <w:lvlText w:val="o"/>
      <w:lvlJc w:val="left"/>
      <w:pPr>
        <w:ind w:left="36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1E1A55DC">
      <w:start w:val="1"/>
      <w:numFmt w:val="bullet"/>
      <w:lvlText w:val="▪"/>
      <w:lvlJc w:val="left"/>
      <w:pPr>
        <w:ind w:left="43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62BA1284">
      <w:start w:val="1"/>
      <w:numFmt w:val="bullet"/>
      <w:lvlText w:val="•"/>
      <w:lvlJc w:val="left"/>
      <w:pPr>
        <w:ind w:left="50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976EEAF8">
      <w:start w:val="1"/>
      <w:numFmt w:val="bullet"/>
      <w:lvlText w:val="o"/>
      <w:lvlJc w:val="left"/>
      <w:pPr>
        <w:ind w:left="57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DE340F4A">
      <w:start w:val="1"/>
      <w:numFmt w:val="bullet"/>
      <w:lvlText w:val="▪"/>
      <w:lvlJc w:val="left"/>
      <w:pPr>
        <w:ind w:left="64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19" w15:restartNumberingAfterBreak="0">
    <w:nsid w:val="45B04408"/>
    <w:multiLevelType w:val="hybridMultilevel"/>
    <w:tmpl w:val="73A4DCFA"/>
    <w:lvl w:ilvl="0" w:tplc="0413000B">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0" w15:restartNumberingAfterBreak="0">
    <w:nsid w:val="477C2F3E"/>
    <w:multiLevelType w:val="hybridMultilevel"/>
    <w:tmpl w:val="E81C0456"/>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25" w:hanging="360"/>
      </w:pPr>
      <w:rPr>
        <w:rFonts w:ascii="Courier New" w:hAnsi="Courier New" w:cs="Courier New" w:hint="default"/>
      </w:rPr>
    </w:lvl>
    <w:lvl w:ilvl="2" w:tplc="04130005" w:tentative="1">
      <w:start w:val="1"/>
      <w:numFmt w:val="bullet"/>
      <w:lvlText w:val=""/>
      <w:lvlJc w:val="left"/>
      <w:pPr>
        <w:ind w:left="2145" w:hanging="360"/>
      </w:pPr>
      <w:rPr>
        <w:rFonts w:ascii="Wingdings" w:hAnsi="Wingdings" w:hint="default"/>
      </w:rPr>
    </w:lvl>
    <w:lvl w:ilvl="3" w:tplc="04130001" w:tentative="1">
      <w:start w:val="1"/>
      <w:numFmt w:val="bullet"/>
      <w:lvlText w:val=""/>
      <w:lvlJc w:val="left"/>
      <w:pPr>
        <w:ind w:left="2865" w:hanging="360"/>
      </w:pPr>
      <w:rPr>
        <w:rFonts w:ascii="Symbol" w:hAnsi="Symbol" w:hint="default"/>
      </w:rPr>
    </w:lvl>
    <w:lvl w:ilvl="4" w:tplc="04130003" w:tentative="1">
      <w:start w:val="1"/>
      <w:numFmt w:val="bullet"/>
      <w:lvlText w:val="o"/>
      <w:lvlJc w:val="left"/>
      <w:pPr>
        <w:ind w:left="3585" w:hanging="360"/>
      </w:pPr>
      <w:rPr>
        <w:rFonts w:ascii="Courier New" w:hAnsi="Courier New" w:cs="Courier New" w:hint="default"/>
      </w:rPr>
    </w:lvl>
    <w:lvl w:ilvl="5" w:tplc="04130005" w:tentative="1">
      <w:start w:val="1"/>
      <w:numFmt w:val="bullet"/>
      <w:lvlText w:val=""/>
      <w:lvlJc w:val="left"/>
      <w:pPr>
        <w:ind w:left="4305" w:hanging="360"/>
      </w:pPr>
      <w:rPr>
        <w:rFonts w:ascii="Wingdings" w:hAnsi="Wingdings" w:hint="default"/>
      </w:rPr>
    </w:lvl>
    <w:lvl w:ilvl="6" w:tplc="04130001" w:tentative="1">
      <w:start w:val="1"/>
      <w:numFmt w:val="bullet"/>
      <w:lvlText w:val=""/>
      <w:lvlJc w:val="left"/>
      <w:pPr>
        <w:ind w:left="5025" w:hanging="360"/>
      </w:pPr>
      <w:rPr>
        <w:rFonts w:ascii="Symbol" w:hAnsi="Symbol" w:hint="default"/>
      </w:rPr>
    </w:lvl>
    <w:lvl w:ilvl="7" w:tplc="04130003" w:tentative="1">
      <w:start w:val="1"/>
      <w:numFmt w:val="bullet"/>
      <w:lvlText w:val="o"/>
      <w:lvlJc w:val="left"/>
      <w:pPr>
        <w:ind w:left="5745" w:hanging="360"/>
      </w:pPr>
      <w:rPr>
        <w:rFonts w:ascii="Courier New" w:hAnsi="Courier New" w:cs="Courier New" w:hint="default"/>
      </w:rPr>
    </w:lvl>
    <w:lvl w:ilvl="8" w:tplc="04130005" w:tentative="1">
      <w:start w:val="1"/>
      <w:numFmt w:val="bullet"/>
      <w:lvlText w:val=""/>
      <w:lvlJc w:val="left"/>
      <w:pPr>
        <w:ind w:left="6465" w:hanging="360"/>
      </w:pPr>
      <w:rPr>
        <w:rFonts w:ascii="Wingdings" w:hAnsi="Wingdings" w:hint="default"/>
      </w:rPr>
    </w:lvl>
  </w:abstractNum>
  <w:abstractNum w:abstractNumId="21" w15:restartNumberingAfterBreak="0">
    <w:nsid w:val="488260CD"/>
    <w:multiLevelType w:val="hybridMultilevel"/>
    <w:tmpl w:val="B642B388"/>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4C6A3F77"/>
    <w:multiLevelType w:val="multilevel"/>
    <w:tmpl w:val="114CD2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D515BC2"/>
    <w:multiLevelType w:val="hybridMultilevel"/>
    <w:tmpl w:val="C0E0F6E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56C57ED2"/>
    <w:multiLevelType w:val="hybridMultilevel"/>
    <w:tmpl w:val="449C7C36"/>
    <w:lvl w:ilvl="0" w:tplc="A7225B1C">
      <w:start w:val="1"/>
      <w:numFmt w:val="bullet"/>
      <w:lvlText w:val=""/>
      <w:lvlJc w:val="left"/>
      <w:pPr>
        <w:ind w:left="7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A966210E">
      <w:start w:val="1"/>
      <w:numFmt w:val="bullet"/>
      <w:lvlText w:val="o"/>
      <w:lvlJc w:val="left"/>
      <w:pPr>
        <w:ind w:left="14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564E8476">
      <w:start w:val="1"/>
      <w:numFmt w:val="bullet"/>
      <w:lvlText w:val="▪"/>
      <w:lvlJc w:val="left"/>
      <w:pPr>
        <w:ind w:left="21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1F1257F0">
      <w:start w:val="1"/>
      <w:numFmt w:val="bullet"/>
      <w:lvlText w:val="•"/>
      <w:lvlJc w:val="left"/>
      <w:pPr>
        <w:ind w:left="28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F9060DCC">
      <w:start w:val="1"/>
      <w:numFmt w:val="bullet"/>
      <w:lvlText w:val="o"/>
      <w:lvlJc w:val="left"/>
      <w:pPr>
        <w:ind w:left="36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8EDE420A">
      <w:start w:val="1"/>
      <w:numFmt w:val="bullet"/>
      <w:lvlText w:val="▪"/>
      <w:lvlJc w:val="left"/>
      <w:pPr>
        <w:ind w:left="43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0CE29D4E">
      <w:start w:val="1"/>
      <w:numFmt w:val="bullet"/>
      <w:lvlText w:val="•"/>
      <w:lvlJc w:val="left"/>
      <w:pPr>
        <w:ind w:left="50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40741158">
      <w:start w:val="1"/>
      <w:numFmt w:val="bullet"/>
      <w:lvlText w:val="o"/>
      <w:lvlJc w:val="left"/>
      <w:pPr>
        <w:ind w:left="57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E04EB5B8">
      <w:start w:val="1"/>
      <w:numFmt w:val="bullet"/>
      <w:lvlText w:val="▪"/>
      <w:lvlJc w:val="left"/>
      <w:pPr>
        <w:ind w:left="64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25" w15:restartNumberingAfterBreak="0">
    <w:nsid w:val="59282189"/>
    <w:multiLevelType w:val="hybridMultilevel"/>
    <w:tmpl w:val="E2C64E18"/>
    <w:lvl w:ilvl="0" w:tplc="03D41624">
      <w:start w:val="1"/>
      <w:numFmt w:val="bullet"/>
      <w:lvlText w:val="-"/>
      <w:lvlJc w:val="left"/>
      <w:pPr>
        <w:ind w:left="345" w:hanging="360"/>
      </w:pPr>
      <w:rPr>
        <w:rFonts w:ascii="Arial" w:eastAsia="Arial" w:hAnsi="Arial" w:cs="Arial" w:hint="default"/>
        <w:color w:val="000000" w:themeColor="text1"/>
      </w:rPr>
    </w:lvl>
    <w:lvl w:ilvl="1" w:tplc="04130003" w:tentative="1">
      <w:start w:val="1"/>
      <w:numFmt w:val="bullet"/>
      <w:lvlText w:val="o"/>
      <w:lvlJc w:val="left"/>
      <w:pPr>
        <w:ind w:left="1065" w:hanging="360"/>
      </w:pPr>
      <w:rPr>
        <w:rFonts w:ascii="Courier New" w:hAnsi="Courier New" w:cs="Courier New" w:hint="default"/>
      </w:rPr>
    </w:lvl>
    <w:lvl w:ilvl="2" w:tplc="04130005" w:tentative="1">
      <w:start w:val="1"/>
      <w:numFmt w:val="bullet"/>
      <w:lvlText w:val=""/>
      <w:lvlJc w:val="left"/>
      <w:pPr>
        <w:ind w:left="1785" w:hanging="360"/>
      </w:pPr>
      <w:rPr>
        <w:rFonts w:ascii="Wingdings" w:hAnsi="Wingdings" w:hint="default"/>
      </w:rPr>
    </w:lvl>
    <w:lvl w:ilvl="3" w:tplc="04130001" w:tentative="1">
      <w:start w:val="1"/>
      <w:numFmt w:val="bullet"/>
      <w:lvlText w:val=""/>
      <w:lvlJc w:val="left"/>
      <w:pPr>
        <w:ind w:left="2505" w:hanging="360"/>
      </w:pPr>
      <w:rPr>
        <w:rFonts w:ascii="Symbol" w:hAnsi="Symbol" w:hint="default"/>
      </w:rPr>
    </w:lvl>
    <w:lvl w:ilvl="4" w:tplc="04130003" w:tentative="1">
      <w:start w:val="1"/>
      <w:numFmt w:val="bullet"/>
      <w:lvlText w:val="o"/>
      <w:lvlJc w:val="left"/>
      <w:pPr>
        <w:ind w:left="3225" w:hanging="360"/>
      </w:pPr>
      <w:rPr>
        <w:rFonts w:ascii="Courier New" w:hAnsi="Courier New" w:cs="Courier New" w:hint="default"/>
      </w:rPr>
    </w:lvl>
    <w:lvl w:ilvl="5" w:tplc="04130005" w:tentative="1">
      <w:start w:val="1"/>
      <w:numFmt w:val="bullet"/>
      <w:lvlText w:val=""/>
      <w:lvlJc w:val="left"/>
      <w:pPr>
        <w:ind w:left="3945" w:hanging="360"/>
      </w:pPr>
      <w:rPr>
        <w:rFonts w:ascii="Wingdings" w:hAnsi="Wingdings" w:hint="default"/>
      </w:rPr>
    </w:lvl>
    <w:lvl w:ilvl="6" w:tplc="04130001" w:tentative="1">
      <w:start w:val="1"/>
      <w:numFmt w:val="bullet"/>
      <w:lvlText w:val=""/>
      <w:lvlJc w:val="left"/>
      <w:pPr>
        <w:ind w:left="4665" w:hanging="360"/>
      </w:pPr>
      <w:rPr>
        <w:rFonts w:ascii="Symbol" w:hAnsi="Symbol" w:hint="default"/>
      </w:rPr>
    </w:lvl>
    <w:lvl w:ilvl="7" w:tplc="04130003" w:tentative="1">
      <w:start w:val="1"/>
      <w:numFmt w:val="bullet"/>
      <w:lvlText w:val="o"/>
      <w:lvlJc w:val="left"/>
      <w:pPr>
        <w:ind w:left="5385" w:hanging="360"/>
      </w:pPr>
      <w:rPr>
        <w:rFonts w:ascii="Courier New" w:hAnsi="Courier New" w:cs="Courier New" w:hint="default"/>
      </w:rPr>
    </w:lvl>
    <w:lvl w:ilvl="8" w:tplc="04130005" w:tentative="1">
      <w:start w:val="1"/>
      <w:numFmt w:val="bullet"/>
      <w:lvlText w:val=""/>
      <w:lvlJc w:val="left"/>
      <w:pPr>
        <w:ind w:left="6105" w:hanging="360"/>
      </w:pPr>
      <w:rPr>
        <w:rFonts w:ascii="Wingdings" w:hAnsi="Wingdings" w:hint="default"/>
      </w:rPr>
    </w:lvl>
  </w:abstractNum>
  <w:abstractNum w:abstractNumId="26" w15:restartNumberingAfterBreak="0">
    <w:nsid w:val="5FE947BE"/>
    <w:multiLevelType w:val="hybridMultilevel"/>
    <w:tmpl w:val="0CAEBAEE"/>
    <w:lvl w:ilvl="0" w:tplc="0413000B">
      <w:start w:val="1"/>
      <w:numFmt w:val="bullet"/>
      <w:lvlText w:val=""/>
      <w:lvlJc w:val="left"/>
      <w:pPr>
        <w:ind w:left="1077" w:hanging="360"/>
      </w:pPr>
      <w:rPr>
        <w:rFonts w:ascii="Wingdings" w:hAnsi="Wingdings" w:hint="default"/>
      </w:rPr>
    </w:lvl>
    <w:lvl w:ilvl="1" w:tplc="04130003" w:tentative="1">
      <w:start w:val="1"/>
      <w:numFmt w:val="bullet"/>
      <w:lvlText w:val="o"/>
      <w:lvlJc w:val="left"/>
      <w:pPr>
        <w:ind w:left="1797" w:hanging="360"/>
      </w:pPr>
      <w:rPr>
        <w:rFonts w:ascii="Courier New" w:hAnsi="Courier New" w:cs="Courier New" w:hint="default"/>
      </w:rPr>
    </w:lvl>
    <w:lvl w:ilvl="2" w:tplc="04130005" w:tentative="1">
      <w:start w:val="1"/>
      <w:numFmt w:val="bullet"/>
      <w:lvlText w:val=""/>
      <w:lvlJc w:val="left"/>
      <w:pPr>
        <w:ind w:left="2517" w:hanging="360"/>
      </w:pPr>
      <w:rPr>
        <w:rFonts w:ascii="Wingdings" w:hAnsi="Wingdings" w:hint="default"/>
      </w:rPr>
    </w:lvl>
    <w:lvl w:ilvl="3" w:tplc="04130001" w:tentative="1">
      <w:start w:val="1"/>
      <w:numFmt w:val="bullet"/>
      <w:lvlText w:val=""/>
      <w:lvlJc w:val="left"/>
      <w:pPr>
        <w:ind w:left="3237" w:hanging="360"/>
      </w:pPr>
      <w:rPr>
        <w:rFonts w:ascii="Symbol" w:hAnsi="Symbol" w:hint="default"/>
      </w:rPr>
    </w:lvl>
    <w:lvl w:ilvl="4" w:tplc="04130003" w:tentative="1">
      <w:start w:val="1"/>
      <w:numFmt w:val="bullet"/>
      <w:lvlText w:val="o"/>
      <w:lvlJc w:val="left"/>
      <w:pPr>
        <w:ind w:left="3957" w:hanging="360"/>
      </w:pPr>
      <w:rPr>
        <w:rFonts w:ascii="Courier New" w:hAnsi="Courier New" w:cs="Courier New" w:hint="default"/>
      </w:rPr>
    </w:lvl>
    <w:lvl w:ilvl="5" w:tplc="04130005" w:tentative="1">
      <w:start w:val="1"/>
      <w:numFmt w:val="bullet"/>
      <w:lvlText w:val=""/>
      <w:lvlJc w:val="left"/>
      <w:pPr>
        <w:ind w:left="4677" w:hanging="360"/>
      </w:pPr>
      <w:rPr>
        <w:rFonts w:ascii="Wingdings" w:hAnsi="Wingdings" w:hint="default"/>
      </w:rPr>
    </w:lvl>
    <w:lvl w:ilvl="6" w:tplc="04130001" w:tentative="1">
      <w:start w:val="1"/>
      <w:numFmt w:val="bullet"/>
      <w:lvlText w:val=""/>
      <w:lvlJc w:val="left"/>
      <w:pPr>
        <w:ind w:left="5397" w:hanging="360"/>
      </w:pPr>
      <w:rPr>
        <w:rFonts w:ascii="Symbol" w:hAnsi="Symbol" w:hint="default"/>
      </w:rPr>
    </w:lvl>
    <w:lvl w:ilvl="7" w:tplc="04130003" w:tentative="1">
      <w:start w:val="1"/>
      <w:numFmt w:val="bullet"/>
      <w:lvlText w:val="o"/>
      <w:lvlJc w:val="left"/>
      <w:pPr>
        <w:ind w:left="6117" w:hanging="360"/>
      </w:pPr>
      <w:rPr>
        <w:rFonts w:ascii="Courier New" w:hAnsi="Courier New" w:cs="Courier New" w:hint="default"/>
      </w:rPr>
    </w:lvl>
    <w:lvl w:ilvl="8" w:tplc="04130005" w:tentative="1">
      <w:start w:val="1"/>
      <w:numFmt w:val="bullet"/>
      <w:lvlText w:val=""/>
      <w:lvlJc w:val="left"/>
      <w:pPr>
        <w:ind w:left="6837" w:hanging="360"/>
      </w:pPr>
      <w:rPr>
        <w:rFonts w:ascii="Wingdings" w:hAnsi="Wingdings" w:hint="default"/>
      </w:rPr>
    </w:lvl>
  </w:abstractNum>
  <w:abstractNum w:abstractNumId="27" w15:restartNumberingAfterBreak="0">
    <w:nsid w:val="66063083"/>
    <w:multiLevelType w:val="hybridMultilevel"/>
    <w:tmpl w:val="F7B43DAE"/>
    <w:lvl w:ilvl="0" w:tplc="0413000B">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8" w15:restartNumberingAfterBreak="0">
    <w:nsid w:val="684036AC"/>
    <w:multiLevelType w:val="hybridMultilevel"/>
    <w:tmpl w:val="46A47A70"/>
    <w:lvl w:ilvl="0" w:tplc="78862CBC">
      <w:start w:val="1"/>
      <w:numFmt w:val="bullet"/>
      <w:lvlText w:val=""/>
      <w:lvlJc w:val="left"/>
      <w:pPr>
        <w:ind w:left="7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87985810">
      <w:start w:val="1"/>
      <w:numFmt w:val="bullet"/>
      <w:lvlText w:val="o"/>
      <w:lvlJc w:val="left"/>
      <w:pPr>
        <w:ind w:left="14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B24462F4">
      <w:start w:val="1"/>
      <w:numFmt w:val="bullet"/>
      <w:lvlText w:val="▪"/>
      <w:lvlJc w:val="left"/>
      <w:pPr>
        <w:ind w:left="21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9C0AD9A6">
      <w:start w:val="1"/>
      <w:numFmt w:val="bullet"/>
      <w:lvlText w:val="•"/>
      <w:lvlJc w:val="left"/>
      <w:pPr>
        <w:ind w:left="28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2D72DA38">
      <w:start w:val="1"/>
      <w:numFmt w:val="bullet"/>
      <w:lvlText w:val="o"/>
      <w:lvlJc w:val="left"/>
      <w:pPr>
        <w:ind w:left="36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44A02A9E">
      <w:start w:val="1"/>
      <w:numFmt w:val="bullet"/>
      <w:lvlText w:val="▪"/>
      <w:lvlJc w:val="left"/>
      <w:pPr>
        <w:ind w:left="43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3276639E">
      <w:start w:val="1"/>
      <w:numFmt w:val="bullet"/>
      <w:lvlText w:val="•"/>
      <w:lvlJc w:val="left"/>
      <w:pPr>
        <w:ind w:left="50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201C3932">
      <w:start w:val="1"/>
      <w:numFmt w:val="bullet"/>
      <w:lvlText w:val="o"/>
      <w:lvlJc w:val="left"/>
      <w:pPr>
        <w:ind w:left="57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7DE6871E">
      <w:start w:val="1"/>
      <w:numFmt w:val="bullet"/>
      <w:lvlText w:val="▪"/>
      <w:lvlJc w:val="left"/>
      <w:pPr>
        <w:ind w:left="64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29" w15:restartNumberingAfterBreak="0">
    <w:nsid w:val="71B174B7"/>
    <w:multiLevelType w:val="hybridMultilevel"/>
    <w:tmpl w:val="B15EEDD8"/>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7297565F"/>
    <w:multiLevelType w:val="hybridMultilevel"/>
    <w:tmpl w:val="E6E2EF3E"/>
    <w:lvl w:ilvl="0" w:tplc="0413000B">
      <w:start w:val="1"/>
      <w:numFmt w:val="bullet"/>
      <w:lvlText w:val=""/>
      <w:lvlJc w:val="left"/>
      <w:pPr>
        <w:ind w:left="705"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75576367"/>
    <w:multiLevelType w:val="hybridMultilevel"/>
    <w:tmpl w:val="78B8933C"/>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76DB7DFB"/>
    <w:multiLevelType w:val="hybridMultilevel"/>
    <w:tmpl w:val="7BEEE57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3" w15:restartNumberingAfterBreak="0">
    <w:nsid w:val="78E828F4"/>
    <w:multiLevelType w:val="multilevel"/>
    <w:tmpl w:val="B8BE0114"/>
    <w:lvl w:ilvl="0">
      <w:start w:val="1"/>
      <w:numFmt w:val="decimal"/>
      <w:lvlText w:val="%1"/>
      <w:lvlJc w:val="left"/>
      <w:pPr>
        <w:ind w:left="19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start w:val="1"/>
      <w:numFmt w:val="decimal"/>
      <w:lvlText w:val="%1.%2"/>
      <w:lvlJc w:val="left"/>
      <w:pPr>
        <w:ind w:left="88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48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220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92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64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436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508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80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4" w15:restartNumberingAfterBreak="0">
    <w:nsid w:val="7A777924"/>
    <w:multiLevelType w:val="hybridMultilevel"/>
    <w:tmpl w:val="3932B2D8"/>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15:restartNumberingAfterBreak="0">
    <w:nsid w:val="7B472BAE"/>
    <w:multiLevelType w:val="hybridMultilevel"/>
    <w:tmpl w:val="B846E6A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938834324">
    <w:abstractNumId w:val="33"/>
  </w:num>
  <w:num w:numId="2" w16cid:durableId="1208488529">
    <w:abstractNumId w:val="24"/>
  </w:num>
  <w:num w:numId="3" w16cid:durableId="1201825263">
    <w:abstractNumId w:val="28"/>
  </w:num>
  <w:num w:numId="4" w16cid:durableId="156531709">
    <w:abstractNumId w:val="0"/>
  </w:num>
  <w:num w:numId="5" w16cid:durableId="450713036">
    <w:abstractNumId w:val="10"/>
  </w:num>
  <w:num w:numId="6" w16cid:durableId="1754086626">
    <w:abstractNumId w:val="23"/>
  </w:num>
  <w:num w:numId="7" w16cid:durableId="278873199">
    <w:abstractNumId w:val="13"/>
  </w:num>
  <w:num w:numId="8" w16cid:durableId="2129855315">
    <w:abstractNumId w:val="14"/>
  </w:num>
  <w:num w:numId="9" w16cid:durableId="95367669">
    <w:abstractNumId w:val="9"/>
  </w:num>
  <w:num w:numId="10" w16cid:durableId="1312441956">
    <w:abstractNumId w:val="2"/>
  </w:num>
  <w:num w:numId="11" w16cid:durableId="974336265">
    <w:abstractNumId w:val="35"/>
  </w:num>
  <w:num w:numId="12" w16cid:durableId="1917011683">
    <w:abstractNumId w:val="3"/>
  </w:num>
  <w:num w:numId="13" w16cid:durableId="1093624194">
    <w:abstractNumId w:val="6"/>
  </w:num>
  <w:num w:numId="14" w16cid:durableId="151022073">
    <w:abstractNumId w:val="15"/>
  </w:num>
  <w:num w:numId="15" w16cid:durableId="626815876">
    <w:abstractNumId w:val="18"/>
  </w:num>
  <w:num w:numId="16" w16cid:durableId="979774929">
    <w:abstractNumId w:val="29"/>
  </w:num>
  <w:num w:numId="17" w16cid:durableId="112790164">
    <w:abstractNumId w:val="34"/>
  </w:num>
  <w:num w:numId="18" w16cid:durableId="904682034">
    <w:abstractNumId w:val="19"/>
  </w:num>
  <w:num w:numId="19" w16cid:durableId="407463854">
    <w:abstractNumId w:val="1"/>
  </w:num>
  <w:num w:numId="20" w16cid:durableId="523641419">
    <w:abstractNumId w:val="26"/>
  </w:num>
  <w:num w:numId="21" w16cid:durableId="929849370">
    <w:abstractNumId w:val="11"/>
  </w:num>
  <w:num w:numId="22" w16cid:durableId="1559701349">
    <w:abstractNumId w:val="5"/>
  </w:num>
  <w:num w:numId="23" w16cid:durableId="405155700">
    <w:abstractNumId w:val="4"/>
  </w:num>
  <w:num w:numId="24" w16cid:durableId="1823110326">
    <w:abstractNumId w:val="31"/>
  </w:num>
  <w:num w:numId="25" w16cid:durableId="132598250">
    <w:abstractNumId w:val="27"/>
  </w:num>
  <w:num w:numId="26" w16cid:durableId="1769305226">
    <w:abstractNumId w:val="7"/>
  </w:num>
  <w:num w:numId="27" w16cid:durableId="116216341">
    <w:abstractNumId w:val="20"/>
  </w:num>
  <w:num w:numId="28" w16cid:durableId="1768958575">
    <w:abstractNumId w:val="16"/>
  </w:num>
  <w:num w:numId="29" w16cid:durableId="1700281384">
    <w:abstractNumId w:val="17"/>
  </w:num>
  <w:num w:numId="30" w16cid:durableId="922493495">
    <w:abstractNumId w:val="21"/>
  </w:num>
  <w:num w:numId="31" w16cid:durableId="448813936">
    <w:abstractNumId w:val="12"/>
  </w:num>
  <w:num w:numId="32" w16cid:durableId="1869681712">
    <w:abstractNumId w:val="22"/>
  </w:num>
  <w:num w:numId="33" w16cid:durableId="30500958">
    <w:abstractNumId w:val="30"/>
  </w:num>
  <w:num w:numId="34" w16cid:durableId="760415790">
    <w:abstractNumId w:val="8"/>
  </w:num>
  <w:num w:numId="35" w16cid:durableId="915558291">
    <w:abstractNumId w:val="25"/>
  </w:num>
  <w:num w:numId="36" w16cid:durableId="584416363">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6434"/>
    <w:rsid w:val="000004C5"/>
    <w:rsid w:val="00000CC8"/>
    <w:rsid w:val="00000FBB"/>
    <w:rsid w:val="00004740"/>
    <w:rsid w:val="00004791"/>
    <w:rsid w:val="00004D2A"/>
    <w:rsid w:val="000058B7"/>
    <w:rsid w:val="0000797A"/>
    <w:rsid w:val="000109AA"/>
    <w:rsid w:val="0001136C"/>
    <w:rsid w:val="00012D89"/>
    <w:rsid w:val="00013AD8"/>
    <w:rsid w:val="000147CB"/>
    <w:rsid w:val="00014FC5"/>
    <w:rsid w:val="00015597"/>
    <w:rsid w:val="00015F8C"/>
    <w:rsid w:val="000168DD"/>
    <w:rsid w:val="00016A96"/>
    <w:rsid w:val="00017447"/>
    <w:rsid w:val="00017742"/>
    <w:rsid w:val="00017FA4"/>
    <w:rsid w:val="00022697"/>
    <w:rsid w:val="00022FFB"/>
    <w:rsid w:val="000241C6"/>
    <w:rsid w:val="00025566"/>
    <w:rsid w:val="00030A1F"/>
    <w:rsid w:val="00031312"/>
    <w:rsid w:val="000337FC"/>
    <w:rsid w:val="00033C65"/>
    <w:rsid w:val="000343B9"/>
    <w:rsid w:val="00034845"/>
    <w:rsid w:val="00035085"/>
    <w:rsid w:val="00036599"/>
    <w:rsid w:val="00037BFE"/>
    <w:rsid w:val="00040052"/>
    <w:rsid w:val="00044D90"/>
    <w:rsid w:val="00045EA0"/>
    <w:rsid w:val="000538D3"/>
    <w:rsid w:val="00054F1A"/>
    <w:rsid w:val="00055A50"/>
    <w:rsid w:val="00060072"/>
    <w:rsid w:val="0006158C"/>
    <w:rsid w:val="000617CC"/>
    <w:rsid w:val="000619C4"/>
    <w:rsid w:val="000623FF"/>
    <w:rsid w:val="00062724"/>
    <w:rsid w:val="00062DAF"/>
    <w:rsid w:val="00064895"/>
    <w:rsid w:val="0006583E"/>
    <w:rsid w:val="0006695D"/>
    <w:rsid w:val="000713D0"/>
    <w:rsid w:val="00075263"/>
    <w:rsid w:val="000758B5"/>
    <w:rsid w:val="00076FAF"/>
    <w:rsid w:val="000777E8"/>
    <w:rsid w:val="0008414E"/>
    <w:rsid w:val="00084D40"/>
    <w:rsid w:val="00084D9F"/>
    <w:rsid w:val="000860C0"/>
    <w:rsid w:val="0009016E"/>
    <w:rsid w:val="00093B31"/>
    <w:rsid w:val="00094B68"/>
    <w:rsid w:val="000965B5"/>
    <w:rsid w:val="00096BBA"/>
    <w:rsid w:val="00097766"/>
    <w:rsid w:val="00097DD8"/>
    <w:rsid w:val="000A118D"/>
    <w:rsid w:val="000A1F89"/>
    <w:rsid w:val="000A3E5B"/>
    <w:rsid w:val="000A4884"/>
    <w:rsid w:val="000A58D2"/>
    <w:rsid w:val="000A7BD8"/>
    <w:rsid w:val="000B0D0D"/>
    <w:rsid w:val="000B2DA9"/>
    <w:rsid w:val="000B6CBF"/>
    <w:rsid w:val="000C0FCB"/>
    <w:rsid w:val="000C2332"/>
    <w:rsid w:val="000C2CD3"/>
    <w:rsid w:val="000C499D"/>
    <w:rsid w:val="000C52C7"/>
    <w:rsid w:val="000D1946"/>
    <w:rsid w:val="000D28FB"/>
    <w:rsid w:val="000D444A"/>
    <w:rsid w:val="000D4785"/>
    <w:rsid w:val="000D49F1"/>
    <w:rsid w:val="000D566F"/>
    <w:rsid w:val="000D63A1"/>
    <w:rsid w:val="000E1005"/>
    <w:rsid w:val="000E14C7"/>
    <w:rsid w:val="000E228C"/>
    <w:rsid w:val="000E2AA0"/>
    <w:rsid w:val="000E3BA5"/>
    <w:rsid w:val="000E543E"/>
    <w:rsid w:val="000E78A3"/>
    <w:rsid w:val="000F1B0E"/>
    <w:rsid w:val="000F47E2"/>
    <w:rsid w:val="000F491D"/>
    <w:rsid w:val="000F6526"/>
    <w:rsid w:val="00102407"/>
    <w:rsid w:val="00102EC1"/>
    <w:rsid w:val="001049D4"/>
    <w:rsid w:val="00105C6E"/>
    <w:rsid w:val="00106290"/>
    <w:rsid w:val="0010714B"/>
    <w:rsid w:val="001072B7"/>
    <w:rsid w:val="00110695"/>
    <w:rsid w:val="00113281"/>
    <w:rsid w:val="001141F6"/>
    <w:rsid w:val="001143F3"/>
    <w:rsid w:val="0011751A"/>
    <w:rsid w:val="001201F5"/>
    <w:rsid w:val="00120A1B"/>
    <w:rsid w:val="00120DE8"/>
    <w:rsid w:val="00121490"/>
    <w:rsid w:val="0012158E"/>
    <w:rsid w:val="001234AB"/>
    <w:rsid w:val="00125CC3"/>
    <w:rsid w:val="001309C0"/>
    <w:rsid w:val="0013154A"/>
    <w:rsid w:val="00132FFB"/>
    <w:rsid w:val="00134312"/>
    <w:rsid w:val="001345A9"/>
    <w:rsid w:val="00136E65"/>
    <w:rsid w:val="0014042A"/>
    <w:rsid w:val="00140935"/>
    <w:rsid w:val="001415C0"/>
    <w:rsid w:val="00143991"/>
    <w:rsid w:val="00143D49"/>
    <w:rsid w:val="00146705"/>
    <w:rsid w:val="00146C65"/>
    <w:rsid w:val="001505AC"/>
    <w:rsid w:val="00150A27"/>
    <w:rsid w:val="00151F36"/>
    <w:rsid w:val="00151F46"/>
    <w:rsid w:val="00152831"/>
    <w:rsid w:val="0015375C"/>
    <w:rsid w:val="00153FD6"/>
    <w:rsid w:val="00155428"/>
    <w:rsid w:val="00155A16"/>
    <w:rsid w:val="00155EB1"/>
    <w:rsid w:val="0015770E"/>
    <w:rsid w:val="001615B8"/>
    <w:rsid w:val="00161BF8"/>
    <w:rsid w:val="00162F78"/>
    <w:rsid w:val="001645F6"/>
    <w:rsid w:val="0016525F"/>
    <w:rsid w:val="001656F7"/>
    <w:rsid w:val="00166058"/>
    <w:rsid w:val="00170FB7"/>
    <w:rsid w:val="00171DF0"/>
    <w:rsid w:val="001723F6"/>
    <w:rsid w:val="001731FA"/>
    <w:rsid w:val="00173584"/>
    <w:rsid w:val="00174AE7"/>
    <w:rsid w:val="00175AC7"/>
    <w:rsid w:val="001769B8"/>
    <w:rsid w:val="00176EB4"/>
    <w:rsid w:val="00177D45"/>
    <w:rsid w:val="001821B9"/>
    <w:rsid w:val="00182361"/>
    <w:rsid w:val="0018376C"/>
    <w:rsid w:val="001852BF"/>
    <w:rsid w:val="001921A0"/>
    <w:rsid w:val="001A0CBB"/>
    <w:rsid w:val="001A0F65"/>
    <w:rsid w:val="001A1346"/>
    <w:rsid w:val="001A15C5"/>
    <w:rsid w:val="001A261E"/>
    <w:rsid w:val="001A2F03"/>
    <w:rsid w:val="001A4E02"/>
    <w:rsid w:val="001B48F4"/>
    <w:rsid w:val="001B4F2E"/>
    <w:rsid w:val="001B708A"/>
    <w:rsid w:val="001C428F"/>
    <w:rsid w:val="001C4E17"/>
    <w:rsid w:val="001C6F04"/>
    <w:rsid w:val="001D0131"/>
    <w:rsid w:val="001D0EB4"/>
    <w:rsid w:val="001D6CC1"/>
    <w:rsid w:val="001D7096"/>
    <w:rsid w:val="001D7927"/>
    <w:rsid w:val="001E11CB"/>
    <w:rsid w:val="001E1221"/>
    <w:rsid w:val="001E1433"/>
    <w:rsid w:val="001E4084"/>
    <w:rsid w:val="001E4C4F"/>
    <w:rsid w:val="001E5545"/>
    <w:rsid w:val="001E5709"/>
    <w:rsid w:val="001E5BAF"/>
    <w:rsid w:val="001F05CF"/>
    <w:rsid w:val="001F4555"/>
    <w:rsid w:val="002020A6"/>
    <w:rsid w:val="00202EED"/>
    <w:rsid w:val="0020426D"/>
    <w:rsid w:val="002053CE"/>
    <w:rsid w:val="00205C30"/>
    <w:rsid w:val="00205DAF"/>
    <w:rsid w:val="00207882"/>
    <w:rsid w:val="00211070"/>
    <w:rsid w:val="002112D0"/>
    <w:rsid w:val="00212801"/>
    <w:rsid w:val="00215FA2"/>
    <w:rsid w:val="0021696B"/>
    <w:rsid w:val="00217DC8"/>
    <w:rsid w:val="0022003D"/>
    <w:rsid w:val="002205ED"/>
    <w:rsid w:val="00220645"/>
    <w:rsid w:val="00226752"/>
    <w:rsid w:val="00230892"/>
    <w:rsid w:val="00231695"/>
    <w:rsid w:val="00231766"/>
    <w:rsid w:val="0023188B"/>
    <w:rsid w:val="0023330F"/>
    <w:rsid w:val="002334B1"/>
    <w:rsid w:val="0023353D"/>
    <w:rsid w:val="00235896"/>
    <w:rsid w:val="00242094"/>
    <w:rsid w:val="00242CDB"/>
    <w:rsid w:val="00245F05"/>
    <w:rsid w:val="0024612B"/>
    <w:rsid w:val="002466D6"/>
    <w:rsid w:val="002467D3"/>
    <w:rsid w:val="0025034F"/>
    <w:rsid w:val="002515C1"/>
    <w:rsid w:val="00253004"/>
    <w:rsid w:val="002536F3"/>
    <w:rsid w:val="00255ADF"/>
    <w:rsid w:val="0026022A"/>
    <w:rsid w:val="00261C20"/>
    <w:rsid w:val="00261E83"/>
    <w:rsid w:val="00263246"/>
    <w:rsid w:val="002639F7"/>
    <w:rsid w:val="0026551A"/>
    <w:rsid w:val="00265B1C"/>
    <w:rsid w:val="00267D40"/>
    <w:rsid w:val="00267D72"/>
    <w:rsid w:val="0027044F"/>
    <w:rsid w:val="00271F65"/>
    <w:rsid w:val="0027202F"/>
    <w:rsid w:val="0027471F"/>
    <w:rsid w:val="00274B30"/>
    <w:rsid w:val="00275EAF"/>
    <w:rsid w:val="00276DA0"/>
    <w:rsid w:val="00280D5E"/>
    <w:rsid w:val="00282524"/>
    <w:rsid w:val="0028517C"/>
    <w:rsid w:val="00285394"/>
    <w:rsid w:val="0028593B"/>
    <w:rsid w:val="002869C3"/>
    <w:rsid w:val="00286A71"/>
    <w:rsid w:val="00292843"/>
    <w:rsid w:val="0029637D"/>
    <w:rsid w:val="002A0A10"/>
    <w:rsid w:val="002A1243"/>
    <w:rsid w:val="002A19D9"/>
    <w:rsid w:val="002A2A63"/>
    <w:rsid w:val="002A35F0"/>
    <w:rsid w:val="002A63C1"/>
    <w:rsid w:val="002B40F8"/>
    <w:rsid w:val="002B4EE5"/>
    <w:rsid w:val="002B57D9"/>
    <w:rsid w:val="002B5DFC"/>
    <w:rsid w:val="002C07DB"/>
    <w:rsid w:val="002C09BA"/>
    <w:rsid w:val="002C1A47"/>
    <w:rsid w:val="002C297A"/>
    <w:rsid w:val="002C6F04"/>
    <w:rsid w:val="002D051B"/>
    <w:rsid w:val="002D077F"/>
    <w:rsid w:val="002D1BB1"/>
    <w:rsid w:val="002D59A7"/>
    <w:rsid w:val="002E0E04"/>
    <w:rsid w:val="002E1DE3"/>
    <w:rsid w:val="002E3500"/>
    <w:rsid w:val="002E7598"/>
    <w:rsid w:val="002F16E9"/>
    <w:rsid w:val="002F1E27"/>
    <w:rsid w:val="002F2D56"/>
    <w:rsid w:val="002F33F1"/>
    <w:rsid w:val="002F451F"/>
    <w:rsid w:val="002F69BD"/>
    <w:rsid w:val="00301DA9"/>
    <w:rsid w:val="00301F29"/>
    <w:rsid w:val="00304301"/>
    <w:rsid w:val="00304A6E"/>
    <w:rsid w:val="00304E41"/>
    <w:rsid w:val="003054BB"/>
    <w:rsid w:val="00305783"/>
    <w:rsid w:val="00305CEC"/>
    <w:rsid w:val="003108C5"/>
    <w:rsid w:val="00312497"/>
    <w:rsid w:val="00313616"/>
    <w:rsid w:val="00313796"/>
    <w:rsid w:val="00313CFA"/>
    <w:rsid w:val="003145ED"/>
    <w:rsid w:val="00314FF0"/>
    <w:rsid w:val="003156E9"/>
    <w:rsid w:val="00316AC0"/>
    <w:rsid w:val="0032134C"/>
    <w:rsid w:val="00322ABF"/>
    <w:rsid w:val="0032602E"/>
    <w:rsid w:val="00327D54"/>
    <w:rsid w:val="00327E7A"/>
    <w:rsid w:val="003307BD"/>
    <w:rsid w:val="00331220"/>
    <w:rsid w:val="00332D11"/>
    <w:rsid w:val="00332D7D"/>
    <w:rsid w:val="00332F14"/>
    <w:rsid w:val="00335DDF"/>
    <w:rsid w:val="003374EE"/>
    <w:rsid w:val="00340D79"/>
    <w:rsid w:val="003427E5"/>
    <w:rsid w:val="00343C65"/>
    <w:rsid w:val="00344A90"/>
    <w:rsid w:val="003459CC"/>
    <w:rsid w:val="00345CA6"/>
    <w:rsid w:val="003460B4"/>
    <w:rsid w:val="00351376"/>
    <w:rsid w:val="00354F85"/>
    <w:rsid w:val="003555B8"/>
    <w:rsid w:val="003558D3"/>
    <w:rsid w:val="00355AAF"/>
    <w:rsid w:val="00355E32"/>
    <w:rsid w:val="003566E9"/>
    <w:rsid w:val="00356F96"/>
    <w:rsid w:val="003577F8"/>
    <w:rsid w:val="00360745"/>
    <w:rsid w:val="00360F5B"/>
    <w:rsid w:val="00361B0D"/>
    <w:rsid w:val="003621FA"/>
    <w:rsid w:val="003625ED"/>
    <w:rsid w:val="00362B8C"/>
    <w:rsid w:val="00365AF2"/>
    <w:rsid w:val="00367689"/>
    <w:rsid w:val="0037085D"/>
    <w:rsid w:val="00370AA3"/>
    <w:rsid w:val="00371ECF"/>
    <w:rsid w:val="00373436"/>
    <w:rsid w:val="00375A81"/>
    <w:rsid w:val="00381495"/>
    <w:rsid w:val="00381561"/>
    <w:rsid w:val="003820CB"/>
    <w:rsid w:val="00385541"/>
    <w:rsid w:val="00387FC1"/>
    <w:rsid w:val="003915AF"/>
    <w:rsid w:val="00393E6F"/>
    <w:rsid w:val="003958E4"/>
    <w:rsid w:val="00395AC9"/>
    <w:rsid w:val="00396EC8"/>
    <w:rsid w:val="00397CA9"/>
    <w:rsid w:val="00397CE6"/>
    <w:rsid w:val="003A0425"/>
    <w:rsid w:val="003A0FA9"/>
    <w:rsid w:val="003A17A2"/>
    <w:rsid w:val="003A1D75"/>
    <w:rsid w:val="003A513E"/>
    <w:rsid w:val="003A5635"/>
    <w:rsid w:val="003B1AD8"/>
    <w:rsid w:val="003B208E"/>
    <w:rsid w:val="003B4D98"/>
    <w:rsid w:val="003B7087"/>
    <w:rsid w:val="003C0533"/>
    <w:rsid w:val="003C1296"/>
    <w:rsid w:val="003C14DE"/>
    <w:rsid w:val="003C40AD"/>
    <w:rsid w:val="003C48D1"/>
    <w:rsid w:val="003C56A2"/>
    <w:rsid w:val="003D03E5"/>
    <w:rsid w:val="003D13A0"/>
    <w:rsid w:val="003D3A5C"/>
    <w:rsid w:val="003D3E18"/>
    <w:rsid w:val="003D64B2"/>
    <w:rsid w:val="003D738A"/>
    <w:rsid w:val="003E0793"/>
    <w:rsid w:val="003E0819"/>
    <w:rsid w:val="003E0B86"/>
    <w:rsid w:val="003E12A7"/>
    <w:rsid w:val="003E1385"/>
    <w:rsid w:val="003E1957"/>
    <w:rsid w:val="003E216B"/>
    <w:rsid w:val="003E2716"/>
    <w:rsid w:val="003E2CA5"/>
    <w:rsid w:val="003E3E69"/>
    <w:rsid w:val="003E63F9"/>
    <w:rsid w:val="003E67E7"/>
    <w:rsid w:val="003F0411"/>
    <w:rsid w:val="003F225F"/>
    <w:rsid w:val="003F2890"/>
    <w:rsid w:val="003F3C05"/>
    <w:rsid w:val="003F3CF9"/>
    <w:rsid w:val="003F5616"/>
    <w:rsid w:val="003F5A02"/>
    <w:rsid w:val="003F6D07"/>
    <w:rsid w:val="00401A11"/>
    <w:rsid w:val="00402496"/>
    <w:rsid w:val="004033D4"/>
    <w:rsid w:val="00404ABB"/>
    <w:rsid w:val="004115C1"/>
    <w:rsid w:val="00411DF2"/>
    <w:rsid w:val="0041286E"/>
    <w:rsid w:val="004137E0"/>
    <w:rsid w:val="004141EC"/>
    <w:rsid w:val="00417203"/>
    <w:rsid w:val="00422F89"/>
    <w:rsid w:val="00423BB6"/>
    <w:rsid w:val="00424063"/>
    <w:rsid w:val="00425265"/>
    <w:rsid w:val="004265D5"/>
    <w:rsid w:val="00426F4D"/>
    <w:rsid w:val="00427BF2"/>
    <w:rsid w:val="00427FA0"/>
    <w:rsid w:val="004300BB"/>
    <w:rsid w:val="00433B76"/>
    <w:rsid w:val="004356C1"/>
    <w:rsid w:val="004357EC"/>
    <w:rsid w:val="00437167"/>
    <w:rsid w:val="00440CD2"/>
    <w:rsid w:val="00450B8F"/>
    <w:rsid w:val="00450E69"/>
    <w:rsid w:val="00451BC3"/>
    <w:rsid w:val="004549B5"/>
    <w:rsid w:val="00454C13"/>
    <w:rsid w:val="0045570F"/>
    <w:rsid w:val="00455D22"/>
    <w:rsid w:val="00457E1B"/>
    <w:rsid w:val="0046400C"/>
    <w:rsid w:val="004700DE"/>
    <w:rsid w:val="004725C3"/>
    <w:rsid w:val="0047367B"/>
    <w:rsid w:val="004825C9"/>
    <w:rsid w:val="00483137"/>
    <w:rsid w:val="00485C9D"/>
    <w:rsid w:val="00487182"/>
    <w:rsid w:val="00490B51"/>
    <w:rsid w:val="00490DE1"/>
    <w:rsid w:val="004913A5"/>
    <w:rsid w:val="00491D14"/>
    <w:rsid w:val="00492CA8"/>
    <w:rsid w:val="004966CA"/>
    <w:rsid w:val="004974D3"/>
    <w:rsid w:val="004977F6"/>
    <w:rsid w:val="004A1515"/>
    <w:rsid w:val="004A361E"/>
    <w:rsid w:val="004A3EAA"/>
    <w:rsid w:val="004A42CE"/>
    <w:rsid w:val="004A5429"/>
    <w:rsid w:val="004A54D7"/>
    <w:rsid w:val="004A5655"/>
    <w:rsid w:val="004A589F"/>
    <w:rsid w:val="004A6550"/>
    <w:rsid w:val="004A703E"/>
    <w:rsid w:val="004B3638"/>
    <w:rsid w:val="004B419B"/>
    <w:rsid w:val="004B547A"/>
    <w:rsid w:val="004B56D6"/>
    <w:rsid w:val="004B647A"/>
    <w:rsid w:val="004B6E68"/>
    <w:rsid w:val="004B7B5C"/>
    <w:rsid w:val="004C0DFF"/>
    <w:rsid w:val="004C1413"/>
    <w:rsid w:val="004C23A9"/>
    <w:rsid w:val="004C47BA"/>
    <w:rsid w:val="004C5A07"/>
    <w:rsid w:val="004C6A36"/>
    <w:rsid w:val="004D0FB2"/>
    <w:rsid w:val="004D14CC"/>
    <w:rsid w:val="004D27D3"/>
    <w:rsid w:val="004D2DF2"/>
    <w:rsid w:val="004D2E76"/>
    <w:rsid w:val="004D2F25"/>
    <w:rsid w:val="004D5DF6"/>
    <w:rsid w:val="004D6B12"/>
    <w:rsid w:val="004E1F71"/>
    <w:rsid w:val="004E560B"/>
    <w:rsid w:val="004E56F4"/>
    <w:rsid w:val="004E5820"/>
    <w:rsid w:val="004E656D"/>
    <w:rsid w:val="004E72C4"/>
    <w:rsid w:val="004E7497"/>
    <w:rsid w:val="004F0BEE"/>
    <w:rsid w:val="004F298A"/>
    <w:rsid w:val="004F2E2D"/>
    <w:rsid w:val="004F412D"/>
    <w:rsid w:val="004F5188"/>
    <w:rsid w:val="004F565C"/>
    <w:rsid w:val="004F6C74"/>
    <w:rsid w:val="004F7DF6"/>
    <w:rsid w:val="00500C38"/>
    <w:rsid w:val="00500DB3"/>
    <w:rsid w:val="00501488"/>
    <w:rsid w:val="005017DF"/>
    <w:rsid w:val="005020F5"/>
    <w:rsid w:val="005021E0"/>
    <w:rsid w:val="005025A3"/>
    <w:rsid w:val="00503A88"/>
    <w:rsid w:val="005045FE"/>
    <w:rsid w:val="005072E0"/>
    <w:rsid w:val="00507C4C"/>
    <w:rsid w:val="00507E67"/>
    <w:rsid w:val="00510610"/>
    <w:rsid w:val="00511584"/>
    <w:rsid w:val="00512FE4"/>
    <w:rsid w:val="00515BE3"/>
    <w:rsid w:val="005166CD"/>
    <w:rsid w:val="00516E8F"/>
    <w:rsid w:val="005173B9"/>
    <w:rsid w:val="00517B80"/>
    <w:rsid w:val="005201E3"/>
    <w:rsid w:val="00521B76"/>
    <w:rsid w:val="005223D0"/>
    <w:rsid w:val="005229E3"/>
    <w:rsid w:val="0052394E"/>
    <w:rsid w:val="00526427"/>
    <w:rsid w:val="005268C9"/>
    <w:rsid w:val="005276D4"/>
    <w:rsid w:val="00527A4A"/>
    <w:rsid w:val="00530505"/>
    <w:rsid w:val="00532862"/>
    <w:rsid w:val="00532EA9"/>
    <w:rsid w:val="00533CCD"/>
    <w:rsid w:val="00534067"/>
    <w:rsid w:val="00534881"/>
    <w:rsid w:val="00535B8C"/>
    <w:rsid w:val="00536A77"/>
    <w:rsid w:val="00537535"/>
    <w:rsid w:val="00541CA2"/>
    <w:rsid w:val="00541D3C"/>
    <w:rsid w:val="00545571"/>
    <w:rsid w:val="005469C2"/>
    <w:rsid w:val="00547B9F"/>
    <w:rsid w:val="00547DD0"/>
    <w:rsid w:val="00550838"/>
    <w:rsid w:val="005508F5"/>
    <w:rsid w:val="0055515E"/>
    <w:rsid w:val="00555F21"/>
    <w:rsid w:val="005573CF"/>
    <w:rsid w:val="00557805"/>
    <w:rsid w:val="00560748"/>
    <w:rsid w:val="00561C74"/>
    <w:rsid w:val="005632DA"/>
    <w:rsid w:val="00564CD9"/>
    <w:rsid w:val="00564EAF"/>
    <w:rsid w:val="0057159A"/>
    <w:rsid w:val="00571A89"/>
    <w:rsid w:val="00571C9E"/>
    <w:rsid w:val="005800D3"/>
    <w:rsid w:val="005806E9"/>
    <w:rsid w:val="00581030"/>
    <w:rsid w:val="005810C2"/>
    <w:rsid w:val="00581F9A"/>
    <w:rsid w:val="00582EC7"/>
    <w:rsid w:val="00586EA3"/>
    <w:rsid w:val="00587913"/>
    <w:rsid w:val="005907E5"/>
    <w:rsid w:val="00590ED6"/>
    <w:rsid w:val="0059514B"/>
    <w:rsid w:val="005A0B31"/>
    <w:rsid w:val="005A5554"/>
    <w:rsid w:val="005A60E7"/>
    <w:rsid w:val="005B08D8"/>
    <w:rsid w:val="005B1B0C"/>
    <w:rsid w:val="005B2882"/>
    <w:rsid w:val="005B34B0"/>
    <w:rsid w:val="005B5B63"/>
    <w:rsid w:val="005B7C6D"/>
    <w:rsid w:val="005C0EE5"/>
    <w:rsid w:val="005C2116"/>
    <w:rsid w:val="005C21FB"/>
    <w:rsid w:val="005C31FA"/>
    <w:rsid w:val="005C471B"/>
    <w:rsid w:val="005C722F"/>
    <w:rsid w:val="005C7AC3"/>
    <w:rsid w:val="005D3324"/>
    <w:rsid w:val="005D489C"/>
    <w:rsid w:val="005D5020"/>
    <w:rsid w:val="005D5E66"/>
    <w:rsid w:val="005D5F46"/>
    <w:rsid w:val="005D7987"/>
    <w:rsid w:val="005E0849"/>
    <w:rsid w:val="005E106D"/>
    <w:rsid w:val="005E1C81"/>
    <w:rsid w:val="005E2DB7"/>
    <w:rsid w:val="005E440C"/>
    <w:rsid w:val="005E4503"/>
    <w:rsid w:val="005E502C"/>
    <w:rsid w:val="005E5461"/>
    <w:rsid w:val="005E547E"/>
    <w:rsid w:val="005E5B29"/>
    <w:rsid w:val="005F0AEA"/>
    <w:rsid w:val="005F121C"/>
    <w:rsid w:val="005F29D6"/>
    <w:rsid w:val="005F3ECA"/>
    <w:rsid w:val="005F57D7"/>
    <w:rsid w:val="006004CD"/>
    <w:rsid w:val="00600B04"/>
    <w:rsid w:val="00603366"/>
    <w:rsid w:val="006062A7"/>
    <w:rsid w:val="00607930"/>
    <w:rsid w:val="006116DB"/>
    <w:rsid w:val="006117E9"/>
    <w:rsid w:val="00611C6E"/>
    <w:rsid w:val="00613802"/>
    <w:rsid w:val="006157C8"/>
    <w:rsid w:val="00615BA9"/>
    <w:rsid w:val="006161B3"/>
    <w:rsid w:val="006163C9"/>
    <w:rsid w:val="00620901"/>
    <w:rsid w:val="00621020"/>
    <w:rsid w:val="006221A8"/>
    <w:rsid w:val="006222C8"/>
    <w:rsid w:val="00622E3F"/>
    <w:rsid w:val="0062566F"/>
    <w:rsid w:val="00626497"/>
    <w:rsid w:val="006270F2"/>
    <w:rsid w:val="00627A1F"/>
    <w:rsid w:val="0063176E"/>
    <w:rsid w:val="00633DA0"/>
    <w:rsid w:val="0063779D"/>
    <w:rsid w:val="006379E3"/>
    <w:rsid w:val="006409F6"/>
    <w:rsid w:val="00642F96"/>
    <w:rsid w:val="00644DED"/>
    <w:rsid w:val="00645255"/>
    <w:rsid w:val="00646E9F"/>
    <w:rsid w:val="00646F57"/>
    <w:rsid w:val="006473A2"/>
    <w:rsid w:val="00651C82"/>
    <w:rsid w:val="0065269A"/>
    <w:rsid w:val="00656DAB"/>
    <w:rsid w:val="00662266"/>
    <w:rsid w:val="0066249C"/>
    <w:rsid w:val="0066298C"/>
    <w:rsid w:val="00663FCF"/>
    <w:rsid w:val="00664803"/>
    <w:rsid w:val="00665A80"/>
    <w:rsid w:val="0066729A"/>
    <w:rsid w:val="006718BD"/>
    <w:rsid w:val="00671990"/>
    <w:rsid w:val="00676FD9"/>
    <w:rsid w:val="00684075"/>
    <w:rsid w:val="00684B15"/>
    <w:rsid w:val="00691F58"/>
    <w:rsid w:val="00692A51"/>
    <w:rsid w:val="00692FFC"/>
    <w:rsid w:val="00694B2B"/>
    <w:rsid w:val="00695EF2"/>
    <w:rsid w:val="00697041"/>
    <w:rsid w:val="006973D6"/>
    <w:rsid w:val="006A059F"/>
    <w:rsid w:val="006A06BD"/>
    <w:rsid w:val="006A39EE"/>
    <w:rsid w:val="006A4FA5"/>
    <w:rsid w:val="006A6A03"/>
    <w:rsid w:val="006B09B4"/>
    <w:rsid w:val="006B5DD9"/>
    <w:rsid w:val="006B6922"/>
    <w:rsid w:val="006C030B"/>
    <w:rsid w:val="006C1CF0"/>
    <w:rsid w:val="006C3B76"/>
    <w:rsid w:val="006C4120"/>
    <w:rsid w:val="006C43AD"/>
    <w:rsid w:val="006C4A11"/>
    <w:rsid w:val="006C587A"/>
    <w:rsid w:val="006C5BCB"/>
    <w:rsid w:val="006C7AE3"/>
    <w:rsid w:val="006C7B2D"/>
    <w:rsid w:val="006D4BF6"/>
    <w:rsid w:val="006D62C5"/>
    <w:rsid w:val="006D6C46"/>
    <w:rsid w:val="006E13CF"/>
    <w:rsid w:val="006E30AC"/>
    <w:rsid w:val="006E3500"/>
    <w:rsid w:val="006E35D6"/>
    <w:rsid w:val="006E3D3B"/>
    <w:rsid w:val="006E41EE"/>
    <w:rsid w:val="006F17DA"/>
    <w:rsid w:val="006F404B"/>
    <w:rsid w:val="006F472D"/>
    <w:rsid w:val="00700A73"/>
    <w:rsid w:val="007028F6"/>
    <w:rsid w:val="007033A0"/>
    <w:rsid w:val="007058C7"/>
    <w:rsid w:val="0070605A"/>
    <w:rsid w:val="00706CBA"/>
    <w:rsid w:val="007103CC"/>
    <w:rsid w:val="00711323"/>
    <w:rsid w:val="00712858"/>
    <w:rsid w:val="00713B98"/>
    <w:rsid w:val="00713C23"/>
    <w:rsid w:val="00713E58"/>
    <w:rsid w:val="00714905"/>
    <w:rsid w:val="00714DAD"/>
    <w:rsid w:val="00716630"/>
    <w:rsid w:val="0072018F"/>
    <w:rsid w:val="007202A0"/>
    <w:rsid w:val="0072286B"/>
    <w:rsid w:val="00723538"/>
    <w:rsid w:val="00725D9F"/>
    <w:rsid w:val="00733D3C"/>
    <w:rsid w:val="00735165"/>
    <w:rsid w:val="00736FCC"/>
    <w:rsid w:val="00737B88"/>
    <w:rsid w:val="007404A7"/>
    <w:rsid w:val="00746465"/>
    <w:rsid w:val="0074648A"/>
    <w:rsid w:val="00746E02"/>
    <w:rsid w:val="00747C44"/>
    <w:rsid w:val="00752614"/>
    <w:rsid w:val="00753635"/>
    <w:rsid w:val="0075501E"/>
    <w:rsid w:val="00755791"/>
    <w:rsid w:val="007563FD"/>
    <w:rsid w:val="0075709D"/>
    <w:rsid w:val="00757A69"/>
    <w:rsid w:val="00761C7B"/>
    <w:rsid w:val="00761E69"/>
    <w:rsid w:val="00762995"/>
    <w:rsid w:val="00763214"/>
    <w:rsid w:val="00763762"/>
    <w:rsid w:val="00763D17"/>
    <w:rsid w:val="007646AB"/>
    <w:rsid w:val="007652A4"/>
    <w:rsid w:val="007658E3"/>
    <w:rsid w:val="007671FD"/>
    <w:rsid w:val="0077165A"/>
    <w:rsid w:val="00771D52"/>
    <w:rsid w:val="007751F8"/>
    <w:rsid w:val="007803B4"/>
    <w:rsid w:val="0078108B"/>
    <w:rsid w:val="00781460"/>
    <w:rsid w:val="00783A1A"/>
    <w:rsid w:val="0078432F"/>
    <w:rsid w:val="0078440E"/>
    <w:rsid w:val="007848AE"/>
    <w:rsid w:val="00784F01"/>
    <w:rsid w:val="00785683"/>
    <w:rsid w:val="00786AAA"/>
    <w:rsid w:val="0079069F"/>
    <w:rsid w:val="007906EB"/>
    <w:rsid w:val="00791289"/>
    <w:rsid w:val="0079254A"/>
    <w:rsid w:val="007926DB"/>
    <w:rsid w:val="00792D65"/>
    <w:rsid w:val="007938A8"/>
    <w:rsid w:val="00793C30"/>
    <w:rsid w:val="0079476C"/>
    <w:rsid w:val="00797224"/>
    <w:rsid w:val="00797EEE"/>
    <w:rsid w:val="007A085A"/>
    <w:rsid w:val="007A5B90"/>
    <w:rsid w:val="007A63C8"/>
    <w:rsid w:val="007A65A2"/>
    <w:rsid w:val="007B0B4E"/>
    <w:rsid w:val="007B13AD"/>
    <w:rsid w:val="007B2710"/>
    <w:rsid w:val="007B2B6B"/>
    <w:rsid w:val="007B3C9C"/>
    <w:rsid w:val="007B53E4"/>
    <w:rsid w:val="007B5752"/>
    <w:rsid w:val="007B6245"/>
    <w:rsid w:val="007B6AFB"/>
    <w:rsid w:val="007B7BB8"/>
    <w:rsid w:val="007C1A06"/>
    <w:rsid w:val="007C1A16"/>
    <w:rsid w:val="007C1FBA"/>
    <w:rsid w:val="007C2082"/>
    <w:rsid w:val="007C30F0"/>
    <w:rsid w:val="007C3331"/>
    <w:rsid w:val="007C34FA"/>
    <w:rsid w:val="007C403D"/>
    <w:rsid w:val="007C4961"/>
    <w:rsid w:val="007C4C02"/>
    <w:rsid w:val="007C7EF0"/>
    <w:rsid w:val="007D0BBC"/>
    <w:rsid w:val="007D2EE4"/>
    <w:rsid w:val="007D4589"/>
    <w:rsid w:val="007D5FD6"/>
    <w:rsid w:val="007D76AF"/>
    <w:rsid w:val="007E0629"/>
    <w:rsid w:val="007E1108"/>
    <w:rsid w:val="007E353F"/>
    <w:rsid w:val="007E3756"/>
    <w:rsid w:val="007E562F"/>
    <w:rsid w:val="007F1C48"/>
    <w:rsid w:val="007F6D2E"/>
    <w:rsid w:val="008000E8"/>
    <w:rsid w:val="00800F03"/>
    <w:rsid w:val="00801558"/>
    <w:rsid w:val="008031A5"/>
    <w:rsid w:val="00803E2D"/>
    <w:rsid w:val="00804722"/>
    <w:rsid w:val="00805DD2"/>
    <w:rsid w:val="00810B50"/>
    <w:rsid w:val="00814E3F"/>
    <w:rsid w:val="00816658"/>
    <w:rsid w:val="00817633"/>
    <w:rsid w:val="008203B7"/>
    <w:rsid w:val="0082161C"/>
    <w:rsid w:val="00821650"/>
    <w:rsid w:val="00822757"/>
    <w:rsid w:val="00822E7A"/>
    <w:rsid w:val="00823A3D"/>
    <w:rsid w:val="00827068"/>
    <w:rsid w:val="00827914"/>
    <w:rsid w:val="00827A38"/>
    <w:rsid w:val="00827EEC"/>
    <w:rsid w:val="0083018F"/>
    <w:rsid w:val="008301F9"/>
    <w:rsid w:val="00830869"/>
    <w:rsid w:val="00831035"/>
    <w:rsid w:val="00831DE6"/>
    <w:rsid w:val="0083675C"/>
    <w:rsid w:val="00836A7F"/>
    <w:rsid w:val="00836E66"/>
    <w:rsid w:val="008377E9"/>
    <w:rsid w:val="008401F5"/>
    <w:rsid w:val="00842F2A"/>
    <w:rsid w:val="00844FFA"/>
    <w:rsid w:val="00847FD8"/>
    <w:rsid w:val="00850B82"/>
    <w:rsid w:val="00852DA8"/>
    <w:rsid w:val="00852F3A"/>
    <w:rsid w:val="00856191"/>
    <w:rsid w:val="008579CA"/>
    <w:rsid w:val="008612F6"/>
    <w:rsid w:val="00861E14"/>
    <w:rsid w:val="00865112"/>
    <w:rsid w:val="00866CB1"/>
    <w:rsid w:val="00867262"/>
    <w:rsid w:val="00867EAC"/>
    <w:rsid w:val="00870E60"/>
    <w:rsid w:val="0087264E"/>
    <w:rsid w:val="00874123"/>
    <w:rsid w:val="008747B5"/>
    <w:rsid w:val="00875E53"/>
    <w:rsid w:val="00876026"/>
    <w:rsid w:val="00876AD1"/>
    <w:rsid w:val="00876B13"/>
    <w:rsid w:val="008800F8"/>
    <w:rsid w:val="008812C5"/>
    <w:rsid w:val="00883324"/>
    <w:rsid w:val="008843F1"/>
    <w:rsid w:val="00885E7E"/>
    <w:rsid w:val="00886A06"/>
    <w:rsid w:val="008920D4"/>
    <w:rsid w:val="00893A16"/>
    <w:rsid w:val="00894B7A"/>
    <w:rsid w:val="008953A3"/>
    <w:rsid w:val="00897DB7"/>
    <w:rsid w:val="008A075C"/>
    <w:rsid w:val="008A255C"/>
    <w:rsid w:val="008A4C10"/>
    <w:rsid w:val="008A522A"/>
    <w:rsid w:val="008A5257"/>
    <w:rsid w:val="008A5911"/>
    <w:rsid w:val="008B02F7"/>
    <w:rsid w:val="008B0A3D"/>
    <w:rsid w:val="008B150D"/>
    <w:rsid w:val="008B1F31"/>
    <w:rsid w:val="008B20CB"/>
    <w:rsid w:val="008B2971"/>
    <w:rsid w:val="008B4150"/>
    <w:rsid w:val="008B564D"/>
    <w:rsid w:val="008B5BA3"/>
    <w:rsid w:val="008B6719"/>
    <w:rsid w:val="008B7691"/>
    <w:rsid w:val="008C1A5A"/>
    <w:rsid w:val="008C3A6F"/>
    <w:rsid w:val="008C3ED1"/>
    <w:rsid w:val="008C4323"/>
    <w:rsid w:val="008C4606"/>
    <w:rsid w:val="008C4C7D"/>
    <w:rsid w:val="008C5D72"/>
    <w:rsid w:val="008D0E15"/>
    <w:rsid w:val="008D1B31"/>
    <w:rsid w:val="008D254B"/>
    <w:rsid w:val="008D2A26"/>
    <w:rsid w:val="008D3599"/>
    <w:rsid w:val="008D38AD"/>
    <w:rsid w:val="008D4156"/>
    <w:rsid w:val="008D5F75"/>
    <w:rsid w:val="008E028D"/>
    <w:rsid w:val="008E097D"/>
    <w:rsid w:val="008E12FD"/>
    <w:rsid w:val="008E575A"/>
    <w:rsid w:val="008E61D8"/>
    <w:rsid w:val="008E71EA"/>
    <w:rsid w:val="008F286A"/>
    <w:rsid w:val="008F4DED"/>
    <w:rsid w:val="008F514D"/>
    <w:rsid w:val="008F5E63"/>
    <w:rsid w:val="008F7297"/>
    <w:rsid w:val="0090095A"/>
    <w:rsid w:val="00900986"/>
    <w:rsid w:val="00900A83"/>
    <w:rsid w:val="009018A5"/>
    <w:rsid w:val="0090303B"/>
    <w:rsid w:val="00903459"/>
    <w:rsid w:val="00903B91"/>
    <w:rsid w:val="00905913"/>
    <w:rsid w:val="00906FA0"/>
    <w:rsid w:val="00910A19"/>
    <w:rsid w:val="00910C3E"/>
    <w:rsid w:val="00911E21"/>
    <w:rsid w:val="009141F0"/>
    <w:rsid w:val="00914BE7"/>
    <w:rsid w:val="00914F41"/>
    <w:rsid w:val="00915277"/>
    <w:rsid w:val="00915B0D"/>
    <w:rsid w:val="00915B3D"/>
    <w:rsid w:val="00920DEB"/>
    <w:rsid w:val="00923B2A"/>
    <w:rsid w:val="00932933"/>
    <w:rsid w:val="00932E05"/>
    <w:rsid w:val="009338BE"/>
    <w:rsid w:val="00936DF9"/>
    <w:rsid w:val="00936E75"/>
    <w:rsid w:val="00937C74"/>
    <w:rsid w:val="00937D63"/>
    <w:rsid w:val="009415F5"/>
    <w:rsid w:val="00942665"/>
    <w:rsid w:val="009426C4"/>
    <w:rsid w:val="00942D05"/>
    <w:rsid w:val="00943668"/>
    <w:rsid w:val="009436CE"/>
    <w:rsid w:val="0094455A"/>
    <w:rsid w:val="00945F76"/>
    <w:rsid w:val="00947AEA"/>
    <w:rsid w:val="009539DC"/>
    <w:rsid w:val="0096044D"/>
    <w:rsid w:val="009607C8"/>
    <w:rsid w:val="00962190"/>
    <w:rsid w:val="009635F8"/>
    <w:rsid w:val="009643BE"/>
    <w:rsid w:val="00965E80"/>
    <w:rsid w:val="00966856"/>
    <w:rsid w:val="00970048"/>
    <w:rsid w:val="00970BE1"/>
    <w:rsid w:val="009733CC"/>
    <w:rsid w:val="00976A6F"/>
    <w:rsid w:val="00977338"/>
    <w:rsid w:val="009774A6"/>
    <w:rsid w:val="00981AA5"/>
    <w:rsid w:val="00981AD4"/>
    <w:rsid w:val="00981BE7"/>
    <w:rsid w:val="009831D3"/>
    <w:rsid w:val="00984E20"/>
    <w:rsid w:val="00985B12"/>
    <w:rsid w:val="00985BC6"/>
    <w:rsid w:val="00987F14"/>
    <w:rsid w:val="00990880"/>
    <w:rsid w:val="00990CDE"/>
    <w:rsid w:val="00991234"/>
    <w:rsid w:val="00993A91"/>
    <w:rsid w:val="00994761"/>
    <w:rsid w:val="00994A32"/>
    <w:rsid w:val="00994BBD"/>
    <w:rsid w:val="00995247"/>
    <w:rsid w:val="009A12BD"/>
    <w:rsid w:val="009A1ABA"/>
    <w:rsid w:val="009A1BB4"/>
    <w:rsid w:val="009A375A"/>
    <w:rsid w:val="009A6564"/>
    <w:rsid w:val="009A705E"/>
    <w:rsid w:val="009B0827"/>
    <w:rsid w:val="009B16D0"/>
    <w:rsid w:val="009B1C66"/>
    <w:rsid w:val="009B3368"/>
    <w:rsid w:val="009B4321"/>
    <w:rsid w:val="009B676E"/>
    <w:rsid w:val="009B79F6"/>
    <w:rsid w:val="009C13B2"/>
    <w:rsid w:val="009C1912"/>
    <w:rsid w:val="009C1983"/>
    <w:rsid w:val="009C1B18"/>
    <w:rsid w:val="009C5B83"/>
    <w:rsid w:val="009D370F"/>
    <w:rsid w:val="009D3856"/>
    <w:rsid w:val="009D41E3"/>
    <w:rsid w:val="009D557E"/>
    <w:rsid w:val="009E3B39"/>
    <w:rsid w:val="009E3E9B"/>
    <w:rsid w:val="009E557B"/>
    <w:rsid w:val="009E6C52"/>
    <w:rsid w:val="009F0DBB"/>
    <w:rsid w:val="009F33F7"/>
    <w:rsid w:val="009F3463"/>
    <w:rsid w:val="009F4B1B"/>
    <w:rsid w:val="009F51C0"/>
    <w:rsid w:val="009F6390"/>
    <w:rsid w:val="009F6D25"/>
    <w:rsid w:val="009F74B6"/>
    <w:rsid w:val="00A01007"/>
    <w:rsid w:val="00A021FE"/>
    <w:rsid w:val="00A0383F"/>
    <w:rsid w:val="00A0693E"/>
    <w:rsid w:val="00A1058E"/>
    <w:rsid w:val="00A11904"/>
    <w:rsid w:val="00A12CA7"/>
    <w:rsid w:val="00A13696"/>
    <w:rsid w:val="00A155E6"/>
    <w:rsid w:val="00A1592E"/>
    <w:rsid w:val="00A161DB"/>
    <w:rsid w:val="00A16BFE"/>
    <w:rsid w:val="00A2297F"/>
    <w:rsid w:val="00A22CA6"/>
    <w:rsid w:val="00A22F1B"/>
    <w:rsid w:val="00A23D71"/>
    <w:rsid w:val="00A30BDE"/>
    <w:rsid w:val="00A31653"/>
    <w:rsid w:val="00A35FA9"/>
    <w:rsid w:val="00A41C80"/>
    <w:rsid w:val="00A4230D"/>
    <w:rsid w:val="00A4307B"/>
    <w:rsid w:val="00A43D44"/>
    <w:rsid w:val="00A443FA"/>
    <w:rsid w:val="00A4523D"/>
    <w:rsid w:val="00A4566E"/>
    <w:rsid w:val="00A45B7A"/>
    <w:rsid w:val="00A51A67"/>
    <w:rsid w:val="00A533A9"/>
    <w:rsid w:val="00A54A03"/>
    <w:rsid w:val="00A5598D"/>
    <w:rsid w:val="00A56472"/>
    <w:rsid w:val="00A56AC6"/>
    <w:rsid w:val="00A60398"/>
    <w:rsid w:val="00A60DB5"/>
    <w:rsid w:val="00A61EA0"/>
    <w:rsid w:val="00A628E9"/>
    <w:rsid w:val="00A64051"/>
    <w:rsid w:val="00A6587E"/>
    <w:rsid w:val="00A65B00"/>
    <w:rsid w:val="00A67AF1"/>
    <w:rsid w:val="00A7087E"/>
    <w:rsid w:val="00A712FE"/>
    <w:rsid w:val="00A722AC"/>
    <w:rsid w:val="00A755FA"/>
    <w:rsid w:val="00A82BED"/>
    <w:rsid w:val="00A82C78"/>
    <w:rsid w:val="00A82CA8"/>
    <w:rsid w:val="00A84A42"/>
    <w:rsid w:val="00A85886"/>
    <w:rsid w:val="00A90338"/>
    <w:rsid w:val="00A9062D"/>
    <w:rsid w:val="00A91609"/>
    <w:rsid w:val="00A93460"/>
    <w:rsid w:val="00A95129"/>
    <w:rsid w:val="00AA25D4"/>
    <w:rsid w:val="00AA2C58"/>
    <w:rsid w:val="00AA38DB"/>
    <w:rsid w:val="00AA4893"/>
    <w:rsid w:val="00AA6026"/>
    <w:rsid w:val="00AA6D93"/>
    <w:rsid w:val="00AB0AAC"/>
    <w:rsid w:val="00AB123E"/>
    <w:rsid w:val="00AB12BB"/>
    <w:rsid w:val="00AB2A7B"/>
    <w:rsid w:val="00AB36A4"/>
    <w:rsid w:val="00AB3F65"/>
    <w:rsid w:val="00AC1AD6"/>
    <w:rsid w:val="00AC1BF8"/>
    <w:rsid w:val="00AC2527"/>
    <w:rsid w:val="00AC5430"/>
    <w:rsid w:val="00AD0192"/>
    <w:rsid w:val="00AD11A5"/>
    <w:rsid w:val="00AD29CD"/>
    <w:rsid w:val="00AD3ED4"/>
    <w:rsid w:val="00AD52C8"/>
    <w:rsid w:val="00AD6664"/>
    <w:rsid w:val="00AD69C4"/>
    <w:rsid w:val="00AD7D68"/>
    <w:rsid w:val="00AE16D5"/>
    <w:rsid w:val="00AE52BF"/>
    <w:rsid w:val="00AE6599"/>
    <w:rsid w:val="00AE7F65"/>
    <w:rsid w:val="00AF0039"/>
    <w:rsid w:val="00AF0104"/>
    <w:rsid w:val="00AF1141"/>
    <w:rsid w:val="00AF2884"/>
    <w:rsid w:val="00AF49F3"/>
    <w:rsid w:val="00AF66E6"/>
    <w:rsid w:val="00AF6C94"/>
    <w:rsid w:val="00AF771F"/>
    <w:rsid w:val="00AF7CDC"/>
    <w:rsid w:val="00B01775"/>
    <w:rsid w:val="00B01A92"/>
    <w:rsid w:val="00B0390F"/>
    <w:rsid w:val="00B0392D"/>
    <w:rsid w:val="00B07288"/>
    <w:rsid w:val="00B07471"/>
    <w:rsid w:val="00B10907"/>
    <w:rsid w:val="00B11594"/>
    <w:rsid w:val="00B17ADC"/>
    <w:rsid w:val="00B21739"/>
    <w:rsid w:val="00B24721"/>
    <w:rsid w:val="00B24ECA"/>
    <w:rsid w:val="00B25A57"/>
    <w:rsid w:val="00B31B35"/>
    <w:rsid w:val="00B34C1E"/>
    <w:rsid w:val="00B34F2D"/>
    <w:rsid w:val="00B35743"/>
    <w:rsid w:val="00B36060"/>
    <w:rsid w:val="00B36434"/>
    <w:rsid w:val="00B37162"/>
    <w:rsid w:val="00B41047"/>
    <w:rsid w:val="00B41502"/>
    <w:rsid w:val="00B4237E"/>
    <w:rsid w:val="00B46FE9"/>
    <w:rsid w:val="00B50EE5"/>
    <w:rsid w:val="00B51F6E"/>
    <w:rsid w:val="00B52169"/>
    <w:rsid w:val="00B5279A"/>
    <w:rsid w:val="00B53043"/>
    <w:rsid w:val="00B536E5"/>
    <w:rsid w:val="00B54182"/>
    <w:rsid w:val="00B547DE"/>
    <w:rsid w:val="00B5753A"/>
    <w:rsid w:val="00B57F46"/>
    <w:rsid w:val="00B61BA4"/>
    <w:rsid w:val="00B664F2"/>
    <w:rsid w:val="00B66DA6"/>
    <w:rsid w:val="00B67C09"/>
    <w:rsid w:val="00B71A92"/>
    <w:rsid w:val="00B734F8"/>
    <w:rsid w:val="00B740A0"/>
    <w:rsid w:val="00B74EBB"/>
    <w:rsid w:val="00B7501E"/>
    <w:rsid w:val="00B75EBA"/>
    <w:rsid w:val="00B76E9A"/>
    <w:rsid w:val="00B80B4F"/>
    <w:rsid w:val="00B810DB"/>
    <w:rsid w:val="00B82232"/>
    <w:rsid w:val="00B86AC8"/>
    <w:rsid w:val="00B86D51"/>
    <w:rsid w:val="00B91761"/>
    <w:rsid w:val="00B91EB0"/>
    <w:rsid w:val="00B92738"/>
    <w:rsid w:val="00B938CD"/>
    <w:rsid w:val="00B956FB"/>
    <w:rsid w:val="00B978B4"/>
    <w:rsid w:val="00BA0C79"/>
    <w:rsid w:val="00BB19B1"/>
    <w:rsid w:val="00BB1D28"/>
    <w:rsid w:val="00BB2F43"/>
    <w:rsid w:val="00BB3356"/>
    <w:rsid w:val="00BB3B7E"/>
    <w:rsid w:val="00BB652D"/>
    <w:rsid w:val="00BB6AEE"/>
    <w:rsid w:val="00BC0E79"/>
    <w:rsid w:val="00BC2F77"/>
    <w:rsid w:val="00BC3025"/>
    <w:rsid w:val="00BC3A20"/>
    <w:rsid w:val="00BC3A2F"/>
    <w:rsid w:val="00BC42A6"/>
    <w:rsid w:val="00BC4D93"/>
    <w:rsid w:val="00BC6347"/>
    <w:rsid w:val="00BC6D44"/>
    <w:rsid w:val="00BC7C59"/>
    <w:rsid w:val="00BD0447"/>
    <w:rsid w:val="00BD280C"/>
    <w:rsid w:val="00BD324A"/>
    <w:rsid w:val="00BD3C58"/>
    <w:rsid w:val="00BD4221"/>
    <w:rsid w:val="00BD5B11"/>
    <w:rsid w:val="00BD655C"/>
    <w:rsid w:val="00BD6EFD"/>
    <w:rsid w:val="00BD74A6"/>
    <w:rsid w:val="00BD78F9"/>
    <w:rsid w:val="00BE02EA"/>
    <w:rsid w:val="00BE0B1C"/>
    <w:rsid w:val="00BE0B94"/>
    <w:rsid w:val="00BE1FF2"/>
    <w:rsid w:val="00BE3BF4"/>
    <w:rsid w:val="00BE5433"/>
    <w:rsid w:val="00BE7427"/>
    <w:rsid w:val="00BF1949"/>
    <w:rsid w:val="00BF285C"/>
    <w:rsid w:val="00BF4119"/>
    <w:rsid w:val="00BF4EA6"/>
    <w:rsid w:val="00BF56B7"/>
    <w:rsid w:val="00BF6BE7"/>
    <w:rsid w:val="00BF74A7"/>
    <w:rsid w:val="00BF756E"/>
    <w:rsid w:val="00C047AF"/>
    <w:rsid w:val="00C0700F"/>
    <w:rsid w:val="00C0744D"/>
    <w:rsid w:val="00C1217B"/>
    <w:rsid w:val="00C12738"/>
    <w:rsid w:val="00C12C96"/>
    <w:rsid w:val="00C1423F"/>
    <w:rsid w:val="00C158AD"/>
    <w:rsid w:val="00C16ECD"/>
    <w:rsid w:val="00C17D87"/>
    <w:rsid w:val="00C17E71"/>
    <w:rsid w:val="00C2001D"/>
    <w:rsid w:val="00C21C14"/>
    <w:rsid w:val="00C22066"/>
    <w:rsid w:val="00C25865"/>
    <w:rsid w:val="00C269DB"/>
    <w:rsid w:val="00C3425C"/>
    <w:rsid w:val="00C352EC"/>
    <w:rsid w:val="00C35DD9"/>
    <w:rsid w:val="00C416BE"/>
    <w:rsid w:val="00C425A6"/>
    <w:rsid w:val="00C4448C"/>
    <w:rsid w:val="00C45980"/>
    <w:rsid w:val="00C468EA"/>
    <w:rsid w:val="00C51DB9"/>
    <w:rsid w:val="00C51EED"/>
    <w:rsid w:val="00C53791"/>
    <w:rsid w:val="00C544B2"/>
    <w:rsid w:val="00C5530B"/>
    <w:rsid w:val="00C5583C"/>
    <w:rsid w:val="00C573FA"/>
    <w:rsid w:val="00C578A1"/>
    <w:rsid w:val="00C57DC9"/>
    <w:rsid w:val="00C61622"/>
    <w:rsid w:val="00C63969"/>
    <w:rsid w:val="00C65ED6"/>
    <w:rsid w:val="00C6750B"/>
    <w:rsid w:val="00C7080F"/>
    <w:rsid w:val="00C70B99"/>
    <w:rsid w:val="00C74DBE"/>
    <w:rsid w:val="00C7547F"/>
    <w:rsid w:val="00C75FC3"/>
    <w:rsid w:val="00C76285"/>
    <w:rsid w:val="00C76AA7"/>
    <w:rsid w:val="00C7742E"/>
    <w:rsid w:val="00C80947"/>
    <w:rsid w:val="00C80CFA"/>
    <w:rsid w:val="00C81041"/>
    <w:rsid w:val="00C812FE"/>
    <w:rsid w:val="00C82B06"/>
    <w:rsid w:val="00C85769"/>
    <w:rsid w:val="00C85D41"/>
    <w:rsid w:val="00C865CA"/>
    <w:rsid w:val="00C8682F"/>
    <w:rsid w:val="00C90250"/>
    <w:rsid w:val="00C90B94"/>
    <w:rsid w:val="00C90E94"/>
    <w:rsid w:val="00C913C4"/>
    <w:rsid w:val="00C93E97"/>
    <w:rsid w:val="00C943D0"/>
    <w:rsid w:val="00C959DC"/>
    <w:rsid w:val="00CA11F5"/>
    <w:rsid w:val="00CA1C6A"/>
    <w:rsid w:val="00CA1F35"/>
    <w:rsid w:val="00CA24F8"/>
    <w:rsid w:val="00CA2535"/>
    <w:rsid w:val="00CA4D31"/>
    <w:rsid w:val="00CA6B88"/>
    <w:rsid w:val="00CA7853"/>
    <w:rsid w:val="00CB0F7C"/>
    <w:rsid w:val="00CB0F8B"/>
    <w:rsid w:val="00CB1999"/>
    <w:rsid w:val="00CB4115"/>
    <w:rsid w:val="00CB4918"/>
    <w:rsid w:val="00CB583F"/>
    <w:rsid w:val="00CB7B70"/>
    <w:rsid w:val="00CC01C4"/>
    <w:rsid w:val="00CC2499"/>
    <w:rsid w:val="00CC3C0E"/>
    <w:rsid w:val="00CC62C1"/>
    <w:rsid w:val="00CC730E"/>
    <w:rsid w:val="00CC7E09"/>
    <w:rsid w:val="00CD1C2F"/>
    <w:rsid w:val="00CD1CFB"/>
    <w:rsid w:val="00CD2640"/>
    <w:rsid w:val="00CD32F9"/>
    <w:rsid w:val="00CD3425"/>
    <w:rsid w:val="00CD61CA"/>
    <w:rsid w:val="00CD632F"/>
    <w:rsid w:val="00CE1E8D"/>
    <w:rsid w:val="00CE247C"/>
    <w:rsid w:val="00CE2DF7"/>
    <w:rsid w:val="00CE6DFD"/>
    <w:rsid w:val="00CF09D8"/>
    <w:rsid w:val="00CF310B"/>
    <w:rsid w:val="00CF3170"/>
    <w:rsid w:val="00CF4306"/>
    <w:rsid w:val="00CF4409"/>
    <w:rsid w:val="00CF5667"/>
    <w:rsid w:val="00D00284"/>
    <w:rsid w:val="00D02292"/>
    <w:rsid w:val="00D02E40"/>
    <w:rsid w:val="00D0307E"/>
    <w:rsid w:val="00D045B9"/>
    <w:rsid w:val="00D05371"/>
    <w:rsid w:val="00D05ABF"/>
    <w:rsid w:val="00D0712D"/>
    <w:rsid w:val="00D109EB"/>
    <w:rsid w:val="00D11D43"/>
    <w:rsid w:val="00D11ECE"/>
    <w:rsid w:val="00D124C9"/>
    <w:rsid w:val="00D132C6"/>
    <w:rsid w:val="00D158CD"/>
    <w:rsid w:val="00D20E29"/>
    <w:rsid w:val="00D20F66"/>
    <w:rsid w:val="00D21723"/>
    <w:rsid w:val="00D21B8D"/>
    <w:rsid w:val="00D235F1"/>
    <w:rsid w:val="00D2428D"/>
    <w:rsid w:val="00D24826"/>
    <w:rsid w:val="00D2598A"/>
    <w:rsid w:val="00D27479"/>
    <w:rsid w:val="00D33755"/>
    <w:rsid w:val="00D33DDB"/>
    <w:rsid w:val="00D35958"/>
    <w:rsid w:val="00D3661F"/>
    <w:rsid w:val="00D40513"/>
    <w:rsid w:val="00D40BC6"/>
    <w:rsid w:val="00D40BD1"/>
    <w:rsid w:val="00D40DA8"/>
    <w:rsid w:val="00D42F63"/>
    <w:rsid w:val="00D44FB5"/>
    <w:rsid w:val="00D47B6F"/>
    <w:rsid w:val="00D513CB"/>
    <w:rsid w:val="00D5293E"/>
    <w:rsid w:val="00D53C63"/>
    <w:rsid w:val="00D54063"/>
    <w:rsid w:val="00D543EB"/>
    <w:rsid w:val="00D5456B"/>
    <w:rsid w:val="00D54CBC"/>
    <w:rsid w:val="00D578FA"/>
    <w:rsid w:val="00D57D3F"/>
    <w:rsid w:val="00D63AAD"/>
    <w:rsid w:val="00D71286"/>
    <w:rsid w:val="00D7290B"/>
    <w:rsid w:val="00D753CA"/>
    <w:rsid w:val="00D76E37"/>
    <w:rsid w:val="00D77ED4"/>
    <w:rsid w:val="00D80699"/>
    <w:rsid w:val="00D806CD"/>
    <w:rsid w:val="00D815B1"/>
    <w:rsid w:val="00D8520D"/>
    <w:rsid w:val="00D921E3"/>
    <w:rsid w:val="00D92381"/>
    <w:rsid w:val="00DA01D1"/>
    <w:rsid w:val="00DA04A4"/>
    <w:rsid w:val="00DA052B"/>
    <w:rsid w:val="00DA118B"/>
    <w:rsid w:val="00DA3EE4"/>
    <w:rsid w:val="00DA411A"/>
    <w:rsid w:val="00DA547E"/>
    <w:rsid w:val="00DA6F5C"/>
    <w:rsid w:val="00DB0F56"/>
    <w:rsid w:val="00DB142C"/>
    <w:rsid w:val="00DB2026"/>
    <w:rsid w:val="00DB562F"/>
    <w:rsid w:val="00DB6CEC"/>
    <w:rsid w:val="00DB754A"/>
    <w:rsid w:val="00DC226B"/>
    <w:rsid w:val="00DC2A53"/>
    <w:rsid w:val="00DC44DD"/>
    <w:rsid w:val="00DD0C0A"/>
    <w:rsid w:val="00DD1496"/>
    <w:rsid w:val="00DD1F9F"/>
    <w:rsid w:val="00DD2AE2"/>
    <w:rsid w:val="00DD46F2"/>
    <w:rsid w:val="00DD52BA"/>
    <w:rsid w:val="00DD5AA5"/>
    <w:rsid w:val="00DD6409"/>
    <w:rsid w:val="00DE04A1"/>
    <w:rsid w:val="00DE347B"/>
    <w:rsid w:val="00DE3633"/>
    <w:rsid w:val="00DE51EA"/>
    <w:rsid w:val="00DE7F91"/>
    <w:rsid w:val="00DF1971"/>
    <w:rsid w:val="00DF20AC"/>
    <w:rsid w:val="00E00957"/>
    <w:rsid w:val="00E019C0"/>
    <w:rsid w:val="00E02631"/>
    <w:rsid w:val="00E0391D"/>
    <w:rsid w:val="00E04E62"/>
    <w:rsid w:val="00E04E73"/>
    <w:rsid w:val="00E05097"/>
    <w:rsid w:val="00E059FB"/>
    <w:rsid w:val="00E06787"/>
    <w:rsid w:val="00E120AC"/>
    <w:rsid w:val="00E12C9B"/>
    <w:rsid w:val="00E153FB"/>
    <w:rsid w:val="00E221C2"/>
    <w:rsid w:val="00E24F94"/>
    <w:rsid w:val="00E27AD2"/>
    <w:rsid w:val="00E302DD"/>
    <w:rsid w:val="00E3102E"/>
    <w:rsid w:val="00E312C9"/>
    <w:rsid w:val="00E31430"/>
    <w:rsid w:val="00E316DD"/>
    <w:rsid w:val="00E3290A"/>
    <w:rsid w:val="00E3579A"/>
    <w:rsid w:val="00E35ADB"/>
    <w:rsid w:val="00E37A1E"/>
    <w:rsid w:val="00E37E8E"/>
    <w:rsid w:val="00E40AA1"/>
    <w:rsid w:val="00E427FB"/>
    <w:rsid w:val="00E4380B"/>
    <w:rsid w:val="00E44995"/>
    <w:rsid w:val="00E455FC"/>
    <w:rsid w:val="00E472C4"/>
    <w:rsid w:val="00E51364"/>
    <w:rsid w:val="00E519CB"/>
    <w:rsid w:val="00E53EC9"/>
    <w:rsid w:val="00E5507E"/>
    <w:rsid w:val="00E5719C"/>
    <w:rsid w:val="00E6062C"/>
    <w:rsid w:val="00E619BB"/>
    <w:rsid w:val="00E63429"/>
    <w:rsid w:val="00E671DE"/>
    <w:rsid w:val="00E7099E"/>
    <w:rsid w:val="00E72FA7"/>
    <w:rsid w:val="00E730CB"/>
    <w:rsid w:val="00E7412D"/>
    <w:rsid w:val="00E7433F"/>
    <w:rsid w:val="00E74BD3"/>
    <w:rsid w:val="00E75B90"/>
    <w:rsid w:val="00E77851"/>
    <w:rsid w:val="00E77999"/>
    <w:rsid w:val="00E82C81"/>
    <w:rsid w:val="00E82F15"/>
    <w:rsid w:val="00E851A0"/>
    <w:rsid w:val="00E90ECA"/>
    <w:rsid w:val="00E93E92"/>
    <w:rsid w:val="00EA1A59"/>
    <w:rsid w:val="00EA62BC"/>
    <w:rsid w:val="00EA6EC4"/>
    <w:rsid w:val="00EA7576"/>
    <w:rsid w:val="00EA7F5C"/>
    <w:rsid w:val="00EB159B"/>
    <w:rsid w:val="00EB536D"/>
    <w:rsid w:val="00EB5B57"/>
    <w:rsid w:val="00EB7F4B"/>
    <w:rsid w:val="00EC4140"/>
    <w:rsid w:val="00EC4922"/>
    <w:rsid w:val="00EC51C0"/>
    <w:rsid w:val="00EC560F"/>
    <w:rsid w:val="00EC5C55"/>
    <w:rsid w:val="00EC5C9D"/>
    <w:rsid w:val="00ED131A"/>
    <w:rsid w:val="00ED23ED"/>
    <w:rsid w:val="00ED34E2"/>
    <w:rsid w:val="00ED3DA3"/>
    <w:rsid w:val="00ED457B"/>
    <w:rsid w:val="00ED559A"/>
    <w:rsid w:val="00ED59B2"/>
    <w:rsid w:val="00ED6D27"/>
    <w:rsid w:val="00ED7E8A"/>
    <w:rsid w:val="00EE03BA"/>
    <w:rsid w:val="00EE041A"/>
    <w:rsid w:val="00EE2709"/>
    <w:rsid w:val="00EE5330"/>
    <w:rsid w:val="00EE6807"/>
    <w:rsid w:val="00EE6A0E"/>
    <w:rsid w:val="00EF0289"/>
    <w:rsid w:val="00EF2712"/>
    <w:rsid w:val="00EF3E45"/>
    <w:rsid w:val="00EF6134"/>
    <w:rsid w:val="00EF6407"/>
    <w:rsid w:val="00EF656B"/>
    <w:rsid w:val="00EF6D9A"/>
    <w:rsid w:val="00F033D9"/>
    <w:rsid w:val="00F06659"/>
    <w:rsid w:val="00F070AE"/>
    <w:rsid w:val="00F07920"/>
    <w:rsid w:val="00F10572"/>
    <w:rsid w:val="00F10C0A"/>
    <w:rsid w:val="00F120FE"/>
    <w:rsid w:val="00F12810"/>
    <w:rsid w:val="00F1399D"/>
    <w:rsid w:val="00F144AD"/>
    <w:rsid w:val="00F14AD4"/>
    <w:rsid w:val="00F15B9F"/>
    <w:rsid w:val="00F17BAB"/>
    <w:rsid w:val="00F2011F"/>
    <w:rsid w:val="00F20C1B"/>
    <w:rsid w:val="00F20D1F"/>
    <w:rsid w:val="00F2261A"/>
    <w:rsid w:val="00F2382E"/>
    <w:rsid w:val="00F25E9A"/>
    <w:rsid w:val="00F25EE9"/>
    <w:rsid w:val="00F267D8"/>
    <w:rsid w:val="00F27499"/>
    <w:rsid w:val="00F27A41"/>
    <w:rsid w:val="00F34828"/>
    <w:rsid w:val="00F36C34"/>
    <w:rsid w:val="00F40648"/>
    <w:rsid w:val="00F41291"/>
    <w:rsid w:val="00F43229"/>
    <w:rsid w:val="00F433F7"/>
    <w:rsid w:val="00F460AA"/>
    <w:rsid w:val="00F46712"/>
    <w:rsid w:val="00F472F3"/>
    <w:rsid w:val="00F50E4E"/>
    <w:rsid w:val="00F52213"/>
    <w:rsid w:val="00F52793"/>
    <w:rsid w:val="00F6145F"/>
    <w:rsid w:val="00F6162E"/>
    <w:rsid w:val="00F61826"/>
    <w:rsid w:val="00F62A98"/>
    <w:rsid w:val="00F637DA"/>
    <w:rsid w:val="00F64BDA"/>
    <w:rsid w:val="00F654E5"/>
    <w:rsid w:val="00F65EB0"/>
    <w:rsid w:val="00F66CCF"/>
    <w:rsid w:val="00F67879"/>
    <w:rsid w:val="00F701BA"/>
    <w:rsid w:val="00F7030D"/>
    <w:rsid w:val="00F70F6B"/>
    <w:rsid w:val="00F7458A"/>
    <w:rsid w:val="00F7461D"/>
    <w:rsid w:val="00F75421"/>
    <w:rsid w:val="00F75F69"/>
    <w:rsid w:val="00F761AE"/>
    <w:rsid w:val="00F8189D"/>
    <w:rsid w:val="00F81D82"/>
    <w:rsid w:val="00F83037"/>
    <w:rsid w:val="00F863B9"/>
    <w:rsid w:val="00F867EB"/>
    <w:rsid w:val="00F90172"/>
    <w:rsid w:val="00F91497"/>
    <w:rsid w:val="00F9463C"/>
    <w:rsid w:val="00F95049"/>
    <w:rsid w:val="00F9523F"/>
    <w:rsid w:val="00F97377"/>
    <w:rsid w:val="00FA1EC9"/>
    <w:rsid w:val="00FA23DD"/>
    <w:rsid w:val="00FA2F90"/>
    <w:rsid w:val="00FA35EA"/>
    <w:rsid w:val="00FA5DA3"/>
    <w:rsid w:val="00FA7EA5"/>
    <w:rsid w:val="00FB0099"/>
    <w:rsid w:val="00FB0191"/>
    <w:rsid w:val="00FB0A51"/>
    <w:rsid w:val="00FB21E2"/>
    <w:rsid w:val="00FB2664"/>
    <w:rsid w:val="00FB5CFE"/>
    <w:rsid w:val="00FB68B2"/>
    <w:rsid w:val="00FB690E"/>
    <w:rsid w:val="00FC06E8"/>
    <w:rsid w:val="00FC1796"/>
    <w:rsid w:val="00FC18F0"/>
    <w:rsid w:val="00FC484B"/>
    <w:rsid w:val="00FC4D76"/>
    <w:rsid w:val="00FC624F"/>
    <w:rsid w:val="00FC6563"/>
    <w:rsid w:val="00FC75C0"/>
    <w:rsid w:val="00FD0587"/>
    <w:rsid w:val="00FD0934"/>
    <w:rsid w:val="00FD15F3"/>
    <w:rsid w:val="00FD2F1E"/>
    <w:rsid w:val="00FD36C7"/>
    <w:rsid w:val="00FD5422"/>
    <w:rsid w:val="00FD5978"/>
    <w:rsid w:val="00FD7DB4"/>
    <w:rsid w:val="00FE2066"/>
    <w:rsid w:val="00FE39B3"/>
    <w:rsid w:val="00FE3E8C"/>
    <w:rsid w:val="00FE6432"/>
    <w:rsid w:val="00FE6509"/>
    <w:rsid w:val="00FE70FD"/>
    <w:rsid w:val="00FF077D"/>
    <w:rsid w:val="00FF677A"/>
    <w:rsid w:val="00FF6D34"/>
    <w:rsid w:val="00FF7D8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FA7F3D"/>
  <w15:docId w15:val="{AD06EC83-502E-40B2-9D5E-67AC119AEA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Standaard">
    <w:name w:val="Normal"/>
    <w:qFormat/>
    <w:pPr>
      <w:spacing w:after="207" w:line="271" w:lineRule="auto"/>
      <w:ind w:left="10" w:hanging="10"/>
    </w:pPr>
    <w:rPr>
      <w:rFonts w:ascii="Arial" w:eastAsia="Arial" w:hAnsi="Arial" w:cs="Arial"/>
      <w:color w:val="000000"/>
      <w:sz w:val="20"/>
    </w:rPr>
  </w:style>
  <w:style w:type="paragraph" w:styleId="Kop1">
    <w:name w:val="heading 1"/>
    <w:next w:val="Standaard"/>
    <w:link w:val="Kop1Char"/>
    <w:uiPriority w:val="9"/>
    <w:unhideWhenUsed/>
    <w:qFormat/>
    <w:rsid w:val="00C812FE"/>
    <w:pPr>
      <w:keepNext/>
      <w:keepLines/>
      <w:shd w:val="clear" w:color="auto" w:fill="009EE0"/>
      <w:spacing w:after="280"/>
      <w:outlineLvl w:val="0"/>
    </w:pPr>
    <w:rPr>
      <w:rFonts w:ascii="Arial" w:eastAsia="Arial" w:hAnsi="Arial" w:cs="Arial"/>
      <w:b/>
      <w:color w:val="FFFFFF" w:themeColor="background1"/>
    </w:rPr>
  </w:style>
  <w:style w:type="paragraph" w:styleId="Kop2">
    <w:name w:val="heading 2"/>
    <w:next w:val="Standaard"/>
    <w:link w:val="Kop2Char"/>
    <w:uiPriority w:val="9"/>
    <w:unhideWhenUsed/>
    <w:qFormat/>
    <w:rsid w:val="009A6564"/>
    <w:pPr>
      <w:keepNext/>
      <w:keepLines/>
      <w:pBdr>
        <w:bottom w:val="single" w:sz="4" w:space="1" w:color="009EE0"/>
      </w:pBdr>
      <w:tabs>
        <w:tab w:val="center" w:pos="1127"/>
        <w:tab w:val="left" w:pos="1739"/>
        <w:tab w:val="center" w:pos="2124"/>
      </w:tabs>
      <w:spacing w:after="207"/>
      <w:outlineLvl w:val="1"/>
    </w:pPr>
    <w:rPr>
      <w:rFonts w:ascii="Arial" w:eastAsia="Arial" w:hAnsi="Arial" w:cs="Arial"/>
      <w:color w:val="000000" w:themeColor="text1"/>
      <w:sz w:val="21"/>
    </w:rPr>
  </w:style>
  <w:style w:type="paragraph" w:styleId="Kop3">
    <w:name w:val="heading 3"/>
    <w:basedOn w:val="Standaard"/>
    <w:next w:val="Standaard"/>
    <w:link w:val="Kop3Char"/>
    <w:uiPriority w:val="9"/>
    <w:unhideWhenUsed/>
    <w:qFormat/>
    <w:rsid w:val="00620901"/>
    <w:pPr>
      <w:keepNext/>
      <w:keepLines/>
      <w:spacing w:before="40" w:after="0"/>
      <w:outlineLvl w:val="2"/>
    </w:pPr>
    <w:rPr>
      <w:rFonts w:eastAsiaTheme="majorEastAsia" w:cstheme="majorBidi"/>
      <w:color w:val="038BC4"/>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2Char">
    <w:name w:val="Kop 2 Char"/>
    <w:link w:val="Kop2"/>
    <w:uiPriority w:val="9"/>
    <w:rsid w:val="009A6564"/>
    <w:rPr>
      <w:rFonts w:ascii="Arial" w:eastAsia="Arial" w:hAnsi="Arial" w:cs="Arial"/>
      <w:color w:val="000000" w:themeColor="text1"/>
      <w:sz w:val="21"/>
    </w:rPr>
  </w:style>
  <w:style w:type="character" w:customStyle="1" w:styleId="Kop1Char">
    <w:name w:val="Kop 1 Char"/>
    <w:link w:val="Kop1"/>
    <w:uiPriority w:val="9"/>
    <w:rsid w:val="00C812FE"/>
    <w:rPr>
      <w:rFonts w:ascii="Arial" w:eastAsia="Arial" w:hAnsi="Arial" w:cs="Arial"/>
      <w:b/>
      <w:color w:val="FFFFFF" w:themeColor="background1"/>
      <w:shd w:val="clear" w:color="auto" w:fill="009EE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Voettekst">
    <w:name w:val="footer"/>
    <w:basedOn w:val="Standaard"/>
    <w:link w:val="VoettekstChar"/>
    <w:uiPriority w:val="99"/>
    <w:unhideWhenUsed/>
    <w:rsid w:val="003C56A2"/>
    <w:pPr>
      <w:tabs>
        <w:tab w:val="center" w:pos="4680"/>
        <w:tab w:val="right" w:pos="9360"/>
      </w:tabs>
      <w:spacing w:after="0" w:line="240" w:lineRule="auto"/>
      <w:ind w:left="0" w:firstLine="0"/>
    </w:pPr>
    <w:rPr>
      <w:rFonts w:asciiTheme="minorHAnsi" w:eastAsiaTheme="minorEastAsia" w:hAnsiTheme="minorHAnsi" w:cstheme="minorBidi"/>
      <w:color w:val="auto"/>
      <w:sz w:val="22"/>
      <w:lang w:val="fi-FI" w:eastAsia="zh-CN"/>
    </w:rPr>
  </w:style>
  <w:style w:type="character" w:customStyle="1" w:styleId="VoettekstChar">
    <w:name w:val="Voettekst Char"/>
    <w:basedOn w:val="Standaardalinea-lettertype"/>
    <w:link w:val="Voettekst"/>
    <w:uiPriority w:val="99"/>
    <w:rsid w:val="003C56A2"/>
    <w:rPr>
      <w:lang w:val="fi-FI" w:eastAsia="zh-CN"/>
    </w:rPr>
  </w:style>
  <w:style w:type="character" w:styleId="Paginanummer">
    <w:name w:val="page number"/>
    <w:basedOn w:val="Standaardalinea-lettertype"/>
    <w:uiPriority w:val="99"/>
    <w:semiHidden/>
    <w:unhideWhenUsed/>
    <w:rsid w:val="00600B04"/>
  </w:style>
  <w:style w:type="paragraph" w:styleId="Lijstalinea">
    <w:name w:val="List Paragraph"/>
    <w:basedOn w:val="Standaard"/>
    <w:uiPriority w:val="34"/>
    <w:qFormat/>
    <w:rsid w:val="00CB4115"/>
    <w:pPr>
      <w:ind w:left="720"/>
      <w:contextualSpacing/>
    </w:pPr>
  </w:style>
  <w:style w:type="paragraph" w:styleId="Normaalweb">
    <w:name w:val="Normal (Web)"/>
    <w:basedOn w:val="Standaard"/>
    <w:uiPriority w:val="99"/>
    <w:unhideWhenUsed/>
    <w:rsid w:val="007C1FBA"/>
    <w:pPr>
      <w:spacing w:before="100" w:beforeAutospacing="1" w:after="100" w:afterAutospacing="1" w:line="240" w:lineRule="auto"/>
      <w:ind w:left="0" w:firstLine="0"/>
    </w:pPr>
    <w:rPr>
      <w:rFonts w:ascii="Times New Roman" w:eastAsiaTheme="minorEastAsia" w:hAnsi="Times New Roman" w:cs="Times New Roman"/>
      <w:color w:val="auto"/>
      <w:sz w:val="24"/>
      <w:szCs w:val="24"/>
    </w:rPr>
  </w:style>
  <w:style w:type="paragraph" w:customStyle="1" w:styleId="p1">
    <w:name w:val="p1"/>
    <w:basedOn w:val="Standaard"/>
    <w:rsid w:val="00BC6347"/>
    <w:pPr>
      <w:spacing w:after="0" w:line="152" w:lineRule="atLeast"/>
      <w:ind w:left="0" w:firstLine="0"/>
    </w:pPr>
    <w:rPr>
      <w:rFonts w:ascii="Helvetica" w:eastAsiaTheme="minorEastAsia" w:hAnsi="Helvetica" w:cs="Times New Roman"/>
      <w:color w:val="auto"/>
      <w:sz w:val="15"/>
      <w:szCs w:val="15"/>
    </w:rPr>
  </w:style>
  <w:style w:type="character" w:customStyle="1" w:styleId="apple-converted-space">
    <w:name w:val="apple-converted-space"/>
    <w:basedOn w:val="Standaardalinea-lettertype"/>
    <w:rsid w:val="00BC6347"/>
  </w:style>
  <w:style w:type="character" w:styleId="Verwijzingopmerking">
    <w:name w:val="annotation reference"/>
    <w:basedOn w:val="Standaardalinea-lettertype"/>
    <w:uiPriority w:val="99"/>
    <w:semiHidden/>
    <w:unhideWhenUsed/>
    <w:rsid w:val="00312497"/>
    <w:rPr>
      <w:sz w:val="18"/>
      <w:szCs w:val="18"/>
    </w:rPr>
  </w:style>
  <w:style w:type="paragraph" w:styleId="Tekstopmerking">
    <w:name w:val="annotation text"/>
    <w:basedOn w:val="Standaard"/>
    <w:link w:val="TekstopmerkingChar"/>
    <w:uiPriority w:val="99"/>
    <w:semiHidden/>
    <w:unhideWhenUsed/>
    <w:rsid w:val="00312497"/>
    <w:pPr>
      <w:spacing w:line="240" w:lineRule="auto"/>
    </w:pPr>
    <w:rPr>
      <w:sz w:val="24"/>
      <w:szCs w:val="24"/>
    </w:rPr>
  </w:style>
  <w:style w:type="character" w:customStyle="1" w:styleId="TekstopmerkingChar">
    <w:name w:val="Tekst opmerking Char"/>
    <w:basedOn w:val="Standaardalinea-lettertype"/>
    <w:link w:val="Tekstopmerking"/>
    <w:uiPriority w:val="99"/>
    <w:semiHidden/>
    <w:rsid w:val="00312497"/>
    <w:rPr>
      <w:rFonts w:ascii="Arial" w:eastAsia="Arial" w:hAnsi="Arial" w:cs="Arial"/>
      <w:color w:val="000000"/>
      <w:sz w:val="24"/>
      <w:szCs w:val="24"/>
    </w:rPr>
  </w:style>
  <w:style w:type="paragraph" w:styleId="Onderwerpvanopmerking">
    <w:name w:val="annotation subject"/>
    <w:basedOn w:val="Tekstopmerking"/>
    <w:next w:val="Tekstopmerking"/>
    <w:link w:val="OnderwerpvanopmerkingChar"/>
    <w:uiPriority w:val="99"/>
    <w:semiHidden/>
    <w:unhideWhenUsed/>
    <w:rsid w:val="00312497"/>
    <w:rPr>
      <w:b/>
      <w:bCs/>
      <w:sz w:val="20"/>
      <w:szCs w:val="20"/>
    </w:rPr>
  </w:style>
  <w:style w:type="character" w:customStyle="1" w:styleId="OnderwerpvanopmerkingChar">
    <w:name w:val="Onderwerp van opmerking Char"/>
    <w:basedOn w:val="TekstopmerkingChar"/>
    <w:link w:val="Onderwerpvanopmerking"/>
    <w:uiPriority w:val="99"/>
    <w:semiHidden/>
    <w:rsid w:val="00312497"/>
    <w:rPr>
      <w:rFonts w:ascii="Arial" w:eastAsia="Arial" w:hAnsi="Arial" w:cs="Arial"/>
      <w:b/>
      <w:bCs/>
      <w:color w:val="000000"/>
      <w:sz w:val="20"/>
      <w:szCs w:val="20"/>
    </w:rPr>
  </w:style>
  <w:style w:type="paragraph" w:styleId="Ballontekst">
    <w:name w:val="Balloon Text"/>
    <w:basedOn w:val="Standaard"/>
    <w:link w:val="BallontekstChar"/>
    <w:uiPriority w:val="99"/>
    <w:semiHidden/>
    <w:unhideWhenUsed/>
    <w:rsid w:val="00312497"/>
    <w:pPr>
      <w:spacing w:after="0" w:line="240" w:lineRule="auto"/>
    </w:pPr>
    <w:rPr>
      <w:rFonts w:ascii="Times New Roman" w:hAnsi="Times New Roman" w:cs="Times New Roman"/>
      <w:sz w:val="18"/>
      <w:szCs w:val="18"/>
    </w:rPr>
  </w:style>
  <w:style w:type="character" w:customStyle="1" w:styleId="BallontekstChar">
    <w:name w:val="Ballontekst Char"/>
    <w:basedOn w:val="Standaardalinea-lettertype"/>
    <w:link w:val="Ballontekst"/>
    <w:uiPriority w:val="99"/>
    <w:semiHidden/>
    <w:rsid w:val="00312497"/>
    <w:rPr>
      <w:rFonts w:ascii="Times New Roman" w:eastAsia="Arial" w:hAnsi="Times New Roman" w:cs="Times New Roman"/>
      <w:color w:val="000000"/>
      <w:sz w:val="18"/>
      <w:szCs w:val="18"/>
    </w:rPr>
  </w:style>
  <w:style w:type="character" w:customStyle="1" w:styleId="Kop3Char">
    <w:name w:val="Kop 3 Char"/>
    <w:basedOn w:val="Standaardalinea-lettertype"/>
    <w:link w:val="Kop3"/>
    <w:uiPriority w:val="9"/>
    <w:rsid w:val="00620901"/>
    <w:rPr>
      <w:rFonts w:ascii="Arial" w:eastAsiaTheme="majorEastAsia" w:hAnsi="Arial" w:cstheme="majorBidi"/>
      <w:color w:val="038BC4"/>
      <w:sz w:val="20"/>
      <w:szCs w:val="20"/>
    </w:rPr>
  </w:style>
  <w:style w:type="character" w:styleId="Nadruk">
    <w:name w:val="Emphasis"/>
    <w:basedOn w:val="Standaardalinea-lettertype"/>
    <w:uiPriority w:val="20"/>
    <w:qFormat/>
    <w:rsid w:val="00AA4893"/>
    <w:rPr>
      <w:i/>
      <w:iCs/>
    </w:rPr>
  </w:style>
  <w:style w:type="table" w:styleId="Onopgemaaktetabel1">
    <w:name w:val="Plain Table 1"/>
    <w:basedOn w:val="Standaardtabel"/>
    <w:uiPriority w:val="41"/>
    <w:rsid w:val="00911E21"/>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elraster">
    <w:name w:val="Table Grid"/>
    <w:basedOn w:val="Standaardtabel"/>
    <w:uiPriority w:val="39"/>
    <w:rsid w:val="00911E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Onopgemaaktetabel2">
    <w:name w:val="Plain Table 2"/>
    <w:basedOn w:val="Standaardtabel"/>
    <w:uiPriority w:val="42"/>
    <w:rsid w:val="00911E21"/>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Onopgemaaktetabel3">
    <w:name w:val="Plain Table 3"/>
    <w:basedOn w:val="Standaardtabel"/>
    <w:uiPriority w:val="43"/>
    <w:rsid w:val="00911E21"/>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elrasterlicht">
    <w:name w:val="Grid Table Light"/>
    <w:basedOn w:val="Standaardtabel"/>
    <w:uiPriority w:val="40"/>
    <w:rsid w:val="00911E2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p3">
    <w:name w:val="p3"/>
    <w:basedOn w:val="Standaard"/>
    <w:rsid w:val="002A63C1"/>
    <w:pPr>
      <w:spacing w:after="0" w:line="240" w:lineRule="auto"/>
      <w:ind w:left="0" w:firstLine="0"/>
    </w:pPr>
    <w:rPr>
      <w:rFonts w:ascii="Times" w:eastAsiaTheme="minorHAnsi" w:hAnsi="Times" w:cs="Times New Roman"/>
      <w:color w:val="auto"/>
      <w:sz w:val="15"/>
      <w:szCs w:val="15"/>
    </w:rPr>
  </w:style>
  <w:style w:type="paragraph" w:styleId="Voetnoottekst">
    <w:name w:val="footnote text"/>
    <w:basedOn w:val="Standaard"/>
    <w:link w:val="VoetnoottekstChar"/>
    <w:uiPriority w:val="99"/>
    <w:unhideWhenUsed/>
    <w:rsid w:val="00152831"/>
    <w:pPr>
      <w:spacing w:after="0" w:line="240" w:lineRule="auto"/>
    </w:pPr>
    <w:rPr>
      <w:sz w:val="24"/>
      <w:szCs w:val="24"/>
    </w:rPr>
  </w:style>
  <w:style w:type="character" w:customStyle="1" w:styleId="VoetnoottekstChar">
    <w:name w:val="Voetnoottekst Char"/>
    <w:basedOn w:val="Standaardalinea-lettertype"/>
    <w:link w:val="Voetnoottekst"/>
    <w:uiPriority w:val="99"/>
    <w:rsid w:val="00152831"/>
    <w:rPr>
      <w:rFonts w:ascii="Arial" w:eastAsia="Arial" w:hAnsi="Arial" w:cs="Arial"/>
      <w:color w:val="000000"/>
      <w:sz w:val="24"/>
      <w:szCs w:val="24"/>
    </w:rPr>
  </w:style>
  <w:style w:type="character" w:styleId="Voetnootmarkering">
    <w:name w:val="footnote reference"/>
    <w:basedOn w:val="Standaardalinea-lettertype"/>
    <w:uiPriority w:val="99"/>
    <w:unhideWhenUsed/>
    <w:rsid w:val="00152831"/>
    <w:rPr>
      <w:vertAlign w:val="superscript"/>
    </w:rPr>
  </w:style>
  <w:style w:type="character" w:styleId="Hyperlink">
    <w:name w:val="Hyperlink"/>
    <w:basedOn w:val="Standaardalinea-lettertype"/>
    <w:uiPriority w:val="99"/>
    <w:unhideWhenUsed/>
    <w:rsid w:val="008D2A26"/>
    <w:rPr>
      <w:color w:val="0563C1" w:themeColor="hyperlink"/>
      <w:u w:val="single"/>
    </w:rPr>
  </w:style>
  <w:style w:type="character" w:customStyle="1" w:styleId="s1">
    <w:name w:val="s1"/>
    <w:basedOn w:val="Standaardalinea-lettertype"/>
    <w:rsid w:val="00F67879"/>
    <w:rPr>
      <w:rFonts w:ascii="Helvetica" w:hAnsi="Helvetica" w:hint="default"/>
      <w:sz w:val="14"/>
      <w:szCs w:val="14"/>
    </w:rPr>
  </w:style>
  <w:style w:type="paragraph" w:customStyle="1" w:styleId="p2">
    <w:name w:val="p2"/>
    <w:basedOn w:val="Standaard"/>
    <w:rsid w:val="00FD5422"/>
    <w:pPr>
      <w:spacing w:after="0" w:line="240" w:lineRule="auto"/>
      <w:ind w:left="0" w:firstLine="0"/>
    </w:pPr>
    <w:rPr>
      <w:rFonts w:ascii="Helvetica" w:eastAsiaTheme="minorEastAsia" w:hAnsi="Helvetica" w:cs="Times New Roman"/>
      <w:color w:val="auto"/>
      <w:sz w:val="14"/>
      <w:szCs w:val="14"/>
    </w:rPr>
  </w:style>
  <w:style w:type="character" w:customStyle="1" w:styleId="s2">
    <w:name w:val="s2"/>
    <w:basedOn w:val="Standaardalinea-lettertype"/>
    <w:rsid w:val="00FD5422"/>
    <w:rPr>
      <w:rFonts w:ascii="Helvetica" w:hAnsi="Helvetica" w:hint="default"/>
      <w:sz w:val="21"/>
      <w:szCs w:val="21"/>
    </w:rPr>
  </w:style>
  <w:style w:type="character" w:customStyle="1" w:styleId="s3">
    <w:name w:val="s3"/>
    <w:basedOn w:val="Standaardalinea-lettertype"/>
    <w:rsid w:val="00FD5422"/>
    <w:rPr>
      <w:rFonts w:ascii="Helvetica" w:hAnsi="Helvetica" w:hint="default"/>
      <w:sz w:val="14"/>
      <w:szCs w:val="14"/>
    </w:rPr>
  </w:style>
  <w:style w:type="paragraph" w:styleId="Kopvaninhoudsopgave">
    <w:name w:val="TOC Heading"/>
    <w:basedOn w:val="Kop1"/>
    <w:next w:val="Standaard"/>
    <w:uiPriority w:val="39"/>
    <w:unhideWhenUsed/>
    <w:qFormat/>
    <w:rsid w:val="004977F6"/>
    <w:pPr>
      <w:shd w:val="clear" w:color="auto" w:fill="auto"/>
      <w:spacing w:before="480" w:after="0" w:line="276" w:lineRule="auto"/>
      <w:outlineLvl w:val="9"/>
    </w:pPr>
    <w:rPr>
      <w:rFonts w:asciiTheme="majorHAnsi" w:eastAsiaTheme="majorEastAsia" w:hAnsiTheme="majorHAnsi" w:cstheme="majorBidi"/>
      <w:bCs/>
      <w:color w:val="2E74B5" w:themeColor="accent1" w:themeShade="BF"/>
      <w:sz w:val="28"/>
      <w:szCs w:val="28"/>
    </w:rPr>
  </w:style>
  <w:style w:type="paragraph" w:styleId="Inhopg1">
    <w:name w:val="toc 1"/>
    <w:basedOn w:val="Standaard"/>
    <w:next w:val="Standaard"/>
    <w:autoRedefine/>
    <w:uiPriority w:val="39"/>
    <w:unhideWhenUsed/>
    <w:rsid w:val="004977F6"/>
    <w:pPr>
      <w:spacing w:before="120" w:after="0"/>
      <w:ind w:left="0"/>
    </w:pPr>
    <w:rPr>
      <w:rFonts w:asciiTheme="minorHAnsi" w:hAnsiTheme="minorHAnsi"/>
      <w:b/>
      <w:bCs/>
      <w:sz w:val="22"/>
    </w:rPr>
  </w:style>
  <w:style w:type="paragraph" w:styleId="Inhopg2">
    <w:name w:val="toc 2"/>
    <w:basedOn w:val="Standaard"/>
    <w:next w:val="Standaard"/>
    <w:autoRedefine/>
    <w:uiPriority w:val="39"/>
    <w:unhideWhenUsed/>
    <w:rsid w:val="004977F6"/>
    <w:pPr>
      <w:spacing w:after="0"/>
      <w:ind w:left="200"/>
    </w:pPr>
    <w:rPr>
      <w:rFonts w:asciiTheme="minorHAnsi" w:hAnsiTheme="minorHAnsi"/>
      <w:i/>
      <w:iCs/>
      <w:sz w:val="22"/>
    </w:rPr>
  </w:style>
  <w:style w:type="paragraph" w:styleId="Inhopg3">
    <w:name w:val="toc 3"/>
    <w:basedOn w:val="Standaard"/>
    <w:next w:val="Standaard"/>
    <w:autoRedefine/>
    <w:uiPriority w:val="39"/>
    <w:semiHidden/>
    <w:unhideWhenUsed/>
    <w:rsid w:val="004977F6"/>
    <w:pPr>
      <w:spacing w:after="0"/>
      <w:ind w:left="400"/>
    </w:pPr>
    <w:rPr>
      <w:rFonts w:asciiTheme="minorHAnsi" w:hAnsiTheme="minorHAnsi"/>
      <w:sz w:val="22"/>
    </w:rPr>
  </w:style>
  <w:style w:type="paragraph" w:styleId="Inhopg4">
    <w:name w:val="toc 4"/>
    <w:basedOn w:val="Standaard"/>
    <w:next w:val="Standaard"/>
    <w:autoRedefine/>
    <w:uiPriority w:val="39"/>
    <w:semiHidden/>
    <w:unhideWhenUsed/>
    <w:rsid w:val="004977F6"/>
    <w:pPr>
      <w:spacing w:after="0"/>
      <w:ind w:left="600"/>
    </w:pPr>
    <w:rPr>
      <w:rFonts w:asciiTheme="minorHAnsi" w:hAnsiTheme="minorHAnsi"/>
      <w:szCs w:val="20"/>
    </w:rPr>
  </w:style>
  <w:style w:type="paragraph" w:styleId="Inhopg5">
    <w:name w:val="toc 5"/>
    <w:basedOn w:val="Standaard"/>
    <w:next w:val="Standaard"/>
    <w:autoRedefine/>
    <w:uiPriority w:val="39"/>
    <w:semiHidden/>
    <w:unhideWhenUsed/>
    <w:rsid w:val="004977F6"/>
    <w:pPr>
      <w:spacing w:after="0"/>
      <w:ind w:left="800"/>
    </w:pPr>
    <w:rPr>
      <w:rFonts w:asciiTheme="minorHAnsi" w:hAnsiTheme="minorHAnsi"/>
      <w:szCs w:val="20"/>
    </w:rPr>
  </w:style>
  <w:style w:type="paragraph" w:styleId="Inhopg6">
    <w:name w:val="toc 6"/>
    <w:basedOn w:val="Standaard"/>
    <w:next w:val="Standaard"/>
    <w:autoRedefine/>
    <w:uiPriority w:val="39"/>
    <w:semiHidden/>
    <w:unhideWhenUsed/>
    <w:rsid w:val="004977F6"/>
    <w:pPr>
      <w:spacing w:after="0"/>
      <w:ind w:left="1000"/>
    </w:pPr>
    <w:rPr>
      <w:rFonts w:asciiTheme="minorHAnsi" w:hAnsiTheme="minorHAnsi"/>
      <w:szCs w:val="20"/>
    </w:rPr>
  </w:style>
  <w:style w:type="paragraph" w:styleId="Inhopg7">
    <w:name w:val="toc 7"/>
    <w:basedOn w:val="Standaard"/>
    <w:next w:val="Standaard"/>
    <w:autoRedefine/>
    <w:uiPriority w:val="39"/>
    <w:semiHidden/>
    <w:unhideWhenUsed/>
    <w:rsid w:val="004977F6"/>
    <w:pPr>
      <w:spacing w:after="0"/>
      <w:ind w:left="1200"/>
    </w:pPr>
    <w:rPr>
      <w:rFonts w:asciiTheme="minorHAnsi" w:hAnsiTheme="minorHAnsi"/>
      <w:szCs w:val="20"/>
    </w:rPr>
  </w:style>
  <w:style w:type="paragraph" w:styleId="Inhopg8">
    <w:name w:val="toc 8"/>
    <w:basedOn w:val="Standaard"/>
    <w:next w:val="Standaard"/>
    <w:autoRedefine/>
    <w:uiPriority w:val="39"/>
    <w:semiHidden/>
    <w:unhideWhenUsed/>
    <w:rsid w:val="004977F6"/>
    <w:pPr>
      <w:spacing w:after="0"/>
      <w:ind w:left="1400"/>
    </w:pPr>
    <w:rPr>
      <w:rFonts w:asciiTheme="minorHAnsi" w:hAnsiTheme="minorHAnsi"/>
      <w:szCs w:val="20"/>
    </w:rPr>
  </w:style>
  <w:style w:type="paragraph" w:styleId="Inhopg9">
    <w:name w:val="toc 9"/>
    <w:basedOn w:val="Standaard"/>
    <w:next w:val="Standaard"/>
    <w:autoRedefine/>
    <w:uiPriority w:val="39"/>
    <w:semiHidden/>
    <w:unhideWhenUsed/>
    <w:rsid w:val="004977F6"/>
    <w:pPr>
      <w:spacing w:after="0"/>
      <w:ind w:left="1600"/>
    </w:pPr>
    <w:rPr>
      <w:rFonts w:asciiTheme="minorHAnsi" w:hAnsiTheme="minorHAnsi"/>
      <w:szCs w:val="20"/>
    </w:rPr>
  </w:style>
  <w:style w:type="paragraph" w:styleId="Bibliografie">
    <w:name w:val="Bibliography"/>
    <w:basedOn w:val="Standaard"/>
    <w:next w:val="Standaard"/>
    <w:uiPriority w:val="37"/>
    <w:unhideWhenUsed/>
    <w:rsid w:val="003460B4"/>
  </w:style>
  <w:style w:type="paragraph" w:styleId="Geenafstand">
    <w:name w:val="No Spacing"/>
    <w:uiPriority w:val="1"/>
    <w:qFormat/>
    <w:rsid w:val="004356C1"/>
    <w:pPr>
      <w:spacing w:after="0" w:line="240" w:lineRule="auto"/>
    </w:pPr>
    <w:rPr>
      <w:rFonts w:eastAsiaTheme="minorHAnsi"/>
      <w:lang w:eastAsia="en-US"/>
    </w:rPr>
  </w:style>
  <w:style w:type="paragraph" w:styleId="Koptekst">
    <w:name w:val="header"/>
    <w:basedOn w:val="Standaard"/>
    <w:link w:val="KoptekstChar"/>
    <w:uiPriority w:val="99"/>
    <w:semiHidden/>
    <w:unhideWhenUsed/>
    <w:rsid w:val="00097766"/>
    <w:pPr>
      <w:tabs>
        <w:tab w:val="center" w:pos="4536"/>
        <w:tab w:val="right" w:pos="9072"/>
      </w:tabs>
      <w:spacing w:after="0" w:line="240" w:lineRule="auto"/>
    </w:pPr>
  </w:style>
  <w:style w:type="character" w:customStyle="1" w:styleId="KoptekstChar">
    <w:name w:val="Koptekst Char"/>
    <w:basedOn w:val="Standaardalinea-lettertype"/>
    <w:link w:val="Koptekst"/>
    <w:uiPriority w:val="99"/>
    <w:semiHidden/>
    <w:rsid w:val="00097766"/>
    <w:rPr>
      <w:rFonts w:ascii="Arial" w:eastAsia="Arial" w:hAnsi="Arial" w:cs="Arial"/>
      <w:color w:val="000000"/>
      <w:sz w:val="20"/>
    </w:rPr>
  </w:style>
  <w:style w:type="character" w:styleId="Tekstvantijdelijkeaanduiding">
    <w:name w:val="Placeholder Text"/>
    <w:basedOn w:val="Standaardalinea-lettertype"/>
    <w:uiPriority w:val="99"/>
    <w:semiHidden/>
    <w:rsid w:val="00A64051"/>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32526">
      <w:bodyDiv w:val="1"/>
      <w:marLeft w:val="0"/>
      <w:marRight w:val="0"/>
      <w:marTop w:val="0"/>
      <w:marBottom w:val="0"/>
      <w:divBdr>
        <w:top w:val="none" w:sz="0" w:space="0" w:color="auto"/>
        <w:left w:val="none" w:sz="0" w:space="0" w:color="auto"/>
        <w:bottom w:val="none" w:sz="0" w:space="0" w:color="auto"/>
        <w:right w:val="none" w:sz="0" w:space="0" w:color="auto"/>
      </w:divBdr>
    </w:div>
    <w:div w:id="12808567">
      <w:bodyDiv w:val="1"/>
      <w:marLeft w:val="0"/>
      <w:marRight w:val="0"/>
      <w:marTop w:val="0"/>
      <w:marBottom w:val="0"/>
      <w:divBdr>
        <w:top w:val="none" w:sz="0" w:space="0" w:color="auto"/>
        <w:left w:val="none" w:sz="0" w:space="0" w:color="auto"/>
        <w:bottom w:val="none" w:sz="0" w:space="0" w:color="auto"/>
        <w:right w:val="none" w:sz="0" w:space="0" w:color="auto"/>
      </w:divBdr>
    </w:div>
    <w:div w:id="41908194">
      <w:bodyDiv w:val="1"/>
      <w:marLeft w:val="0"/>
      <w:marRight w:val="0"/>
      <w:marTop w:val="0"/>
      <w:marBottom w:val="0"/>
      <w:divBdr>
        <w:top w:val="none" w:sz="0" w:space="0" w:color="auto"/>
        <w:left w:val="none" w:sz="0" w:space="0" w:color="auto"/>
        <w:bottom w:val="none" w:sz="0" w:space="0" w:color="auto"/>
        <w:right w:val="none" w:sz="0" w:space="0" w:color="auto"/>
      </w:divBdr>
    </w:div>
    <w:div w:id="86393470">
      <w:bodyDiv w:val="1"/>
      <w:marLeft w:val="0"/>
      <w:marRight w:val="0"/>
      <w:marTop w:val="0"/>
      <w:marBottom w:val="0"/>
      <w:divBdr>
        <w:top w:val="none" w:sz="0" w:space="0" w:color="auto"/>
        <w:left w:val="none" w:sz="0" w:space="0" w:color="auto"/>
        <w:bottom w:val="none" w:sz="0" w:space="0" w:color="auto"/>
        <w:right w:val="none" w:sz="0" w:space="0" w:color="auto"/>
      </w:divBdr>
    </w:div>
    <w:div w:id="91706923">
      <w:bodyDiv w:val="1"/>
      <w:marLeft w:val="0"/>
      <w:marRight w:val="0"/>
      <w:marTop w:val="0"/>
      <w:marBottom w:val="0"/>
      <w:divBdr>
        <w:top w:val="none" w:sz="0" w:space="0" w:color="auto"/>
        <w:left w:val="none" w:sz="0" w:space="0" w:color="auto"/>
        <w:bottom w:val="none" w:sz="0" w:space="0" w:color="auto"/>
        <w:right w:val="none" w:sz="0" w:space="0" w:color="auto"/>
      </w:divBdr>
    </w:div>
    <w:div w:id="94399984">
      <w:bodyDiv w:val="1"/>
      <w:marLeft w:val="0"/>
      <w:marRight w:val="0"/>
      <w:marTop w:val="0"/>
      <w:marBottom w:val="0"/>
      <w:divBdr>
        <w:top w:val="none" w:sz="0" w:space="0" w:color="auto"/>
        <w:left w:val="none" w:sz="0" w:space="0" w:color="auto"/>
        <w:bottom w:val="none" w:sz="0" w:space="0" w:color="auto"/>
        <w:right w:val="none" w:sz="0" w:space="0" w:color="auto"/>
      </w:divBdr>
    </w:div>
    <w:div w:id="96869746">
      <w:bodyDiv w:val="1"/>
      <w:marLeft w:val="0"/>
      <w:marRight w:val="0"/>
      <w:marTop w:val="0"/>
      <w:marBottom w:val="0"/>
      <w:divBdr>
        <w:top w:val="none" w:sz="0" w:space="0" w:color="auto"/>
        <w:left w:val="none" w:sz="0" w:space="0" w:color="auto"/>
        <w:bottom w:val="none" w:sz="0" w:space="0" w:color="auto"/>
        <w:right w:val="none" w:sz="0" w:space="0" w:color="auto"/>
      </w:divBdr>
    </w:div>
    <w:div w:id="121966993">
      <w:bodyDiv w:val="1"/>
      <w:marLeft w:val="0"/>
      <w:marRight w:val="0"/>
      <w:marTop w:val="0"/>
      <w:marBottom w:val="0"/>
      <w:divBdr>
        <w:top w:val="none" w:sz="0" w:space="0" w:color="auto"/>
        <w:left w:val="none" w:sz="0" w:space="0" w:color="auto"/>
        <w:bottom w:val="none" w:sz="0" w:space="0" w:color="auto"/>
        <w:right w:val="none" w:sz="0" w:space="0" w:color="auto"/>
      </w:divBdr>
    </w:div>
    <w:div w:id="139925421">
      <w:bodyDiv w:val="1"/>
      <w:marLeft w:val="0"/>
      <w:marRight w:val="0"/>
      <w:marTop w:val="0"/>
      <w:marBottom w:val="0"/>
      <w:divBdr>
        <w:top w:val="none" w:sz="0" w:space="0" w:color="auto"/>
        <w:left w:val="none" w:sz="0" w:space="0" w:color="auto"/>
        <w:bottom w:val="none" w:sz="0" w:space="0" w:color="auto"/>
        <w:right w:val="none" w:sz="0" w:space="0" w:color="auto"/>
      </w:divBdr>
    </w:div>
    <w:div w:id="142091517">
      <w:bodyDiv w:val="1"/>
      <w:marLeft w:val="0"/>
      <w:marRight w:val="0"/>
      <w:marTop w:val="0"/>
      <w:marBottom w:val="0"/>
      <w:divBdr>
        <w:top w:val="none" w:sz="0" w:space="0" w:color="auto"/>
        <w:left w:val="none" w:sz="0" w:space="0" w:color="auto"/>
        <w:bottom w:val="none" w:sz="0" w:space="0" w:color="auto"/>
        <w:right w:val="none" w:sz="0" w:space="0" w:color="auto"/>
      </w:divBdr>
    </w:div>
    <w:div w:id="142279900">
      <w:bodyDiv w:val="1"/>
      <w:marLeft w:val="0"/>
      <w:marRight w:val="0"/>
      <w:marTop w:val="0"/>
      <w:marBottom w:val="0"/>
      <w:divBdr>
        <w:top w:val="none" w:sz="0" w:space="0" w:color="auto"/>
        <w:left w:val="none" w:sz="0" w:space="0" w:color="auto"/>
        <w:bottom w:val="none" w:sz="0" w:space="0" w:color="auto"/>
        <w:right w:val="none" w:sz="0" w:space="0" w:color="auto"/>
      </w:divBdr>
    </w:div>
    <w:div w:id="145362695">
      <w:bodyDiv w:val="1"/>
      <w:marLeft w:val="0"/>
      <w:marRight w:val="0"/>
      <w:marTop w:val="0"/>
      <w:marBottom w:val="0"/>
      <w:divBdr>
        <w:top w:val="none" w:sz="0" w:space="0" w:color="auto"/>
        <w:left w:val="none" w:sz="0" w:space="0" w:color="auto"/>
        <w:bottom w:val="none" w:sz="0" w:space="0" w:color="auto"/>
        <w:right w:val="none" w:sz="0" w:space="0" w:color="auto"/>
      </w:divBdr>
    </w:div>
    <w:div w:id="158734282">
      <w:bodyDiv w:val="1"/>
      <w:marLeft w:val="0"/>
      <w:marRight w:val="0"/>
      <w:marTop w:val="0"/>
      <w:marBottom w:val="0"/>
      <w:divBdr>
        <w:top w:val="none" w:sz="0" w:space="0" w:color="auto"/>
        <w:left w:val="none" w:sz="0" w:space="0" w:color="auto"/>
        <w:bottom w:val="none" w:sz="0" w:space="0" w:color="auto"/>
        <w:right w:val="none" w:sz="0" w:space="0" w:color="auto"/>
      </w:divBdr>
    </w:div>
    <w:div w:id="171065703">
      <w:bodyDiv w:val="1"/>
      <w:marLeft w:val="0"/>
      <w:marRight w:val="0"/>
      <w:marTop w:val="0"/>
      <w:marBottom w:val="0"/>
      <w:divBdr>
        <w:top w:val="none" w:sz="0" w:space="0" w:color="auto"/>
        <w:left w:val="none" w:sz="0" w:space="0" w:color="auto"/>
        <w:bottom w:val="none" w:sz="0" w:space="0" w:color="auto"/>
        <w:right w:val="none" w:sz="0" w:space="0" w:color="auto"/>
      </w:divBdr>
    </w:div>
    <w:div w:id="179703981">
      <w:bodyDiv w:val="1"/>
      <w:marLeft w:val="0"/>
      <w:marRight w:val="0"/>
      <w:marTop w:val="0"/>
      <w:marBottom w:val="0"/>
      <w:divBdr>
        <w:top w:val="none" w:sz="0" w:space="0" w:color="auto"/>
        <w:left w:val="none" w:sz="0" w:space="0" w:color="auto"/>
        <w:bottom w:val="none" w:sz="0" w:space="0" w:color="auto"/>
        <w:right w:val="none" w:sz="0" w:space="0" w:color="auto"/>
      </w:divBdr>
    </w:div>
    <w:div w:id="184905583">
      <w:bodyDiv w:val="1"/>
      <w:marLeft w:val="0"/>
      <w:marRight w:val="0"/>
      <w:marTop w:val="0"/>
      <w:marBottom w:val="0"/>
      <w:divBdr>
        <w:top w:val="none" w:sz="0" w:space="0" w:color="auto"/>
        <w:left w:val="none" w:sz="0" w:space="0" w:color="auto"/>
        <w:bottom w:val="none" w:sz="0" w:space="0" w:color="auto"/>
        <w:right w:val="none" w:sz="0" w:space="0" w:color="auto"/>
      </w:divBdr>
    </w:div>
    <w:div w:id="194972477">
      <w:bodyDiv w:val="1"/>
      <w:marLeft w:val="0"/>
      <w:marRight w:val="0"/>
      <w:marTop w:val="0"/>
      <w:marBottom w:val="0"/>
      <w:divBdr>
        <w:top w:val="none" w:sz="0" w:space="0" w:color="auto"/>
        <w:left w:val="none" w:sz="0" w:space="0" w:color="auto"/>
        <w:bottom w:val="none" w:sz="0" w:space="0" w:color="auto"/>
        <w:right w:val="none" w:sz="0" w:space="0" w:color="auto"/>
      </w:divBdr>
    </w:div>
    <w:div w:id="200364005">
      <w:bodyDiv w:val="1"/>
      <w:marLeft w:val="0"/>
      <w:marRight w:val="0"/>
      <w:marTop w:val="0"/>
      <w:marBottom w:val="0"/>
      <w:divBdr>
        <w:top w:val="none" w:sz="0" w:space="0" w:color="auto"/>
        <w:left w:val="none" w:sz="0" w:space="0" w:color="auto"/>
        <w:bottom w:val="none" w:sz="0" w:space="0" w:color="auto"/>
        <w:right w:val="none" w:sz="0" w:space="0" w:color="auto"/>
      </w:divBdr>
    </w:div>
    <w:div w:id="207575068">
      <w:bodyDiv w:val="1"/>
      <w:marLeft w:val="0"/>
      <w:marRight w:val="0"/>
      <w:marTop w:val="0"/>
      <w:marBottom w:val="0"/>
      <w:divBdr>
        <w:top w:val="none" w:sz="0" w:space="0" w:color="auto"/>
        <w:left w:val="none" w:sz="0" w:space="0" w:color="auto"/>
        <w:bottom w:val="none" w:sz="0" w:space="0" w:color="auto"/>
        <w:right w:val="none" w:sz="0" w:space="0" w:color="auto"/>
      </w:divBdr>
    </w:div>
    <w:div w:id="231157809">
      <w:bodyDiv w:val="1"/>
      <w:marLeft w:val="0"/>
      <w:marRight w:val="0"/>
      <w:marTop w:val="0"/>
      <w:marBottom w:val="0"/>
      <w:divBdr>
        <w:top w:val="none" w:sz="0" w:space="0" w:color="auto"/>
        <w:left w:val="none" w:sz="0" w:space="0" w:color="auto"/>
        <w:bottom w:val="none" w:sz="0" w:space="0" w:color="auto"/>
        <w:right w:val="none" w:sz="0" w:space="0" w:color="auto"/>
      </w:divBdr>
    </w:div>
    <w:div w:id="237328797">
      <w:bodyDiv w:val="1"/>
      <w:marLeft w:val="0"/>
      <w:marRight w:val="0"/>
      <w:marTop w:val="0"/>
      <w:marBottom w:val="0"/>
      <w:divBdr>
        <w:top w:val="none" w:sz="0" w:space="0" w:color="auto"/>
        <w:left w:val="none" w:sz="0" w:space="0" w:color="auto"/>
        <w:bottom w:val="none" w:sz="0" w:space="0" w:color="auto"/>
        <w:right w:val="none" w:sz="0" w:space="0" w:color="auto"/>
      </w:divBdr>
    </w:div>
    <w:div w:id="237718855">
      <w:bodyDiv w:val="1"/>
      <w:marLeft w:val="0"/>
      <w:marRight w:val="0"/>
      <w:marTop w:val="0"/>
      <w:marBottom w:val="0"/>
      <w:divBdr>
        <w:top w:val="none" w:sz="0" w:space="0" w:color="auto"/>
        <w:left w:val="none" w:sz="0" w:space="0" w:color="auto"/>
        <w:bottom w:val="none" w:sz="0" w:space="0" w:color="auto"/>
        <w:right w:val="none" w:sz="0" w:space="0" w:color="auto"/>
      </w:divBdr>
    </w:div>
    <w:div w:id="246155932">
      <w:bodyDiv w:val="1"/>
      <w:marLeft w:val="0"/>
      <w:marRight w:val="0"/>
      <w:marTop w:val="0"/>
      <w:marBottom w:val="0"/>
      <w:divBdr>
        <w:top w:val="none" w:sz="0" w:space="0" w:color="auto"/>
        <w:left w:val="none" w:sz="0" w:space="0" w:color="auto"/>
        <w:bottom w:val="none" w:sz="0" w:space="0" w:color="auto"/>
        <w:right w:val="none" w:sz="0" w:space="0" w:color="auto"/>
      </w:divBdr>
    </w:div>
    <w:div w:id="255941804">
      <w:bodyDiv w:val="1"/>
      <w:marLeft w:val="0"/>
      <w:marRight w:val="0"/>
      <w:marTop w:val="0"/>
      <w:marBottom w:val="0"/>
      <w:divBdr>
        <w:top w:val="none" w:sz="0" w:space="0" w:color="auto"/>
        <w:left w:val="none" w:sz="0" w:space="0" w:color="auto"/>
        <w:bottom w:val="none" w:sz="0" w:space="0" w:color="auto"/>
        <w:right w:val="none" w:sz="0" w:space="0" w:color="auto"/>
      </w:divBdr>
    </w:div>
    <w:div w:id="274363298">
      <w:bodyDiv w:val="1"/>
      <w:marLeft w:val="0"/>
      <w:marRight w:val="0"/>
      <w:marTop w:val="0"/>
      <w:marBottom w:val="0"/>
      <w:divBdr>
        <w:top w:val="none" w:sz="0" w:space="0" w:color="auto"/>
        <w:left w:val="none" w:sz="0" w:space="0" w:color="auto"/>
        <w:bottom w:val="none" w:sz="0" w:space="0" w:color="auto"/>
        <w:right w:val="none" w:sz="0" w:space="0" w:color="auto"/>
      </w:divBdr>
    </w:div>
    <w:div w:id="304969906">
      <w:bodyDiv w:val="1"/>
      <w:marLeft w:val="0"/>
      <w:marRight w:val="0"/>
      <w:marTop w:val="0"/>
      <w:marBottom w:val="0"/>
      <w:divBdr>
        <w:top w:val="none" w:sz="0" w:space="0" w:color="auto"/>
        <w:left w:val="none" w:sz="0" w:space="0" w:color="auto"/>
        <w:bottom w:val="none" w:sz="0" w:space="0" w:color="auto"/>
        <w:right w:val="none" w:sz="0" w:space="0" w:color="auto"/>
      </w:divBdr>
    </w:div>
    <w:div w:id="326789006">
      <w:bodyDiv w:val="1"/>
      <w:marLeft w:val="0"/>
      <w:marRight w:val="0"/>
      <w:marTop w:val="0"/>
      <w:marBottom w:val="0"/>
      <w:divBdr>
        <w:top w:val="none" w:sz="0" w:space="0" w:color="auto"/>
        <w:left w:val="none" w:sz="0" w:space="0" w:color="auto"/>
        <w:bottom w:val="none" w:sz="0" w:space="0" w:color="auto"/>
        <w:right w:val="none" w:sz="0" w:space="0" w:color="auto"/>
      </w:divBdr>
    </w:div>
    <w:div w:id="327639569">
      <w:bodyDiv w:val="1"/>
      <w:marLeft w:val="0"/>
      <w:marRight w:val="0"/>
      <w:marTop w:val="0"/>
      <w:marBottom w:val="0"/>
      <w:divBdr>
        <w:top w:val="none" w:sz="0" w:space="0" w:color="auto"/>
        <w:left w:val="none" w:sz="0" w:space="0" w:color="auto"/>
        <w:bottom w:val="none" w:sz="0" w:space="0" w:color="auto"/>
        <w:right w:val="none" w:sz="0" w:space="0" w:color="auto"/>
      </w:divBdr>
    </w:div>
    <w:div w:id="327831796">
      <w:bodyDiv w:val="1"/>
      <w:marLeft w:val="0"/>
      <w:marRight w:val="0"/>
      <w:marTop w:val="0"/>
      <w:marBottom w:val="0"/>
      <w:divBdr>
        <w:top w:val="none" w:sz="0" w:space="0" w:color="auto"/>
        <w:left w:val="none" w:sz="0" w:space="0" w:color="auto"/>
        <w:bottom w:val="none" w:sz="0" w:space="0" w:color="auto"/>
        <w:right w:val="none" w:sz="0" w:space="0" w:color="auto"/>
      </w:divBdr>
    </w:div>
    <w:div w:id="340477767">
      <w:bodyDiv w:val="1"/>
      <w:marLeft w:val="0"/>
      <w:marRight w:val="0"/>
      <w:marTop w:val="0"/>
      <w:marBottom w:val="0"/>
      <w:divBdr>
        <w:top w:val="none" w:sz="0" w:space="0" w:color="auto"/>
        <w:left w:val="none" w:sz="0" w:space="0" w:color="auto"/>
        <w:bottom w:val="none" w:sz="0" w:space="0" w:color="auto"/>
        <w:right w:val="none" w:sz="0" w:space="0" w:color="auto"/>
      </w:divBdr>
    </w:div>
    <w:div w:id="357972791">
      <w:bodyDiv w:val="1"/>
      <w:marLeft w:val="0"/>
      <w:marRight w:val="0"/>
      <w:marTop w:val="0"/>
      <w:marBottom w:val="0"/>
      <w:divBdr>
        <w:top w:val="none" w:sz="0" w:space="0" w:color="auto"/>
        <w:left w:val="none" w:sz="0" w:space="0" w:color="auto"/>
        <w:bottom w:val="none" w:sz="0" w:space="0" w:color="auto"/>
        <w:right w:val="none" w:sz="0" w:space="0" w:color="auto"/>
      </w:divBdr>
    </w:div>
    <w:div w:id="365326758">
      <w:bodyDiv w:val="1"/>
      <w:marLeft w:val="0"/>
      <w:marRight w:val="0"/>
      <w:marTop w:val="0"/>
      <w:marBottom w:val="0"/>
      <w:divBdr>
        <w:top w:val="none" w:sz="0" w:space="0" w:color="auto"/>
        <w:left w:val="none" w:sz="0" w:space="0" w:color="auto"/>
        <w:bottom w:val="none" w:sz="0" w:space="0" w:color="auto"/>
        <w:right w:val="none" w:sz="0" w:space="0" w:color="auto"/>
      </w:divBdr>
    </w:div>
    <w:div w:id="366879726">
      <w:bodyDiv w:val="1"/>
      <w:marLeft w:val="0"/>
      <w:marRight w:val="0"/>
      <w:marTop w:val="0"/>
      <w:marBottom w:val="0"/>
      <w:divBdr>
        <w:top w:val="none" w:sz="0" w:space="0" w:color="auto"/>
        <w:left w:val="none" w:sz="0" w:space="0" w:color="auto"/>
        <w:bottom w:val="none" w:sz="0" w:space="0" w:color="auto"/>
        <w:right w:val="none" w:sz="0" w:space="0" w:color="auto"/>
      </w:divBdr>
    </w:div>
    <w:div w:id="370806103">
      <w:bodyDiv w:val="1"/>
      <w:marLeft w:val="0"/>
      <w:marRight w:val="0"/>
      <w:marTop w:val="0"/>
      <w:marBottom w:val="0"/>
      <w:divBdr>
        <w:top w:val="none" w:sz="0" w:space="0" w:color="auto"/>
        <w:left w:val="none" w:sz="0" w:space="0" w:color="auto"/>
        <w:bottom w:val="none" w:sz="0" w:space="0" w:color="auto"/>
        <w:right w:val="none" w:sz="0" w:space="0" w:color="auto"/>
      </w:divBdr>
    </w:div>
    <w:div w:id="402140535">
      <w:bodyDiv w:val="1"/>
      <w:marLeft w:val="0"/>
      <w:marRight w:val="0"/>
      <w:marTop w:val="0"/>
      <w:marBottom w:val="0"/>
      <w:divBdr>
        <w:top w:val="none" w:sz="0" w:space="0" w:color="auto"/>
        <w:left w:val="none" w:sz="0" w:space="0" w:color="auto"/>
        <w:bottom w:val="none" w:sz="0" w:space="0" w:color="auto"/>
        <w:right w:val="none" w:sz="0" w:space="0" w:color="auto"/>
      </w:divBdr>
    </w:div>
    <w:div w:id="431559171">
      <w:bodyDiv w:val="1"/>
      <w:marLeft w:val="0"/>
      <w:marRight w:val="0"/>
      <w:marTop w:val="0"/>
      <w:marBottom w:val="0"/>
      <w:divBdr>
        <w:top w:val="none" w:sz="0" w:space="0" w:color="auto"/>
        <w:left w:val="none" w:sz="0" w:space="0" w:color="auto"/>
        <w:bottom w:val="none" w:sz="0" w:space="0" w:color="auto"/>
        <w:right w:val="none" w:sz="0" w:space="0" w:color="auto"/>
      </w:divBdr>
      <w:divsChild>
        <w:div w:id="1757168642">
          <w:marLeft w:val="0"/>
          <w:marRight w:val="0"/>
          <w:marTop w:val="0"/>
          <w:marBottom w:val="0"/>
          <w:divBdr>
            <w:top w:val="none" w:sz="0" w:space="0" w:color="auto"/>
            <w:left w:val="none" w:sz="0" w:space="0" w:color="auto"/>
            <w:bottom w:val="none" w:sz="0" w:space="0" w:color="auto"/>
            <w:right w:val="none" w:sz="0" w:space="0" w:color="auto"/>
          </w:divBdr>
          <w:divsChild>
            <w:div w:id="1984196025">
              <w:marLeft w:val="0"/>
              <w:marRight w:val="0"/>
              <w:marTop w:val="0"/>
              <w:marBottom w:val="0"/>
              <w:divBdr>
                <w:top w:val="none" w:sz="0" w:space="0" w:color="auto"/>
                <w:left w:val="none" w:sz="0" w:space="0" w:color="auto"/>
                <w:bottom w:val="none" w:sz="0" w:space="0" w:color="auto"/>
                <w:right w:val="none" w:sz="0" w:space="0" w:color="auto"/>
              </w:divBdr>
              <w:divsChild>
                <w:div w:id="1272929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3792166">
      <w:bodyDiv w:val="1"/>
      <w:marLeft w:val="0"/>
      <w:marRight w:val="0"/>
      <w:marTop w:val="0"/>
      <w:marBottom w:val="0"/>
      <w:divBdr>
        <w:top w:val="none" w:sz="0" w:space="0" w:color="auto"/>
        <w:left w:val="none" w:sz="0" w:space="0" w:color="auto"/>
        <w:bottom w:val="none" w:sz="0" w:space="0" w:color="auto"/>
        <w:right w:val="none" w:sz="0" w:space="0" w:color="auto"/>
      </w:divBdr>
    </w:div>
    <w:div w:id="450976187">
      <w:bodyDiv w:val="1"/>
      <w:marLeft w:val="0"/>
      <w:marRight w:val="0"/>
      <w:marTop w:val="0"/>
      <w:marBottom w:val="0"/>
      <w:divBdr>
        <w:top w:val="none" w:sz="0" w:space="0" w:color="auto"/>
        <w:left w:val="none" w:sz="0" w:space="0" w:color="auto"/>
        <w:bottom w:val="none" w:sz="0" w:space="0" w:color="auto"/>
        <w:right w:val="none" w:sz="0" w:space="0" w:color="auto"/>
      </w:divBdr>
    </w:div>
    <w:div w:id="478420161">
      <w:bodyDiv w:val="1"/>
      <w:marLeft w:val="0"/>
      <w:marRight w:val="0"/>
      <w:marTop w:val="0"/>
      <w:marBottom w:val="0"/>
      <w:divBdr>
        <w:top w:val="none" w:sz="0" w:space="0" w:color="auto"/>
        <w:left w:val="none" w:sz="0" w:space="0" w:color="auto"/>
        <w:bottom w:val="none" w:sz="0" w:space="0" w:color="auto"/>
        <w:right w:val="none" w:sz="0" w:space="0" w:color="auto"/>
      </w:divBdr>
    </w:div>
    <w:div w:id="487134044">
      <w:bodyDiv w:val="1"/>
      <w:marLeft w:val="0"/>
      <w:marRight w:val="0"/>
      <w:marTop w:val="0"/>
      <w:marBottom w:val="0"/>
      <w:divBdr>
        <w:top w:val="none" w:sz="0" w:space="0" w:color="auto"/>
        <w:left w:val="none" w:sz="0" w:space="0" w:color="auto"/>
        <w:bottom w:val="none" w:sz="0" w:space="0" w:color="auto"/>
        <w:right w:val="none" w:sz="0" w:space="0" w:color="auto"/>
      </w:divBdr>
    </w:div>
    <w:div w:id="545408229">
      <w:bodyDiv w:val="1"/>
      <w:marLeft w:val="0"/>
      <w:marRight w:val="0"/>
      <w:marTop w:val="0"/>
      <w:marBottom w:val="0"/>
      <w:divBdr>
        <w:top w:val="none" w:sz="0" w:space="0" w:color="auto"/>
        <w:left w:val="none" w:sz="0" w:space="0" w:color="auto"/>
        <w:bottom w:val="none" w:sz="0" w:space="0" w:color="auto"/>
        <w:right w:val="none" w:sz="0" w:space="0" w:color="auto"/>
      </w:divBdr>
    </w:div>
    <w:div w:id="560873852">
      <w:bodyDiv w:val="1"/>
      <w:marLeft w:val="0"/>
      <w:marRight w:val="0"/>
      <w:marTop w:val="0"/>
      <w:marBottom w:val="0"/>
      <w:divBdr>
        <w:top w:val="none" w:sz="0" w:space="0" w:color="auto"/>
        <w:left w:val="none" w:sz="0" w:space="0" w:color="auto"/>
        <w:bottom w:val="none" w:sz="0" w:space="0" w:color="auto"/>
        <w:right w:val="none" w:sz="0" w:space="0" w:color="auto"/>
      </w:divBdr>
    </w:div>
    <w:div w:id="567304834">
      <w:bodyDiv w:val="1"/>
      <w:marLeft w:val="0"/>
      <w:marRight w:val="0"/>
      <w:marTop w:val="0"/>
      <w:marBottom w:val="0"/>
      <w:divBdr>
        <w:top w:val="none" w:sz="0" w:space="0" w:color="auto"/>
        <w:left w:val="none" w:sz="0" w:space="0" w:color="auto"/>
        <w:bottom w:val="none" w:sz="0" w:space="0" w:color="auto"/>
        <w:right w:val="none" w:sz="0" w:space="0" w:color="auto"/>
      </w:divBdr>
    </w:div>
    <w:div w:id="589196361">
      <w:bodyDiv w:val="1"/>
      <w:marLeft w:val="0"/>
      <w:marRight w:val="0"/>
      <w:marTop w:val="0"/>
      <w:marBottom w:val="0"/>
      <w:divBdr>
        <w:top w:val="none" w:sz="0" w:space="0" w:color="auto"/>
        <w:left w:val="none" w:sz="0" w:space="0" w:color="auto"/>
        <w:bottom w:val="none" w:sz="0" w:space="0" w:color="auto"/>
        <w:right w:val="none" w:sz="0" w:space="0" w:color="auto"/>
      </w:divBdr>
    </w:div>
    <w:div w:id="602423919">
      <w:bodyDiv w:val="1"/>
      <w:marLeft w:val="0"/>
      <w:marRight w:val="0"/>
      <w:marTop w:val="0"/>
      <w:marBottom w:val="0"/>
      <w:divBdr>
        <w:top w:val="none" w:sz="0" w:space="0" w:color="auto"/>
        <w:left w:val="none" w:sz="0" w:space="0" w:color="auto"/>
        <w:bottom w:val="none" w:sz="0" w:space="0" w:color="auto"/>
        <w:right w:val="none" w:sz="0" w:space="0" w:color="auto"/>
      </w:divBdr>
    </w:div>
    <w:div w:id="603920188">
      <w:bodyDiv w:val="1"/>
      <w:marLeft w:val="0"/>
      <w:marRight w:val="0"/>
      <w:marTop w:val="0"/>
      <w:marBottom w:val="0"/>
      <w:divBdr>
        <w:top w:val="none" w:sz="0" w:space="0" w:color="auto"/>
        <w:left w:val="none" w:sz="0" w:space="0" w:color="auto"/>
        <w:bottom w:val="none" w:sz="0" w:space="0" w:color="auto"/>
        <w:right w:val="none" w:sz="0" w:space="0" w:color="auto"/>
      </w:divBdr>
    </w:div>
    <w:div w:id="637954277">
      <w:bodyDiv w:val="1"/>
      <w:marLeft w:val="0"/>
      <w:marRight w:val="0"/>
      <w:marTop w:val="0"/>
      <w:marBottom w:val="0"/>
      <w:divBdr>
        <w:top w:val="none" w:sz="0" w:space="0" w:color="auto"/>
        <w:left w:val="none" w:sz="0" w:space="0" w:color="auto"/>
        <w:bottom w:val="none" w:sz="0" w:space="0" w:color="auto"/>
        <w:right w:val="none" w:sz="0" w:space="0" w:color="auto"/>
      </w:divBdr>
    </w:div>
    <w:div w:id="638337238">
      <w:bodyDiv w:val="1"/>
      <w:marLeft w:val="0"/>
      <w:marRight w:val="0"/>
      <w:marTop w:val="0"/>
      <w:marBottom w:val="0"/>
      <w:divBdr>
        <w:top w:val="none" w:sz="0" w:space="0" w:color="auto"/>
        <w:left w:val="none" w:sz="0" w:space="0" w:color="auto"/>
        <w:bottom w:val="none" w:sz="0" w:space="0" w:color="auto"/>
        <w:right w:val="none" w:sz="0" w:space="0" w:color="auto"/>
      </w:divBdr>
    </w:div>
    <w:div w:id="677272463">
      <w:bodyDiv w:val="1"/>
      <w:marLeft w:val="0"/>
      <w:marRight w:val="0"/>
      <w:marTop w:val="0"/>
      <w:marBottom w:val="0"/>
      <w:divBdr>
        <w:top w:val="none" w:sz="0" w:space="0" w:color="auto"/>
        <w:left w:val="none" w:sz="0" w:space="0" w:color="auto"/>
        <w:bottom w:val="none" w:sz="0" w:space="0" w:color="auto"/>
        <w:right w:val="none" w:sz="0" w:space="0" w:color="auto"/>
      </w:divBdr>
    </w:div>
    <w:div w:id="681319761">
      <w:bodyDiv w:val="1"/>
      <w:marLeft w:val="0"/>
      <w:marRight w:val="0"/>
      <w:marTop w:val="0"/>
      <w:marBottom w:val="0"/>
      <w:divBdr>
        <w:top w:val="none" w:sz="0" w:space="0" w:color="auto"/>
        <w:left w:val="none" w:sz="0" w:space="0" w:color="auto"/>
        <w:bottom w:val="none" w:sz="0" w:space="0" w:color="auto"/>
        <w:right w:val="none" w:sz="0" w:space="0" w:color="auto"/>
      </w:divBdr>
    </w:div>
    <w:div w:id="684018565">
      <w:bodyDiv w:val="1"/>
      <w:marLeft w:val="0"/>
      <w:marRight w:val="0"/>
      <w:marTop w:val="0"/>
      <w:marBottom w:val="0"/>
      <w:divBdr>
        <w:top w:val="none" w:sz="0" w:space="0" w:color="auto"/>
        <w:left w:val="none" w:sz="0" w:space="0" w:color="auto"/>
        <w:bottom w:val="none" w:sz="0" w:space="0" w:color="auto"/>
        <w:right w:val="none" w:sz="0" w:space="0" w:color="auto"/>
      </w:divBdr>
    </w:div>
    <w:div w:id="685911092">
      <w:bodyDiv w:val="1"/>
      <w:marLeft w:val="0"/>
      <w:marRight w:val="0"/>
      <w:marTop w:val="0"/>
      <w:marBottom w:val="0"/>
      <w:divBdr>
        <w:top w:val="none" w:sz="0" w:space="0" w:color="auto"/>
        <w:left w:val="none" w:sz="0" w:space="0" w:color="auto"/>
        <w:bottom w:val="none" w:sz="0" w:space="0" w:color="auto"/>
        <w:right w:val="none" w:sz="0" w:space="0" w:color="auto"/>
      </w:divBdr>
    </w:div>
    <w:div w:id="753360417">
      <w:bodyDiv w:val="1"/>
      <w:marLeft w:val="0"/>
      <w:marRight w:val="0"/>
      <w:marTop w:val="0"/>
      <w:marBottom w:val="0"/>
      <w:divBdr>
        <w:top w:val="none" w:sz="0" w:space="0" w:color="auto"/>
        <w:left w:val="none" w:sz="0" w:space="0" w:color="auto"/>
        <w:bottom w:val="none" w:sz="0" w:space="0" w:color="auto"/>
        <w:right w:val="none" w:sz="0" w:space="0" w:color="auto"/>
      </w:divBdr>
    </w:div>
    <w:div w:id="767698243">
      <w:bodyDiv w:val="1"/>
      <w:marLeft w:val="0"/>
      <w:marRight w:val="0"/>
      <w:marTop w:val="0"/>
      <w:marBottom w:val="0"/>
      <w:divBdr>
        <w:top w:val="none" w:sz="0" w:space="0" w:color="auto"/>
        <w:left w:val="none" w:sz="0" w:space="0" w:color="auto"/>
        <w:bottom w:val="none" w:sz="0" w:space="0" w:color="auto"/>
        <w:right w:val="none" w:sz="0" w:space="0" w:color="auto"/>
      </w:divBdr>
    </w:div>
    <w:div w:id="779763962">
      <w:bodyDiv w:val="1"/>
      <w:marLeft w:val="0"/>
      <w:marRight w:val="0"/>
      <w:marTop w:val="0"/>
      <w:marBottom w:val="0"/>
      <w:divBdr>
        <w:top w:val="none" w:sz="0" w:space="0" w:color="auto"/>
        <w:left w:val="none" w:sz="0" w:space="0" w:color="auto"/>
        <w:bottom w:val="none" w:sz="0" w:space="0" w:color="auto"/>
        <w:right w:val="none" w:sz="0" w:space="0" w:color="auto"/>
      </w:divBdr>
    </w:div>
    <w:div w:id="781653991">
      <w:bodyDiv w:val="1"/>
      <w:marLeft w:val="0"/>
      <w:marRight w:val="0"/>
      <w:marTop w:val="0"/>
      <w:marBottom w:val="0"/>
      <w:divBdr>
        <w:top w:val="none" w:sz="0" w:space="0" w:color="auto"/>
        <w:left w:val="none" w:sz="0" w:space="0" w:color="auto"/>
        <w:bottom w:val="none" w:sz="0" w:space="0" w:color="auto"/>
        <w:right w:val="none" w:sz="0" w:space="0" w:color="auto"/>
      </w:divBdr>
    </w:div>
    <w:div w:id="784613697">
      <w:bodyDiv w:val="1"/>
      <w:marLeft w:val="0"/>
      <w:marRight w:val="0"/>
      <w:marTop w:val="0"/>
      <w:marBottom w:val="0"/>
      <w:divBdr>
        <w:top w:val="none" w:sz="0" w:space="0" w:color="auto"/>
        <w:left w:val="none" w:sz="0" w:space="0" w:color="auto"/>
        <w:bottom w:val="none" w:sz="0" w:space="0" w:color="auto"/>
        <w:right w:val="none" w:sz="0" w:space="0" w:color="auto"/>
      </w:divBdr>
    </w:div>
    <w:div w:id="792679136">
      <w:bodyDiv w:val="1"/>
      <w:marLeft w:val="0"/>
      <w:marRight w:val="0"/>
      <w:marTop w:val="0"/>
      <w:marBottom w:val="0"/>
      <w:divBdr>
        <w:top w:val="none" w:sz="0" w:space="0" w:color="auto"/>
        <w:left w:val="none" w:sz="0" w:space="0" w:color="auto"/>
        <w:bottom w:val="none" w:sz="0" w:space="0" w:color="auto"/>
        <w:right w:val="none" w:sz="0" w:space="0" w:color="auto"/>
      </w:divBdr>
    </w:div>
    <w:div w:id="792793713">
      <w:bodyDiv w:val="1"/>
      <w:marLeft w:val="0"/>
      <w:marRight w:val="0"/>
      <w:marTop w:val="0"/>
      <w:marBottom w:val="0"/>
      <w:divBdr>
        <w:top w:val="none" w:sz="0" w:space="0" w:color="auto"/>
        <w:left w:val="none" w:sz="0" w:space="0" w:color="auto"/>
        <w:bottom w:val="none" w:sz="0" w:space="0" w:color="auto"/>
        <w:right w:val="none" w:sz="0" w:space="0" w:color="auto"/>
      </w:divBdr>
    </w:div>
    <w:div w:id="808325670">
      <w:bodyDiv w:val="1"/>
      <w:marLeft w:val="0"/>
      <w:marRight w:val="0"/>
      <w:marTop w:val="0"/>
      <w:marBottom w:val="0"/>
      <w:divBdr>
        <w:top w:val="none" w:sz="0" w:space="0" w:color="auto"/>
        <w:left w:val="none" w:sz="0" w:space="0" w:color="auto"/>
        <w:bottom w:val="none" w:sz="0" w:space="0" w:color="auto"/>
        <w:right w:val="none" w:sz="0" w:space="0" w:color="auto"/>
      </w:divBdr>
    </w:div>
    <w:div w:id="826021895">
      <w:bodyDiv w:val="1"/>
      <w:marLeft w:val="0"/>
      <w:marRight w:val="0"/>
      <w:marTop w:val="0"/>
      <w:marBottom w:val="0"/>
      <w:divBdr>
        <w:top w:val="none" w:sz="0" w:space="0" w:color="auto"/>
        <w:left w:val="none" w:sz="0" w:space="0" w:color="auto"/>
        <w:bottom w:val="none" w:sz="0" w:space="0" w:color="auto"/>
        <w:right w:val="none" w:sz="0" w:space="0" w:color="auto"/>
      </w:divBdr>
    </w:div>
    <w:div w:id="835148682">
      <w:bodyDiv w:val="1"/>
      <w:marLeft w:val="0"/>
      <w:marRight w:val="0"/>
      <w:marTop w:val="0"/>
      <w:marBottom w:val="0"/>
      <w:divBdr>
        <w:top w:val="none" w:sz="0" w:space="0" w:color="auto"/>
        <w:left w:val="none" w:sz="0" w:space="0" w:color="auto"/>
        <w:bottom w:val="none" w:sz="0" w:space="0" w:color="auto"/>
        <w:right w:val="none" w:sz="0" w:space="0" w:color="auto"/>
      </w:divBdr>
    </w:div>
    <w:div w:id="859705393">
      <w:bodyDiv w:val="1"/>
      <w:marLeft w:val="0"/>
      <w:marRight w:val="0"/>
      <w:marTop w:val="0"/>
      <w:marBottom w:val="0"/>
      <w:divBdr>
        <w:top w:val="none" w:sz="0" w:space="0" w:color="auto"/>
        <w:left w:val="none" w:sz="0" w:space="0" w:color="auto"/>
        <w:bottom w:val="none" w:sz="0" w:space="0" w:color="auto"/>
        <w:right w:val="none" w:sz="0" w:space="0" w:color="auto"/>
      </w:divBdr>
    </w:div>
    <w:div w:id="861941348">
      <w:bodyDiv w:val="1"/>
      <w:marLeft w:val="0"/>
      <w:marRight w:val="0"/>
      <w:marTop w:val="0"/>
      <w:marBottom w:val="0"/>
      <w:divBdr>
        <w:top w:val="none" w:sz="0" w:space="0" w:color="auto"/>
        <w:left w:val="none" w:sz="0" w:space="0" w:color="auto"/>
        <w:bottom w:val="none" w:sz="0" w:space="0" w:color="auto"/>
        <w:right w:val="none" w:sz="0" w:space="0" w:color="auto"/>
      </w:divBdr>
    </w:div>
    <w:div w:id="867644660">
      <w:bodyDiv w:val="1"/>
      <w:marLeft w:val="0"/>
      <w:marRight w:val="0"/>
      <w:marTop w:val="0"/>
      <w:marBottom w:val="0"/>
      <w:divBdr>
        <w:top w:val="none" w:sz="0" w:space="0" w:color="auto"/>
        <w:left w:val="none" w:sz="0" w:space="0" w:color="auto"/>
        <w:bottom w:val="none" w:sz="0" w:space="0" w:color="auto"/>
        <w:right w:val="none" w:sz="0" w:space="0" w:color="auto"/>
      </w:divBdr>
      <w:divsChild>
        <w:div w:id="838883646">
          <w:marLeft w:val="0"/>
          <w:marRight w:val="0"/>
          <w:marTop w:val="0"/>
          <w:marBottom w:val="0"/>
          <w:divBdr>
            <w:top w:val="none" w:sz="0" w:space="0" w:color="auto"/>
            <w:left w:val="none" w:sz="0" w:space="0" w:color="auto"/>
            <w:bottom w:val="none" w:sz="0" w:space="0" w:color="auto"/>
            <w:right w:val="none" w:sz="0" w:space="0" w:color="auto"/>
          </w:divBdr>
          <w:divsChild>
            <w:div w:id="269629555">
              <w:marLeft w:val="0"/>
              <w:marRight w:val="0"/>
              <w:marTop w:val="0"/>
              <w:marBottom w:val="0"/>
              <w:divBdr>
                <w:top w:val="none" w:sz="0" w:space="0" w:color="auto"/>
                <w:left w:val="none" w:sz="0" w:space="0" w:color="auto"/>
                <w:bottom w:val="none" w:sz="0" w:space="0" w:color="auto"/>
                <w:right w:val="none" w:sz="0" w:space="0" w:color="auto"/>
              </w:divBdr>
              <w:divsChild>
                <w:div w:id="1534415915">
                  <w:marLeft w:val="0"/>
                  <w:marRight w:val="0"/>
                  <w:marTop w:val="0"/>
                  <w:marBottom w:val="0"/>
                  <w:divBdr>
                    <w:top w:val="none" w:sz="0" w:space="0" w:color="auto"/>
                    <w:left w:val="none" w:sz="0" w:space="0" w:color="auto"/>
                    <w:bottom w:val="none" w:sz="0" w:space="0" w:color="auto"/>
                    <w:right w:val="none" w:sz="0" w:space="0" w:color="auto"/>
                  </w:divBdr>
                  <w:divsChild>
                    <w:div w:id="1311325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7279553">
      <w:bodyDiv w:val="1"/>
      <w:marLeft w:val="0"/>
      <w:marRight w:val="0"/>
      <w:marTop w:val="0"/>
      <w:marBottom w:val="0"/>
      <w:divBdr>
        <w:top w:val="none" w:sz="0" w:space="0" w:color="auto"/>
        <w:left w:val="none" w:sz="0" w:space="0" w:color="auto"/>
        <w:bottom w:val="none" w:sz="0" w:space="0" w:color="auto"/>
        <w:right w:val="none" w:sz="0" w:space="0" w:color="auto"/>
      </w:divBdr>
      <w:divsChild>
        <w:div w:id="1241796221">
          <w:marLeft w:val="0"/>
          <w:marRight w:val="0"/>
          <w:marTop w:val="0"/>
          <w:marBottom w:val="0"/>
          <w:divBdr>
            <w:top w:val="none" w:sz="0" w:space="0" w:color="auto"/>
            <w:left w:val="none" w:sz="0" w:space="0" w:color="auto"/>
            <w:bottom w:val="none" w:sz="0" w:space="0" w:color="auto"/>
            <w:right w:val="none" w:sz="0" w:space="0" w:color="auto"/>
          </w:divBdr>
          <w:divsChild>
            <w:div w:id="1945265071">
              <w:marLeft w:val="0"/>
              <w:marRight w:val="0"/>
              <w:marTop w:val="0"/>
              <w:marBottom w:val="0"/>
              <w:divBdr>
                <w:top w:val="none" w:sz="0" w:space="0" w:color="auto"/>
                <w:left w:val="none" w:sz="0" w:space="0" w:color="auto"/>
                <w:bottom w:val="none" w:sz="0" w:space="0" w:color="auto"/>
                <w:right w:val="none" w:sz="0" w:space="0" w:color="auto"/>
              </w:divBdr>
              <w:divsChild>
                <w:div w:id="1255095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739407">
      <w:bodyDiv w:val="1"/>
      <w:marLeft w:val="0"/>
      <w:marRight w:val="0"/>
      <w:marTop w:val="0"/>
      <w:marBottom w:val="0"/>
      <w:divBdr>
        <w:top w:val="none" w:sz="0" w:space="0" w:color="auto"/>
        <w:left w:val="none" w:sz="0" w:space="0" w:color="auto"/>
        <w:bottom w:val="none" w:sz="0" w:space="0" w:color="auto"/>
        <w:right w:val="none" w:sz="0" w:space="0" w:color="auto"/>
      </w:divBdr>
    </w:div>
    <w:div w:id="914123259">
      <w:bodyDiv w:val="1"/>
      <w:marLeft w:val="0"/>
      <w:marRight w:val="0"/>
      <w:marTop w:val="0"/>
      <w:marBottom w:val="0"/>
      <w:divBdr>
        <w:top w:val="none" w:sz="0" w:space="0" w:color="auto"/>
        <w:left w:val="none" w:sz="0" w:space="0" w:color="auto"/>
        <w:bottom w:val="none" w:sz="0" w:space="0" w:color="auto"/>
        <w:right w:val="none" w:sz="0" w:space="0" w:color="auto"/>
      </w:divBdr>
    </w:div>
    <w:div w:id="950746757">
      <w:bodyDiv w:val="1"/>
      <w:marLeft w:val="0"/>
      <w:marRight w:val="0"/>
      <w:marTop w:val="0"/>
      <w:marBottom w:val="0"/>
      <w:divBdr>
        <w:top w:val="none" w:sz="0" w:space="0" w:color="auto"/>
        <w:left w:val="none" w:sz="0" w:space="0" w:color="auto"/>
        <w:bottom w:val="none" w:sz="0" w:space="0" w:color="auto"/>
        <w:right w:val="none" w:sz="0" w:space="0" w:color="auto"/>
      </w:divBdr>
    </w:div>
    <w:div w:id="971060515">
      <w:bodyDiv w:val="1"/>
      <w:marLeft w:val="0"/>
      <w:marRight w:val="0"/>
      <w:marTop w:val="0"/>
      <w:marBottom w:val="0"/>
      <w:divBdr>
        <w:top w:val="none" w:sz="0" w:space="0" w:color="auto"/>
        <w:left w:val="none" w:sz="0" w:space="0" w:color="auto"/>
        <w:bottom w:val="none" w:sz="0" w:space="0" w:color="auto"/>
        <w:right w:val="none" w:sz="0" w:space="0" w:color="auto"/>
      </w:divBdr>
    </w:div>
    <w:div w:id="987170061">
      <w:bodyDiv w:val="1"/>
      <w:marLeft w:val="0"/>
      <w:marRight w:val="0"/>
      <w:marTop w:val="0"/>
      <w:marBottom w:val="0"/>
      <w:divBdr>
        <w:top w:val="none" w:sz="0" w:space="0" w:color="auto"/>
        <w:left w:val="none" w:sz="0" w:space="0" w:color="auto"/>
        <w:bottom w:val="none" w:sz="0" w:space="0" w:color="auto"/>
        <w:right w:val="none" w:sz="0" w:space="0" w:color="auto"/>
      </w:divBdr>
    </w:div>
    <w:div w:id="1008797769">
      <w:bodyDiv w:val="1"/>
      <w:marLeft w:val="0"/>
      <w:marRight w:val="0"/>
      <w:marTop w:val="0"/>
      <w:marBottom w:val="0"/>
      <w:divBdr>
        <w:top w:val="none" w:sz="0" w:space="0" w:color="auto"/>
        <w:left w:val="none" w:sz="0" w:space="0" w:color="auto"/>
        <w:bottom w:val="none" w:sz="0" w:space="0" w:color="auto"/>
        <w:right w:val="none" w:sz="0" w:space="0" w:color="auto"/>
      </w:divBdr>
    </w:div>
    <w:div w:id="1026638541">
      <w:bodyDiv w:val="1"/>
      <w:marLeft w:val="0"/>
      <w:marRight w:val="0"/>
      <w:marTop w:val="0"/>
      <w:marBottom w:val="0"/>
      <w:divBdr>
        <w:top w:val="none" w:sz="0" w:space="0" w:color="auto"/>
        <w:left w:val="none" w:sz="0" w:space="0" w:color="auto"/>
        <w:bottom w:val="none" w:sz="0" w:space="0" w:color="auto"/>
        <w:right w:val="none" w:sz="0" w:space="0" w:color="auto"/>
      </w:divBdr>
    </w:div>
    <w:div w:id="1030454016">
      <w:bodyDiv w:val="1"/>
      <w:marLeft w:val="0"/>
      <w:marRight w:val="0"/>
      <w:marTop w:val="0"/>
      <w:marBottom w:val="0"/>
      <w:divBdr>
        <w:top w:val="none" w:sz="0" w:space="0" w:color="auto"/>
        <w:left w:val="none" w:sz="0" w:space="0" w:color="auto"/>
        <w:bottom w:val="none" w:sz="0" w:space="0" w:color="auto"/>
        <w:right w:val="none" w:sz="0" w:space="0" w:color="auto"/>
      </w:divBdr>
    </w:div>
    <w:div w:id="1031564722">
      <w:bodyDiv w:val="1"/>
      <w:marLeft w:val="0"/>
      <w:marRight w:val="0"/>
      <w:marTop w:val="0"/>
      <w:marBottom w:val="0"/>
      <w:divBdr>
        <w:top w:val="none" w:sz="0" w:space="0" w:color="auto"/>
        <w:left w:val="none" w:sz="0" w:space="0" w:color="auto"/>
        <w:bottom w:val="none" w:sz="0" w:space="0" w:color="auto"/>
        <w:right w:val="none" w:sz="0" w:space="0" w:color="auto"/>
      </w:divBdr>
    </w:div>
    <w:div w:id="1058093938">
      <w:bodyDiv w:val="1"/>
      <w:marLeft w:val="0"/>
      <w:marRight w:val="0"/>
      <w:marTop w:val="0"/>
      <w:marBottom w:val="0"/>
      <w:divBdr>
        <w:top w:val="none" w:sz="0" w:space="0" w:color="auto"/>
        <w:left w:val="none" w:sz="0" w:space="0" w:color="auto"/>
        <w:bottom w:val="none" w:sz="0" w:space="0" w:color="auto"/>
        <w:right w:val="none" w:sz="0" w:space="0" w:color="auto"/>
      </w:divBdr>
    </w:div>
    <w:div w:id="1062362000">
      <w:bodyDiv w:val="1"/>
      <w:marLeft w:val="0"/>
      <w:marRight w:val="0"/>
      <w:marTop w:val="0"/>
      <w:marBottom w:val="0"/>
      <w:divBdr>
        <w:top w:val="none" w:sz="0" w:space="0" w:color="auto"/>
        <w:left w:val="none" w:sz="0" w:space="0" w:color="auto"/>
        <w:bottom w:val="none" w:sz="0" w:space="0" w:color="auto"/>
        <w:right w:val="none" w:sz="0" w:space="0" w:color="auto"/>
      </w:divBdr>
    </w:div>
    <w:div w:id="1064910840">
      <w:bodyDiv w:val="1"/>
      <w:marLeft w:val="0"/>
      <w:marRight w:val="0"/>
      <w:marTop w:val="0"/>
      <w:marBottom w:val="0"/>
      <w:divBdr>
        <w:top w:val="none" w:sz="0" w:space="0" w:color="auto"/>
        <w:left w:val="none" w:sz="0" w:space="0" w:color="auto"/>
        <w:bottom w:val="none" w:sz="0" w:space="0" w:color="auto"/>
        <w:right w:val="none" w:sz="0" w:space="0" w:color="auto"/>
      </w:divBdr>
    </w:div>
    <w:div w:id="1065295894">
      <w:bodyDiv w:val="1"/>
      <w:marLeft w:val="0"/>
      <w:marRight w:val="0"/>
      <w:marTop w:val="0"/>
      <w:marBottom w:val="0"/>
      <w:divBdr>
        <w:top w:val="none" w:sz="0" w:space="0" w:color="auto"/>
        <w:left w:val="none" w:sz="0" w:space="0" w:color="auto"/>
        <w:bottom w:val="none" w:sz="0" w:space="0" w:color="auto"/>
        <w:right w:val="none" w:sz="0" w:space="0" w:color="auto"/>
      </w:divBdr>
    </w:div>
    <w:div w:id="1070228543">
      <w:bodyDiv w:val="1"/>
      <w:marLeft w:val="0"/>
      <w:marRight w:val="0"/>
      <w:marTop w:val="0"/>
      <w:marBottom w:val="0"/>
      <w:divBdr>
        <w:top w:val="none" w:sz="0" w:space="0" w:color="auto"/>
        <w:left w:val="none" w:sz="0" w:space="0" w:color="auto"/>
        <w:bottom w:val="none" w:sz="0" w:space="0" w:color="auto"/>
        <w:right w:val="none" w:sz="0" w:space="0" w:color="auto"/>
      </w:divBdr>
    </w:div>
    <w:div w:id="1075080713">
      <w:bodyDiv w:val="1"/>
      <w:marLeft w:val="0"/>
      <w:marRight w:val="0"/>
      <w:marTop w:val="0"/>
      <w:marBottom w:val="0"/>
      <w:divBdr>
        <w:top w:val="none" w:sz="0" w:space="0" w:color="auto"/>
        <w:left w:val="none" w:sz="0" w:space="0" w:color="auto"/>
        <w:bottom w:val="none" w:sz="0" w:space="0" w:color="auto"/>
        <w:right w:val="none" w:sz="0" w:space="0" w:color="auto"/>
      </w:divBdr>
    </w:div>
    <w:div w:id="1089500966">
      <w:bodyDiv w:val="1"/>
      <w:marLeft w:val="0"/>
      <w:marRight w:val="0"/>
      <w:marTop w:val="0"/>
      <w:marBottom w:val="0"/>
      <w:divBdr>
        <w:top w:val="none" w:sz="0" w:space="0" w:color="auto"/>
        <w:left w:val="none" w:sz="0" w:space="0" w:color="auto"/>
        <w:bottom w:val="none" w:sz="0" w:space="0" w:color="auto"/>
        <w:right w:val="none" w:sz="0" w:space="0" w:color="auto"/>
      </w:divBdr>
    </w:div>
    <w:div w:id="1106736032">
      <w:bodyDiv w:val="1"/>
      <w:marLeft w:val="0"/>
      <w:marRight w:val="0"/>
      <w:marTop w:val="0"/>
      <w:marBottom w:val="0"/>
      <w:divBdr>
        <w:top w:val="none" w:sz="0" w:space="0" w:color="auto"/>
        <w:left w:val="none" w:sz="0" w:space="0" w:color="auto"/>
        <w:bottom w:val="none" w:sz="0" w:space="0" w:color="auto"/>
        <w:right w:val="none" w:sz="0" w:space="0" w:color="auto"/>
      </w:divBdr>
    </w:div>
    <w:div w:id="1109545002">
      <w:bodyDiv w:val="1"/>
      <w:marLeft w:val="0"/>
      <w:marRight w:val="0"/>
      <w:marTop w:val="0"/>
      <w:marBottom w:val="0"/>
      <w:divBdr>
        <w:top w:val="none" w:sz="0" w:space="0" w:color="auto"/>
        <w:left w:val="none" w:sz="0" w:space="0" w:color="auto"/>
        <w:bottom w:val="none" w:sz="0" w:space="0" w:color="auto"/>
        <w:right w:val="none" w:sz="0" w:space="0" w:color="auto"/>
      </w:divBdr>
    </w:div>
    <w:div w:id="1137331156">
      <w:bodyDiv w:val="1"/>
      <w:marLeft w:val="0"/>
      <w:marRight w:val="0"/>
      <w:marTop w:val="0"/>
      <w:marBottom w:val="0"/>
      <w:divBdr>
        <w:top w:val="none" w:sz="0" w:space="0" w:color="auto"/>
        <w:left w:val="none" w:sz="0" w:space="0" w:color="auto"/>
        <w:bottom w:val="none" w:sz="0" w:space="0" w:color="auto"/>
        <w:right w:val="none" w:sz="0" w:space="0" w:color="auto"/>
      </w:divBdr>
    </w:div>
    <w:div w:id="1143279522">
      <w:bodyDiv w:val="1"/>
      <w:marLeft w:val="0"/>
      <w:marRight w:val="0"/>
      <w:marTop w:val="0"/>
      <w:marBottom w:val="0"/>
      <w:divBdr>
        <w:top w:val="none" w:sz="0" w:space="0" w:color="auto"/>
        <w:left w:val="none" w:sz="0" w:space="0" w:color="auto"/>
        <w:bottom w:val="none" w:sz="0" w:space="0" w:color="auto"/>
        <w:right w:val="none" w:sz="0" w:space="0" w:color="auto"/>
      </w:divBdr>
    </w:div>
    <w:div w:id="1174959066">
      <w:bodyDiv w:val="1"/>
      <w:marLeft w:val="0"/>
      <w:marRight w:val="0"/>
      <w:marTop w:val="0"/>
      <w:marBottom w:val="0"/>
      <w:divBdr>
        <w:top w:val="none" w:sz="0" w:space="0" w:color="auto"/>
        <w:left w:val="none" w:sz="0" w:space="0" w:color="auto"/>
        <w:bottom w:val="none" w:sz="0" w:space="0" w:color="auto"/>
        <w:right w:val="none" w:sz="0" w:space="0" w:color="auto"/>
      </w:divBdr>
    </w:div>
    <w:div w:id="1184056319">
      <w:bodyDiv w:val="1"/>
      <w:marLeft w:val="0"/>
      <w:marRight w:val="0"/>
      <w:marTop w:val="0"/>
      <w:marBottom w:val="0"/>
      <w:divBdr>
        <w:top w:val="none" w:sz="0" w:space="0" w:color="auto"/>
        <w:left w:val="none" w:sz="0" w:space="0" w:color="auto"/>
        <w:bottom w:val="none" w:sz="0" w:space="0" w:color="auto"/>
        <w:right w:val="none" w:sz="0" w:space="0" w:color="auto"/>
      </w:divBdr>
    </w:div>
    <w:div w:id="1184325585">
      <w:bodyDiv w:val="1"/>
      <w:marLeft w:val="0"/>
      <w:marRight w:val="0"/>
      <w:marTop w:val="0"/>
      <w:marBottom w:val="0"/>
      <w:divBdr>
        <w:top w:val="none" w:sz="0" w:space="0" w:color="auto"/>
        <w:left w:val="none" w:sz="0" w:space="0" w:color="auto"/>
        <w:bottom w:val="none" w:sz="0" w:space="0" w:color="auto"/>
        <w:right w:val="none" w:sz="0" w:space="0" w:color="auto"/>
      </w:divBdr>
    </w:div>
    <w:div w:id="1201429784">
      <w:bodyDiv w:val="1"/>
      <w:marLeft w:val="0"/>
      <w:marRight w:val="0"/>
      <w:marTop w:val="0"/>
      <w:marBottom w:val="0"/>
      <w:divBdr>
        <w:top w:val="none" w:sz="0" w:space="0" w:color="auto"/>
        <w:left w:val="none" w:sz="0" w:space="0" w:color="auto"/>
        <w:bottom w:val="none" w:sz="0" w:space="0" w:color="auto"/>
        <w:right w:val="none" w:sz="0" w:space="0" w:color="auto"/>
      </w:divBdr>
    </w:div>
    <w:div w:id="1222713447">
      <w:bodyDiv w:val="1"/>
      <w:marLeft w:val="0"/>
      <w:marRight w:val="0"/>
      <w:marTop w:val="0"/>
      <w:marBottom w:val="0"/>
      <w:divBdr>
        <w:top w:val="none" w:sz="0" w:space="0" w:color="auto"/>
        <w:left w:val="none" w:sz="0" w:space="0" w:color="auto"/>
        <w:bottom w:val="none" w:sz="0" w:space="0" w:color="auto"/>
        <w:right w:val="none" w:sz="0" w:space="0" w:color="auto"/>
      </w:divBdr>
    </w:div>
    <w:div w:id="1266692048">
      <w:bodyDiv w:val="1"/>
      <w:marLeft w:val="0"/>
      <w:marRight w:val="0"/>
      <w:marTop w:val="0"/>
      <w:marBottom w:val="0"/>
      <w:divBdr>
        <w:top w:val="none" w:sz="0" w:space="0" w:color="auto"/>
        <w:left w:val="none" w:sz="0" w:space="0" w:color="auto"/>
        <w:bottom w:val="none" w:sz="0" w:space="0" w:color="auto"/>
        <w:right w:val="none" w:sz="0" w:space="0" w:color="auto"/>
      </w:divBdr>
    </w:div>
    <w:div w:id="1267494106">
      <w:bodyDiv w:val="1"/>
      <w:marLeft w:val="0"/>
      <w:marRight w:val="0"/>
      <w:marTop w:val="0"/>
      <w:marBottom w:val="0"/>
      <w:divBdr>
        <w:top w:val="none" w:sz="0" w:space="0" w:color="auto"/>
        <w:left w:val="none" w:sz="0" w:space="0" w:color="auto"/>
        <w:bottom w:val="none" w:sz="0" w:space="0" w:color="auto"/>
        <w:right w:val="none" w:sz="0" w:space="0" w:color="auto"/>
      </w:divBdr>
    </w:div>
    <w:div w:id="1268733629">
      <w:bodyDiv w:val="1"/>
      <w:marLeft w:val="0"/>
      <w:marRight w:val="0"/>
      <w:marTop w:val="0"/>
      <w:marBottom w:val="0"/>
      <w:divBdr>
        <w:top w:val="none" w:sz="0" w:space="0" w:color="auto"/>
        <w:left w:val="none" w:sz="0" w:space="0" w:color="auto"/>
        <w:bottom w:val="none" w:sz="0" w:space="0" w:color="auto"/>
        <w:right w:val="none" w:sz="0" w:space="0" w:color="auto"/>
      </w:divBdr>
    </w:div>
    <w:div w:id="1277178165">
      <w:bodyDiv w:val="1"/>
      <w:marLeft w:val="0"/>
      <w:marRight w:val="0"/>
      <w:marTop w:val="0"/>
      <w:marBottom w:val="0"/>
      <w:divBdr>
        <w:top w:val="none" w:sz="0" w:space="0" w:color="auto"/>
        <w:left w:val="none" w:sz="0" w:space="0" w:color="auto"/>
        <w:bottom w:val="none" w:sz="0" w:space="0" w:color="auto"/>
        <w:right w:val="none" w:sz="0" w:space="0" w:color="auto"/>
      </w:divBdr>
    </w:div>
    <w:div w:id="1306010848">
      <w:bodyDiv w:val="1"/>
      <w:marLeft w:val="0"/>
      <w:marRight w:val="0"/>
      <w:marTop w:val="0"/>
      <w:marBottom w:val="0"/>
      <w:divBdr>
        <w:top w:val="none" w:sz="0" w:space="0" w:color="auto"/>
        <w:left w:val="none" w:sz="0" w:space="0" w:color="auto"/>
        <w:bottom w:val="none" w:sz="0" w:space="0" w:color="auto"/>
        <w:right w:val="none" w:sz="0" w:space="0" w:color="auto"/>
      </w:divBdr>
    </w:div>
    <w:div w:id="1314140811">
      <w:bodyDiv w:val="1"/>
      <w:marLeft w:val="0"/>
      <w:marRight w:val="0"/>
      <w:marTop w:val="0"/>
      <w:marBottom w:val="0"/>
      <w:divBdr>
        <w:top w:val="none" w:sz="0" w:space="0" w:color="auto"/>
        <w:left w:val="none" w:sz="0" w:space="0" w:color="auto"/>
        <w:bottom w:val="none" w:sz="0" w:space="0" w:color="auto"/>
        <w:right w:val="none" w:sz="0" w:space="0" w:color="auto"/>
      </w:divBdr>
    </w:div>
    <w:div w:id="1338383329">
      <w:bodyDiv w:val="1"/>
      <w:marLeft w:val="0"/>
      <w:marRight w:val="0"/>
      <w:marTop w:val="0"/>
      <w:marBottom w:val="0"/>
      <w:divBdr>
        <w:top w:val="none" w:sz="0" w:space="0" w:color="auto"/>
        <w:left w:val="none" w:sz="0" w:space="0" w:color="auto"/>
        <w:bottom w:val="none" w:sz="0" w:space="0" w:color="auto"/>
        <w:right w:val="none" w:sz="0" w:space="0" w:color="auto"/>
      </w:divBdr>
    </w:div>
    <w:div w:id="1357074245">
      <w:bodyDiv w:val="1"/>
      <w:marLeft w:val="0"/>
      <w:marRight w:val="0"/>
      <w:marTop w:val="0"/>
      <w:marBottom w:val="0"/>
      <w:divBdr>
        <w:top w:val="none" w:sz="0" w:space="0" w:color="auto"/>
        <w:left w:val="none" w:sz="0" w:space="0" w:color="auto"/>
        <w:bottom w:val="none" w:sz="0" w:space="0" w:color="auto"/>
        <w:right w:val="none" w:sz="0" w:space="0" w:color="auto"/>
      </w:divBdr>
    </w:div>
    <w:div w:id="1377657132">
      <w:bodyDiv w:val="1"/>
      <w:marLeft w:val="0"/>
      <w:marRight w:val="0"/>
      <w:marTop w:val="0"/>
      <w:marBottom w:val="0"/>
      <w:divBdr>
        <w:top w:val="none" w:sz="0" w:space="0" w:color="auto"/>
        <w:left w:val="none" w:sz="0" w:space="0" w:color="auto"/>
        <w:bottom w:val="none" w:sz="0" w:space="0" w:color="auto"/>
        <w:right w:val="none" w:sz="0" w:space="0" w:color="auto"/>
      </w:divBdr>
    </w:div>
    <w:div w:id="1412968866">
      <w:bodyDiv w:val="1"/>
      <w:marLeft w:val="0"/>
      <w:marRight w:val="0"/>
      <w:marTop w:val="0"/>
      <w:marBottom w:val="0"/>
      <w:divBdr>
        <w:top w:val="none" w:sz="0" w:space="0" w:color="auto"/>
        <w:left w:val="none" w:sz="0" w:space="0" w:color="auto"/>
        <w:bottom w:val="none" w:sz="0" w:space="0" w:color="auto"/>
        <w:right w:val="none" w:sz="0" w:space="0" w:color="auto"/>
      </w:divBdr>
      <w:divsChild>
        <w:div w:id="1136067179">
          <w:marLeft w:val="0"/>
          <w:marRight w:val="0"/>
          <w:marTop w:val="0"/>
          <w:marBottom w:val="0"/>
          <w:divBdr>
            <w:top w:val="none" w:sz="0" w:space="0" w:color="auto"/>
            <w:left w:val="none" w:sz="0" w:space="0" w:color="auto"/>
            <w:bottom w:val="none" w:sz="0" w:space="0" w:color="auto"/>
            <w:right w:val="none" w:sz="0" w:space="0" w:color="auto"/>
          </w:divBdr>
          <w:divsChild>
            <w:div w:id="229585084">
              <w:marLeft w:val="0"/>
              <w:marRight w:val="0"/>
              <w:marTop w:val="0"/>
              <w:marBottom w:val="0"/>
              <w:divBdr>
                <w:top w:val="none" w:sz="0" w:space="0" w:color="auto"/>
                <w:left w:val="none" w:sz="0" w:space="0" w:color="auto"/>
                <w:bottom w:val="none" w:sz="0" w:space="0" w:color="auto"/>
                <w:right w:val="none" w:sz="0" w:space="0" w:color="auto"/>
              </w:divBdr>
              <w:divsChild>
                <w:div w:id="2114740411">
                  <w:marLeft w:val="0"/>
                  <w:marRight w:val="0"/>
                  <w:marTop w:val="0"/>
                  <w:marBottom w:val="0"/>
                  <w:divBdr>
                    <w:top w:val="none" w:sz="0" w:space="0" w:color="auto"/>
                    <w:left w:val="none" w:sz="0" w:space="0" w:color="auto"/>
                    <w:bottom w:val="none" w:sz="0" w:space="0" w:color="auto"/>
                    <w:right w:val="none" w:sz="0" w:space="0" w:color="auto"/>
                  </w:divBdr>
                  <w:divsChild>
                    <w:div w:id="1434396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8869154">
      <w:bodyDiv w:val="1"/>
      <w:marLeft w:val="0"/>
      <w:marRight w:val="0"/>
      <w:marTop w:val="0"/>
      <w:marBottom w:val="0"/>
      <w:divBdr>
        <w:top w:val="none" w:sz="0" w:space="0" w:color="auto"/>
        <w:left w:val="none" w:sz="0" w:space="0" w:color="auto"/>
        <w:bottom w:val="none" w:sz="0" w:space="0" w:color="auto"/>
        <w:right w:val="none" w:sz="0" w:space="0" w:color="auto"/>
      </w:divBdr>
    </w:div>
    <w:div w:id="1444155664">
      <w:bodyDiv w:val="1"/>
      <w:marLeft w:val="0"/>
      <w:marRight w:val="0"/>
      <w:marTop w:val="0"/>
      <w:marBottom w:val="0"/>
      <w:divBdr>
        <w:top w:val="none" w:sz="0" w:space="0" w:color="auto"/>
        <w:left w:val="none" w:sz="0" w:space="0" w:color="auto"/>
        <w:bottom w:val="none" w:sz="0" w:space="0" w:color="auto"/>
        <w:right w:val="none" w:sz="0" w:space="0" w:color="auto"/>
      </w:divBdr>
    </w:div>
    <w:div w:id="1461606472">
      <w:bodyDiv w:val="1"/>
      <w:marLeft w:val="0"/>
      <w:marRight w:val="0"/>
      <w:marTop w:val="0"/>
      <w:marBottom w:val="0"/>
      <w:divBdr>
        <w:top w:val="none" w:sz="0" w:space="0" w:color="auto"/>
        <w:left w:val="none" w:sz="0" w:space="0" w:color="auto"/>
        <w:bottom w:val="none" w:sz="0" w:space="0" w:color="auto"/>
        <w:right w:val="none" w:sz="0" w:space="0" w:color="auto"/>
      </w:divBdr>
    </w:div>
    <w:div w:id="1465199953">
      <w:bodyDiv w:val="1"/>
      <w:marLeft w:val="0"/>
      <w:marRight w:val="0"/>
      <w:marTop w:val="0"/>
      <w:marBottom w:val="0"/>
      <w:divBdr>
        <w:top w:val="none" w:sz="0" w:space="0" w:color="auto"/>
        <w:left w:val="none" w:sz="0" w:space="0" w:color="auto"/>
        <w:bottom w:val="none" w:sz="0" w:space="0" w:color="auto"/>
        <w:right w:val="none" w:sz="0" w:space="0" w:color="auto"/>
      </w:divBdr>
    </w:div>
    <w:div w:id="1471706221">
      <w:bodyDiv w:val="1"/>
      <w:marLeft w:val="0"/>
      <w:marRight w:val="0"/>
      <w:marTop w:val="0"/>
      <w:marBottom w:val="0"/>
      <w:divBdr>
        <w:top w:val="none" w:sz="0" w:space="0" w:color="auto"/>
        <w:left w:val="none" w:sz="0" w:space="0" w:color="auto"/>
        <w:bottom w:val="none" w:sz="0" w:space="0" w:color="auto"/>
        <w:right w:val="none" w:sz="0" w:space="0" w:color="auto"/>
      </w:divBdr>
    </w:div>
    <w:div w:id="1479833899">
      <w:bodyDiv w:val="1"/>
      <w:marLeft w:val="0"/>
      <w:marRight w:val="0"/>
      <w:marTop w:val="0"/>
      <w:marBottom w:val="0"/>
      <w:divBdr>
        <w:top w:val="none" w:sz="0" w:space="0" w:color="auto"/>
        <w:left w:val="none" w:sz="0" w:space="0" w:color="auto"/>
        <w:bottom w:val="none" w:sz="0" w:space="0" w:color="auto"/>
        <w:right w:val="none" w:sz="0" w:space="0" w:color="auto"/>
      </w:divBdr>
    </w:div>
    <w:div w:id="1511213635">
      <w:bodyDiv w:val="1"/>
      <w:marLeft w:val="0"/>
      <w:marRight w:val="0"/>
      <w:marTop w:val="0"/>
      <w:marBottom w:val="0"/>
      <w:divBdr>
        <w:top w:val="none" w:sz="0" w:space="0" w:color="auto"/>
        <w:left w:val="none" w:sz="0" w:space="0" w:color="auto"/>
        <w:bottom w:val="none" w:sz="0" w:space="0" w:color="auto"/>
        <w:right w:val="none" w:sz="0" w:space="0" w:color="auto"/>
      </w:divBdr>
    </w:div>
    <w:div w:id="1514223004">
      <w:bodyDiv w:val="1"/>
      <w:marLeft w:val="0"/>
      <w:marRight w:val="0"/>
      <w:marTop w:val="0"/>
      <w:marBottom w:val="0"/>
      <w:divBdr>
        <w:top w:val="none" w:sz="0" w:space="0" w:color="auto"/>
        <w:left w:val="none" w:sz="0" w:space="0" w:color="auto"/>
        <w:bottom w:val="none" w:sz="0" w:space="0" w:color="auto"/>
        <w:right w:val="none" w:sz="0" w:space="0" w:color="auto"/>
      </w:divBdr>
    </w:div>
    <w:div w:id="1516264814">
      <w:bodyDiv w:val="1"/>
      <w:marLeft w:val="0"/>
      <w:marRight w:val="0"/>
      <w:marTop w:val="0"/>
      <w:marBottom w:val="0"/>
      <w:divBdr>
        <w:top w:val="none" w:sz="0" w:space="0" w:color="auto"/>
        <w:left w:val="none" w:sz="0" w:space="0" w:color="auto"/>
        <w:bottom w:val="none" w:sz="0" w:space="0" w:color="auto"/>
        <w:right w:val="none" w:sz="0" w:space="0" w:color="auto"/>
      </w:divBdr>
    </w:div>
    <w:div w:id="1518539396">
      <w:bodyDiv w:val="1"/>
      <w:marLeft w:val="0"/>
      <w:marRight w:val="0"/>
      <w:marTop w:val="0"/>
      <w:marBottom w:val="0"/>
      <w:divBdr>
        <w:top w:val="none" w:sz="0" w:space="0" w:color="auto"/>
        <w:left w:val="none" w:sz="0" w:space="0" w:color="auto"/>
        <w:bottom w:val="none" w:sz="0" w:space="0" w:color="auto"/>
        <w:right w:val="none" w:sz="0" w:space="0" w:color="auto"/>
      </w:divBdr>
    </w:div>
    <w:div w:id="1534807063">
      <w:bodyDiv w:val="1"/>
      <w:marLeft w:val="0"/>
      <w:marRight w:val="0"/>
      <w:marTop w:val="0"/>
      <w:marBottom w:val="0"/>
      <w:divBdr>
        <w:top w:val="none" w:sz="0" w:space="0" w:color="auto"/>
        <w:left w:val="none" w:sz="0" w:space="0" w:color="auto"/>
        <w:bottom w:val="none" w:sz="0" w:space="0" w:color="auto"/>
        <w:right w:val="none" w:sz="0" w:space="0" w:color="auto"/>
      </w:divBdr>
    </w:div>
    <w:div w:id="1535341759">
      <w:bodyDiv w:val="1"/>
      <w:marLeft w:val="0"/>
      <w:marRight w:val="0"/>
      <w:marTop w:val="0"/>
      <w:marBottom w:val="0"/>
      <w:divBdr>
        <w:top w:val="none" w:sz="0" w:space="0" w:color="auto"/>
        <w:left w:val="none" w:sz="0" w:space="0" w:color="auto"/>
        <w:bottom w:val="none" w:sz="0" w:space="0" w:color="auto"/>
        <w:right w:val="none" w:sz="0" w:space="0" w:color="auto"/>
      </w:divBdr>
    </w:div>
    <w:div w:id="1535655708">
      <w:bodyDiv w:val="1"/>
      <w:marLeft w:val="0"/>
      <w:marRight w:val="0"/>
      <w:marTop w:val="0"/>
      <w:marBottom w:val="0"/>
      <w:divBdr>
        <w:top w:val="none" w:sz="0" w:space="0" w:color="auto"/>
        <w:left w:val="none" w:sz="0" w:space="0" w:color="auto"/>
        <w:bottom w:val="none" w:sz="0" w:space="0" w:color="auto"/>
        <w:right w:val="none" w:sz="0" w:space="0" w:color="auto"/>
      </w:divBdr>
    </w:div>
    <w:div w:id="1537960298">
      <w:bodyDiv w:val="1"/>
      <w:marLeft w:val="0"/>
      <w:marRight w:val="0"/>
      <w:marTop w:val="0"/>
      <w:marBottom w:val="0"/>
      <w:divBdr>
        <w:top w:val="none" w:sz="0" w:space="0" w:color="auto"/>
        <w:left w:val="none" w:sz="0" w:space="0" w:color="auto"/>
        <w:bottom w:val="none" w:sz="0" w:space="0" w:color="auto"/>
        <w:right w:val="none" w:sz="0" w:space="0" w:color="auto"/>
      </w:divBdr>
    </w:div>
    <w:div w:id="1560088621">
      <w:bodyDiv w:val="1"/>
      <w:marLeft w:val="0"/>
      <w:marRight w:val="0"/>
      <w:marTop w:val="0"/>
      <w:marBottom w:val="0"/>
      <w:divBdr>
        <w:top w:val="none" w:sz="0" w:space="0" w:color="auto"/>
        <w:left w:val="none" w:sz="0" w:space="0" w:color="auto"/>
        <w:bottom w:val="none" w:sz="0" w:space="0" w:color="auto"/>
        <w:right w:val="none" w:sz="0" w:space="0" w:color="auto"/>
      </w:divBdr>
    </w:div>
    <w:div w:id="1565680691">
      <w:bodyDiv w:val="1"/>
      <w:marLeft w:val="0"/>
      <w:marRight w:val="0"/>
      <w:marTop w:val="0"/>
      <w:marBottom w:val="0"/>
      <w:divBdr>
        <w:top w:val="none" w:sz="0" w:space="0" w:color="auto"/>
        <w:left w:val="none" w:sz="0" w:space="0" w:color="auto"/>
        <w:bottom w:val="none" w:sz="0" w:space="0" w:color="auto"/>
        <w:right w:val="none" w:sz="0" w:space="0" w:color="auto"/>
      </w:divBdr>
    </w:div>
    <w:div w:id="1579438006">
      <w:bodyDiv w:val="1"/>
      <w:marLeft w:val="0"/>
      <w:marRight w:val="0"/>
      <w:marTop w:val="0"/>
      <w:marBottom w:val="0"/>
      <w:divBdr>
        <w:top w:val="none" w:sz="0" w:space="0" w:color="auto"/>
        <w:left w:val="none" w:sz="0" w:space="0" w:color="auto"/>
        <w:bottom w:val="none" w:sz="0" w:space="0" w:color="auto"/>
        <w:right w:val="none" w:sz="0" w:space="0" w:color="auto"/>
      </w:divBdr>
    </w:div>
    <w:div w:id="1590693674">
      <w:bodyDiv w:val="1"/>
      <w:marLeft w:val="0"/>
      <w:marRight w:val="0"/>
      <w:marTop w:val="0"/>
      <w:marBottom w:val="0"/>
      <w:divBdr>
        <w:top w:val="none" w:sz="0" w:space="0" w:color="auto"/>
        <w:left w:val="none" w:sz="0" w:space="0" w:color="auto"/>
        <w:bottom w:val="none" w:sz="0" w:space="0" w:color="auto"/>
        <w:right w:val="none" w:sz="0" w:space="0" w:color="auto"/>
      </w:divBdr>
    </w:div>
    <w:div w:id="1612476021">
      <w:bodyDiv w:val="1"/>
      <w:marLeft w:val="0"/>
      <w:marRight w:val="0"/>
      <w:marTop w:val="0"/>
      <w:marBottom w:val="0"/>
      <w:divBdr>
        <w:top w:val="none" w:sz="0" w:space="0" w:color="auto"/>
        <w:left w:val="none" w:sz="0" w:space="0" w:color="auto"/>
        <w:bottom w:val="none" w:sz="0" w:space="0" w:color="auto"/>
        <w:right w:val="none" w:sz="0" w:space="0" w:color="auto"/>
      </w:divBdr>
    </w:div>
    <w:div w:id="1616059553">
      <w:bodyDiv w:val="1"/>
      <w:marLeft w:val="0"/>
      <w:marRight w:val="0"/>
      <w:marTop w:val="0"/>
      <w:marBottom w:val="0"/>
      <w:divBdr>
        <w:top w:val="none" w:sz="0" w:space="0" w:color="auto"/>
        <w:left w:val="none" w:sz="0" w:space="0" w:color="auto"/>
        <w:bottom w:val="none" w:sz="0" w:space="0" w:color="auto"/>
        <w:right w:val="none" w:sz="0" w:space="0" w:color="auto"/>
      </w:divBdr>
    </w:div>
    <w:div w:id="1616593129">
      <w:bodyDiv w:val="1"/>
      <w:marLeft w:val="0"/>
      <w:marRight w:val="0"/>
      <w:marTop w:val="0"/>
      <w:marBottom w:val="0"/>
      <w:divBdr>
        <w:top w:val="none" w:sz="0" w:space="0" w:color="auto"/>
        <w:left w:val="none" w:sz="0" w:space="0" w:color="auto"/>
        <w:bottom w:val="none" w:sz="0" w:space="0" w:color="auto"/>
        <w:right w:val="none" w:sz="0" w:space="0" w:color="auto"/>
      </w:divBdr>
    </w:div>
    <w:div w:id="1627661371">
      <w:bodyDiv w:val="1"/>
      <w:marLeft w:val="0"/>
      <w:marRight w:val="0"/>
      <w:marTop w:val="0"/>
      <w:marBottom w:val="0"/>
      <w:divBdr>
        <w:top w:val="none" w:sz="0" w:space="0" w:color="auto"/>
        <w:left w:val="none" w:sz="0" w:space="0" w:color="auto"/>
        <w:bottom w:val="none" w:sz="0" w:space="0" w:color="auto"/>
        <w:right w:val="none" w:sz="0" w:space="0" w:color="auto"/>
      </w:divBdr>
    </w:div>
    <w:div w:id="1641350235">
      <w:bodyDiv w:val="1"/>
      <w:marLeft w:val="0"/>
      <w:marRight w:val="0"/>
      <w:marTop w:val="0"/>
      <w:marBottom w:val="0"/>
      <w:divBdr>
        <w:top w:val="none" w:sz="0" w:space="0" w:color="auto"/>
        <w:left w:val="none" w:sz="0" w:space="0" w:color="auto"/>
        <w:bottom w:val="none" w:sz="0" w:space="0" w:color="auto"/>
        <w:right w:val="none" w:sz="0" w:space="0" w:color="auto"/>
      </w:divBdr>
    </w:div>
    <w:div w:id="1644843713">
      <w:bodyDiv w:val="1"/>
      <w:marLeft w:val="0"/>
      <w:marRight w:val="0"/>
      <w:marTop w:val="0"/>
      <w:marBottom w:val="0"/>
      <w:divBdr>
        <w:top w:val="none" w:sz="0" w:space="0" w:color="auto"/>
        <w:left w:val="none" w:sz="0" w:space="0" w:color="auto"/>
        <w:bottom w:val="none" w:sz="0" w:space="0" w:color="auto"/>
        <w:right w:val="none" w:sz="0" w:space="0" w:color="auto"/>
      </w:divBdr>
    </w:div>
    <w:div w:id="1653488708">
      <w:bodyDiv w:val="1"/>
      <w:marLeft w:val="0"/>
      <w:marRight w:val="0"/>
      <w:marTop w:val="0"/>
      <w:marBottom w:val="0"/>
      <w:divBdr>
        <w:top w:val="none" w:sz="0" w:space="0" w:color="auto"/>
        <w:left w:val="none" w:sz="0" w:space="0" w:color="auto"/>
        <w:bottom w:val="none" w:sz="0" w:space="0" w:color="auto"/>
        <w:right w:val="none" w:sz="0" w:space="0" w:color="auto"/>
      </w:divBdr>
    </w:div>
    <w:div w:id="1679890796">
      <w:bodyDiv w:val="1"/>
      <w:marLeft w:val="0"/>
      <w:marRight w:val="0"/>
      <w:marTop w:val="0"/>
      <w:marBottom w:val="0"/>
      <w:divBdr>
        <w:top w:val="none" w:sz="0" w:space="0" w:color="auto"/>
        <w:left w:val="none" w:sz="0" w:space="0" w:color="auto"/>
        <w:bottom w:val="none" w:sz="0" w:space="0" w:color="auto"/>
        <w:right w:val="none" w:sz="0" w:space="0" w:color="auto"/>
      </w:divBdr>
    </w:div>
    <w:div w:id="1684429643">
      <w:bodyDiv w:val="1"/>
      <w:marLeft w:val="0"/>
      <w:marRight w:val="0"/>
      <w:marTop w:val="0"/>
      <w:marBottom w:val="0"/>
      <w:divBdr>
        <w:top w:val="none" w:sz="0" w:space="0" w:color="auto"/>
        <w:left w:val="none" w:sz="0" w:space="0" w:color="auto"/>
        <w:bottom w:val="none" w:sz="0" w:space="0" w:color="auto"/>
        <w:right w:val="none" w:sz="0" w:space="0" w:color="auto"/>
      </w:divBdr>
    </w:div>
    <w:div w:id="1696349539">
      <w:bodyDiv w:val="1"/>
      <w:marLeft w:val="0"/>
      <w:marRight w:val="0"/>
      <w:marTop w:val="0"/>
      <w:marBottom w:val="0"/>
      <w:divBdr>
        <w:top w:val="none" w:sz="0" w:space="0" w:color="auto"/>
        <w:left w:val="none" w:sz="0" w:space="0" w:color="auto"/>
        <w:bottom w:val="none" w:sz="0" w:space="0" w:color="auto"/>
        <w:right w:val="none" w:sz="0" w:space="0" w:color="auto"/>
      </w:divBdr>
    </w:div>
    <w:div w:id="1711760141">
      <w:bodyDiv w:val="1"/>
      <w:marLeft w:val="0"/>
      <w:marRight w:val="0"/>
      <w:marTop w:val="0"/>
      <w:marBottom w:val="0"/>
      <w:divBdr>
        <w:top w:val="none" w:sz="0" w:space="0" w:color="auto"/>
        <w:left w:val="none" w:sz="0" w:space="0" w:color="auto"/>
        <w:bottom w:val="none" w:sz="0" w:space="0" w:color="auto"/>
        <w:right w:val="none" w:sz="0" w:space="0" w:color="auto"/>
      </w:divBdr>
    </w:div>
    <w:div w:id="1735007820">
      <w:bodyDiv w:val="1"/>
      <w:marLeft w:val="0"/>
      <w:marRight w:val="0"/>
      <w:marTop w:val="0"/>
      <w:marBottom w:val="0"/>
      <w:divBdr>
        <w:top w:val="none" w:sz="0" w:space="0" w:color="auto"/>
        <w:left w:val="none" w:sz="0" w:space="0" w:color="auto"/>
        <w:bottom w:val="none" w:sz="0" w:space="0" w:color="auto"/>
        <w:right w:val="none" w:sz="0" w:space="0" w:color="auto"/>
      </w:divBdr>
    </w:div>
    <w:div w:id="1736705960">
      <w:bodyDiv w:val="1"/>
      <w:marLeft w:val="0"/>
      <w:marRight w:val="0"/>
      <w:marTop w:val="0"/>
      <w:marBottom w:val="0"/>
      <w:divBdr>
        <w:top w:val="none" w:sz="0" w:space="0" w:color="auto"/>
        <w:left w:val="none" w:sz="0" w:space="0" w:color="auto"/>
        <w:bottom w:val="none" w:sz="0" w:space="0" w:color="auto"/>
        <w:right w:val="none" w:sz="0" w:space="0" w:color="auto"/>
      </w:divBdr>
    </w:div>
    <w:div w:id="1750729013">
      <w:bodyDiv w:val="1"/>
      <w:marLeft w:val="0"/>
      <w:marRight w:val="0"/>
      <w:marTop w:val="0"/>
      <w:marBottom w:val="0"/>
      <w:divBdr>
        <w:top w:val="none" w:sz="0" w:space="0" w:color="auto"/>
        <w:left w:val="none" w:sz="0" w:space="0" w:color="auto"/>
        <w:bottom w:val="none" w:sz="0" w:space="0" w:color="auto"/>
        <w:right w:val="none" w:sz="0" w:space="0" w:color="auto"/>
      </w:divBdr>
    </w:div>
    <w:div w:id="1783039273">
      <w:bodyDiv w:val="1"/>
      <w:marLeft w:val="0"/>
      <w:marRight w:val="0"/>
      <w:marTop w:val="0"/>
      <w:marBottom w:val="0"/>
      <w:divBdr>
        <w:top w:val="none" w:sz="0" w:space="0" w:color="auto"/>
        <w:left w:val="none" w:sz="0" w:space="0" w:color="auto"/>
        <w:bottom w:val="none" w:sz="0" w:space="0" w:color="auto"/>
        <w:right w:val="none" w:sz="0" w:space="0" w:color="auto"/>
      </w:divBdr>
    </w:div>
    <w:div w:id="1816755292">
      <w:bodyDiv w:val="1"/>
      <w:marLeft w:val="0"/>
      <w:marRight w:val="0"/>
      <w:marTop w:val="0"/>
      <w:marBottom w:val="0"/>
      <w:divBdr>
        <w:top w:val="none" w:sz="0" w:space="0" w:color="auto"/>
        <w:left w:val="none" w:sz="0" w:space="0" w:color="auto"/>
        <w:bottom w:val="none" w:sz="0" w:space="0" w:color="auto"/>
        <w:right w:val="none" w:sz="0" w:space="0" w:color="auto"/>
      </w:divBdr>
    </w:div>
    <w:div w:id="1837106863">
      <w:bodyDiv w:val="1"/>
      <w:marLeft w:val="0"/>
      <w:marRight w:val="0"/>
      <w:marTop w:val="0"/>
      <w:marBottom w:val="0"/>
      <w:divBdr>
        <w:top w:val="none" w:sz="0" w:space="0" w:color="auto"/>
        <w:left w:val="none" w:sz="0" w:space="0" w:color="auto"/>
        <w:bottom w:val="none" w:sz="0" w:space="0" w:color="auto"/>
        <w:right w:val="none" w:sz="0" w:space="0" w:color="auto"/>
      </w:divBdr>
    </w:div>
    <w:div w:id="1846285386">
      <w:bodyDiv w:val="1"/>
      <w:marLeft w:val="0"/>
      <w:marRight w:val="0"/>
      <w:marTop w:val="0"/>
      <w:marBottom w:val="0"/>
      <w:divBdr>
        <w:top w:val="none" w:sz="0" w:space="0" w:color="auto"/>
        <w:left w:val="none" w:sz="0" w:space="0" w:color="auto"/>
        <w:bottom w:val="none" w:sz="0" w:space="0" w:color="auto"/>
        <w:right w:val="none" w:sz="0" w:space="0" w:color="auto"/>
      </w:divBdr>
    </w:div>
    <w:div w:id="1846896122">
      <w:bodyDiv w:val="1"/>
      <w:marLeft w:val="0"/>
      <w:marRight w:val="0"/>
      <w:marTop w:val="0"/>
      <w:marBottom w:val="0"/>
      <w:divBdr>
        <w:top w:val="none" w:sz="0" w:space="0" w:color="auto"/>
        <w:left w:val="none" w:sz="0" w:space="0" w:color="auto"/>
        <w:bottom w:val="none" w:sz="0" w:space="0" w:color="auto"/>
        <w:right w:val="none" w:sz="0" w:space="0" w:color="auto"/>
      </w:divBdr>
    </w:div>
    <w:div w:id="1855456135">
      <w:bodyDiv w:val="1"/>
      <w:marLeft w:val="0"/>
      <w:marRight w:val="0"/>
      <w:marTop w:val="0"/>
      <w:marBottom w:val="0"/>
      <w:divBdr>
        <w:top w:val="none" w:sz="0" w:space="0" w:color="auto"/>
        <w:left w:val="none" w:sz="0" w:space="0" w:color="auto"/>
        <w:bottom w:val="none" w:sz="0" w:space="0" w:color="auto"/>
        <w:right w:val="none" w:sz="0" w:space="0" w:color="auto"/>
      </w:divBdr>
    </w:div>
    <w:div w:id="1895698210">
      <w:bodyDiv w:val="1"/>
      <w:marLeft w:val="0"/>
      <w:marRight w:val="0"/>
      <w:marTop w:val="0"/>
      <w:marBottom w:val="0"/>
      <w:divBdr>
        <w:top w:val="none" w:sz="0" w:space="0" w:color="auto"/>
        <w:left w:val="none" w:sz="0" w:space="0" w:color="auto"/>
        <w:bottom w:val="none" w:sz="0" w:space="0" w:color="auto"/>
        <w:right w:val="none" w:sz="0" w:space="0" w:color="auto"/>
      </w:divBdr>
    </w:div>
    <w:div w:id="1916622609">
      <w:bodyDiv w:val="1"/>
      <w:marLeft w:val="0"/>
      <w:marRight w:val="0"/>
      <w:marTop w:val="0"/>
      <w:marBottom w:val="0"/>
      <w:divBdr>
        <w:top w:val="none" w:sz="0" w:space="0" w:color="auto"/>
        <w:left w:val="none" w:sz="0" w:space="0" w:color="auto"/>
        <w:bottom w:val="none" w:sz="0" w:space="0" w:color="auto"/>
        <w:right w:val="none" w:sz="0" w:space="0" w:color="auto"/>
      </w:divBdr>
    </w:div>
    <w:div w:id="1933390407">
      <w:bodyDiv w:val="1"/>
      <w:marLeft w:val="0"/>
      <w:marRight w:val="0"/>
      <w:marTop w:val="0"/>
      <w:marBottom w:val="0"/>
      <w:divBdr>
        <w:top w:val="none" w:sz="0" w:space="0" w:color="auto"/>
        <w:left w:val="none" w:sz="0" w:space="0" w:color="auto"/>
        <w:bottom w:val="none" w:sz="0" w:space="0" w:color="auto"/>
        <w:right w:val="none" w:sz="0" w:space="0" w:color="auto"/>
      </w:divBdr>
    </w:div>
    <w:div w:id="1970814586">
      <w:bodyDiv w:val="1"/>
      <w:marLeft w:val="0"/>
      <w:marRight w:val="0"/>
      <w:marTop w:val="0"/>
      <w:marBottom w:val="0"/>
      <w:divBdr>
        <w:top w:val="none" w:sz="0" w:space="0" w:color="auto"/>
        <w:left w:val="none" w:sz="0" w:space="0" w:color="auto"/>
        <w:bottom w:val="none" w:sz="0" w:space="0" w:color="auto"/>
        <w:right w:val="none" w:sz="0" w:space="0" w:color="auto"/>
      </w:divBdr>
    </w:div>
    <w:div w:id="1988780299">
      <w:bodyDiv w:val="1"/>
      <w:marLeft w:val="0"/>
      <w:marRight w:val="0"/>
      <w:marTop w:val="0"/>
      <w:marBottom w:val="0"/>
      <w:divBdr>
        <w:top w:val="none" w:sz="0" w:space="0" w:color="auto"/>
        <w:left w:val="none" w:sz="0" w:space="0" w:color="auto"/>
        <w:bottom w:val="none" w:sz="0" w:space="0" w:color="auto"/>
        <w:right w:val="none" w:sz="0" w:space="0" w:color="auto"/>
      </w:divBdr>
    </w:div>
    <w:div w:id="1997606547">
      <w:bodyDiv w:val="1"/>
      <w:marLeft w:val="0"/>
      <w:marRight w:val="0"/>
      <w:marTop w:val="0"/>
      <w:marBottom w:val="0"/>
      <w:divBdr>
        <w:top w:val="none" w:sz="0" w:space="0" w:color="auto"/>
        <w:left w:val="none" w:sz="0" w:space="0" w:color="auto"/>
        <w:bottom w:val="none" w:sz="0" w:space="0" w:color="auto"/>
        <w:right w:val="none" w:sz="0" w:space="0" w:color="auto"/>
      </w:divBdr>
    </w:div>
    <w:div w:id="2005741475">
      <w:bodyDiv w:val="1"/>
      <w:marLeft w:val="0"/>
      <w:marRight w:val="0"/>
      <w:marTop w:val="0"/>
      <w:marBottom w:val="0"/>
      <w:divBdr>
        <w:top w:val="none" w:sz="0" w:space="0" w:color="auto"/>
        <w:left w:val="none" w:sz="0" w:space="0" w:color="auto"/>
        <w:bottom w:val="none" w:sz="0" w:space="0" w:color="auto"/>
        <w:right w:val="none" w:sz="0" w:space="0" w:color="auto"/>
      </w:divBdr>
    </w:div>
    <w:div w:id="2010136151">
      <w:bodyDiv w:val="1"/>
      <w:marLeft w:val="0"/>
      <w:marRight w:val="0"/>
      <w:marTop w:val="0"/>
      <w:marBottom w:val="0"/>
      <w:divBdr>
        <w:top w:val="none" w:sz="0" w:space="0" w:color="auto"/>
        <w:left w:val="none" w:sz="0" w:space="0" w:color="auto"/>
        <w:bottom w:val="none" w:sz="0" w:space="0" w:color="auto"/>
        <w:right w:val="none" w:sz="0" w:space="0" w:color="auto"/>
      </w:divBdr>
    </w:div>
    <w:div w:id="2020234961">
      <w:bodyDiv w:val="1"/>
      <w:marLeft w:val="0"/>
      <w:marRight w:val="0"/>
      <w:marTop w:val="0"/>
      <w:marBottom w:val="0"/>
      <w:divBdr>
        <w:top w:val="none" w:sz="0" w:space="0" w:color="auto"/>
        <w:left w:val="none" w:sz="0" w:space="0" w:color="auto"/>
        <w:bottom w:val="none" w:sz="0" w:space="0" w:color="auto"/>
        <w:right w:val="none" w:sz="0" w:space="0" w:color="auto"/>
      </w:divBdr>
    </w:div>
    <w:div w:id="2030063335">
      <w:bodyDiv w:val="1"/>
      <w:marLeft w:val="0"/>
      <w:marRight w:val="0"/>
      <w:marTop w:val="0"/>
      <w:marBottom w:val="0"/>
      <w:divBdr>
        <w:top w:val="none" w:sz="0" w:space="0" w:color="auto"/>
        <w:left w:val="none" w:sz="0" w:space="0" w:color="auto"/>
        <w:bottom w:val="none" w:sz="0" w:space="0" w:color="auto"/>
        <w:right w:val="none" w:sz="0" w:space="0" w:color="auto"/>
      </w:divBdr>
    </w:div>
    <w:div w:id="2041589738">
      <w:bodyDiv w:val="1"/>
      <w:marLeft w:val="0"/>
      <w:marRight w:val="0"/>
      <w:marTop w:val="0"/>
      <w:marBottom w:val="0"/>
      <w:divBdr>
        <w:top w:val="none" w:sz="0" w:space="0" w:color="auto"/>
        <w:left w:val="none" w:sz="0" w:space="0" w:color="auto"/>
        <w:bottom w:val="none" w:sz="0" w:space="0" w:color="auto"/>
        <w:right w:val="none" w:sz="0" w:space="0" w:color="auto"/>
      </w:divBdr>
    </w:div>
    <w:div w:id="2056467715">
      <w:bodyDiv w:val="1"/>
      <w:marLeft w:val="0"/>
      <w:marRight w:val="0"/>
      <w:marTop w:val="0"/>
      <w:marBottom w:val="0"/>
      <w:divBdr>
        <w:top w:val="none" w:sz="0" w:space="0" w:color="auto"/>
        <w:left w:val="none" w:sz="0" w:space="0" w:color="auto"/>
        <w:bottom w:val="none" w:sz="0" w:space="0" w:color="auto"/>
        <w:right w:val="none" w:sz="0" w:space="0" w:color="auto"/>
      </w:divBdr>
    </w:div>
    <w:div w:id="2061855376">
      <w:bodyDiv w:val="1"/>
      <w:marLeft w:val="0"/>
      <w:marRight w:val="0"/>
      <w:marTop w:val="0"/>
      <w:marBottom w:val="0"/>
      <w:divBdr>
        <w:top w:val="none" w:sz="0" w:space="0" w:color="auto"/>
        <w:left w:val="none" w:sz="0" w:space="0" w:color="auto"/>
        <w:bottom w:val="none" w:sz="0" w:space="0" w:color="auto"/>
        <w:right w:val="none" w:sz="0" w:space="0" w:color="auto"/>
      </w:divBdr>
    </w:div>
    <w:div w:id="2067677366">
      <w:bodyDiv w:val="1"/>
      <w:marLeft w:val="0"/>
      <w:marRight w:val="0"/>
      <w:marTop w:val="0"/>
      <w:marBottom w:val="0"/>
      <w:divBdr>
        <w:top w:val="none" w:sz="0" w:space="0" w:color="auto"/>
        <w:left w:val="none" w:sz="0" w:space="0" w:color="auto"/>
        <w:bottom w:val="none" w:sz="0" w:space="0" w:color="auto"/>
        <w:right w:val="none" w:sz="0" w:space="0" w:color="auto"/>
      </w:divBdr>
    </w:div>
    <w:div w:id="2078749074">
      <w:bodyDiv w:val="1"/>
      <w:marLeft w:val="0"/>
      <w:marRight w:val="0"/>
      <w:marTop w:val="0"/>
      <w:marBottom w:val="0"/>
      <w:divBdr>
        <w:top w:val="none" w:sz="0" w:space="0" w:color="auto"/>
        <w:left w:val="none" w:sz="0" w:space="0" w:color="auto"/>
        <w:bottom w:val="none" w:sz="0" w:space="0" w:color="auto"/>
        <w:right w:val="none" w:sz="0" w:space="0" w:color="auto"/>
      </w:divBdr>
    </w:div>
    <w:div w:id="2085375926">
      <w:bodyDiv w:val="1"/>
      <w:marLeft w:val="0"/>
      <w:marRight w:val="0"/>
      <w:marTop w:val="0"/>
      <w:marBottom w:val="0"/>
      <w:divBdr>
        <w:top w:val="none" w:sz="0" w:space="0" w:color="auto"/>
        <w:left w:val="none" w:sz="0" w:space="0" w:color="auto"/>
        <w:bottom w:val="none" w:sz="0" w:space="0" w:color="auto"/>
        <w:right w:val="none" w:sz="0" w:space="0" w:color="auto"/>
      </w:divBdr>
    </w:div>
    <w:div w:id="2090228590">
      <w:bodyDiv w:val="1"/>
      <w:marLeft w:val="0"/>
      <w:marRight w:val="0"/>
      <w:marTop w:val="0"/>
      <w:marBottom w:val="0"/>
      <w:divBdr>
        <w:top w:val="none" w:sz="0" w:space="0" w:color="auto"/>
        <w:left w:val="none" w:sz="0" w:space="0" w:color="auto"/>
        <w:bottom w:val="none" w:sz="0" w:space="0" w:color="auto"/>
        <w:right w:val="none" w:sz="0" w:space="0" w:color="auto"/>
      </w:divBdr>
    </w:div>
    <w:div w:id="2105690002">
      <w:bodyDiv w:val="1"/>
      <w:marLeft w:val="0"/>
      <w:marRight w:val="0"/>
      <w:marTop w:val="0"/>
      <w:marBottom w:val="0"/>
      <w:divBdr>
        <w:top w:val="none" w:sz="0" w:space="0" w:color="auto"/>
        <w:left w:val="none" w:sz="0" w:space="0" w:color="auto"/>
        <w:bottom w:val="none" w:sz="0" w:space="0" w:color="auto"/>
        <w:right w:val="none" w:sz="0" w:space="0" w:color="auto"/>
      </w:divBdr>
    </w:div>
    <w:div w:id="2140419667">
      <w:bodyDiv w:val="1"/>
      <w:marLeft w:val="0"/>
      <w:marRight w:val="0"/>
      <w:marTop w:val="0"/>
      <w:marBottom w:val="0"/>
      <w:divBdr>
        <w:top w:val="none" w:sz="0" w:space="0" w:color="auto"/>
        <w:left w:val="none" w:sz="0" w:space="0" w:color="auto"/>
        <w:bottom w:val="none" w:sz="0" w:space="0" w:color="auto"/>
        <w:right w:val="none" w:sz="0" w:space="0" w:color="auto"/>
      </w:divBdr>
    </w:div>
    <w:div w:id="214658267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0.jpeg"/><Relationship Id="rId5" Type="http://schemas.openxmlformats.org/officeDocument/2006/relationships/webSettings" Target="webSettings.xml"/><Relationship Id="rId15" Type="http://schemas.openxmlformats.org/officeDocument/2006/relationships/image" Target="media/image60.JP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6.JP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8.jpg"/></Relationships>
</file>

<file path=word/_rels/footer2.xml.rels><?xml version="1.0" encoding="UTF-8" standalone="yes"?>
<Relationships xmlns="http://schemas.openxmlformats.org/package/2006/relationships"><Relationship Id="rId1" Type="http://schemas.openxmlformats.org/officeDocument/2006/relationships/image" Target="media/image8.jp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b:Source>
    <b:Tag>Ste12</b:Tag>
    <b:SourceType>Book</b:SourceType>
    <b:Guid>{3CDB552B-6B1D-D441-87C5-717FA3BBD23C}</b:Guid>
    <b:Author>
      <b:Author>
        <b:NameList>
          <b:Person>
            <b:Last>Pont</b:Last>
            <b:First>Steven</b:First>
          </b:Person>
        </b:NameList>
      </b:Author>
    </b:Author>
    <b:Title>Mensenkinderen!</b:Title>
    <b:City>Amsterdam</b:City>
    <b:Publisher>Uitgeverij Bert Bakker</b:Publisher>
    <b:Year>2012</b:Year>
    <b:RefOrder>1</b:RefOrder>
  </b:Source>
  <b:Source>
    <b:Tag>Mar17</b:Tag>
    <b:SourceType>Book</b:SourceType>
    <b:Guid>{85ED712D-D54E-2448-8BB1-75C4253D9DF0}</b:Guid>
    <b:Author>
      <b:Author>
        <b:NameList>
          <b:Person>
            <b:Last>Wolff</b:Last>
            <b:First>Marianne</b:First>
            <b:Middle>de</b:Middle>
          </b:Person>
          <b:Person>
            <b:Last>Sande</b:Last>
            <b:First>Francien</b:First>
            <b:Middle>Dekker-van der</b:Middle>
          </b:Person>
          <b:Person>
            <b:Last>Sterkenburg</b:Last>
            <b:First>Paula</b:First>
          </b:Person>
          <b:Person>
            <b:Last>Vreugdenhil</b:Last>
            <b:First>Anniek</b:First>
            <b:Middle>Thoomes -</b:Middle>
          </b:Person>
        </b:NameList>
      </b:Author>
    </b:Author>
    <b:Title>Richtlijn problematische gehechtheid</b:Title>
    <b:City>Leiden</b:City>
    <b:Publisher>TNO Child Health</b:Publisher>
    <b:Year>2017</b:Year>
    <b:RefOrder>4</b:RefOrder>
  </b:Source>
  <b:Source>
    <b:Tag>Fon02</b:Tag>
    <b:SourceType>Book</b:SourceType>
    <b:Guid>{17B33348-79F5-294E-9E02-B8F343699D24}</b:Guid>
    <b:Author>
      <b:Author>
        <b:NameList>
          <b:Person>
            <b:Last>Fonagy</b:Last>
            <b:First>P.</b:First>
          </b:Person>
          <b:Person>
            <b:Last>Gergely</b:Last>
            <b:First>G.</b:First>
          </b:Person>
          <b:Person>
            <b:Last>Jurist</b:Last>
            <b:First>E.</b:First>
            <b:Middle>L.</b:Middle>
          </b:Person>
          <b:Person>
            <b:Last>Target</b:Last>
            <b:First>M.</b:First>
          </b:Person>
        </b:NameList>
      </b:Author>
    </b:Author>
    <b:Title>Affect regulation, mentalization and the development of the self.</b:Title>
    <b:City>London</b:City>
    <b:Publisher>Karnac</b:Publisher>
    <b:Year>2002</b:Year>
    <b:RefOrder>5</b:RefOrder>
  </b:Source>
  <b:Source>
    <b:Tag>Wij06</b:Tag>
    <b:SourceType>Book</b:SourceType>
    <b:Guid>{6CA8E4DD-27A6-EF4D-A795-8CCB09803ADF}</b:Guid>
    <b:Author>
      <b:Author>
        <b:NameList>
          <b:Person>
            <b:Last>Wijnroks</b:Last>
            <b:First>L.</b:First>
          </b:Person>
          <b:Person>
            <b:Last>Janssen</b:Last>
            <b:First>C.</b:First>
          </b:Person>
          <b:Person>
            <b:Last>Epskamp</b:Last>
            <b:First>S.</b:First>
          </b:Person>
          <b:Person>
            <b:Last>Kloosterman</b:Last>
            <b:First>D.</b:First>
          </b:Person>
          <b:Person>
            <b:Last>Mispelblom Beyer</b:Last>
            <b:First>I.</b:First>
          </b:Person>
          <b:Person>
            <b:Last>Post</b:Last>
            <b:First>T.</b:First>
          </b:Person>
          <b:Person>
            <b:Last>Stor</b:Last>
            <b:First>P.</b:First>
          </b:Person>
          <b:Person>
            <b:Last>Storsbergen</b:Last>
            <b:First>H.</b:First>
          </b:Person>
        </b:NameList>
      </b:Author>
    </b:Author>
    <b:Title>Onveilig gehecht of een hechtingsstoornis. Het onderkennen van hechtingsproblematiek bij mensen met een verstandelijke beperking.</b:Title>
    <b:City>Utrecht</b:City>
    <b:Publisher>Lemma</b:Publisher>
    <b:Year>2006</b:Year>
    <b:RefOrder>2</b:RefOrder>
  </b:Source>
  <b:Source>
    <b:Tag>Gre03</b:Tag>
    <b:SourceType>Book</b:SourceType>
    <b:Guid>{FF086F97-AA82-B043-AF51-F12554CC6087}</b:Guid>
    <b:Author>
      <b:Author>
        <b:NameList>
          <b:Person>
            <b:Last>Greenspan</b:Last>
            <b:First>Stanley,</b:First>
            <b:Middle>I.</b:Middle>
          </b:Person>
          <b:Person>
            <b:Last>Wieder</b:Last>
            <b:First>Serena</b:First>
          </b:Person>
          <b:Person>
            <b:Last>Simons</b:Last>
            <b:First>Robin</b:First>
          </b:Person>
        </b:NameList>
      </b:Author>
    </b:Author>
    <b:Title>Als uw kind speciale aandacht nodig heeft</b:Title>
    <b:City>Amsterdam</b:City>
    <b:Publisher>Rino Noord-Holland</b:Publisher>
    <b:Year>2003</b:Year>
    <b:RefOrder>6</b:RefOrder>
  </b:Source>
  <b:Source>
    <b:Tag>Lis08</b:Tag>
    <b:SourceType>Book</b:SourceType>
    <b:Guid>{D66FF974-2BDE-F444-A6E9-7A38470E06BD}</b:Guid>
    <b:Author>
      <b:Author>
        <b:NameList>
          <b:Person>
            <b:Last>van der Poel</b:Last>
            <b:First>Lisette</b:First>
          </b:Person>
          <b:Person>
            <b:Last>Blokhuis</b:Last>
            <b:First>Annie</b:First>
          </b:Person>
        </b:NameList>
      </b:Author>
    </b:Author>
    <b:Title>Wat je speelt ben je zelf</b:Title>
    <b:City>Houten</b:City>
    <b:Publisher>Bohn Stafleu van Lochum</b:Publisher>
    <b:Year>2008</b:Year>
    <b:RefOrder>10</b:RefOrder>
  </b:Source>
  <b:Source>
    <b:Tag>Mar171</b:Tag>
    <b:SourceType>Book</b:SourceType>
    <b:Guid>{6E22BF37-5247-B346-8CDE-A197AF3DDC8E}</b:Guid>
    <b:Author>
      <b:Author>
        <b:NameList>
          <b:Person>
            <b:Last>Martens</b:Last>
            <b:First>Rob</b:First>
          </b:Person>
        </b:NameList>
      </b:Author>
    </b:Author>
    <b:Title>Zullen we gaan spelen?</b:Title>
    <b:City>Heerlen</b:City>
    <b:Publisher>Open Universiteit</b:Publisher>
    <b:Year>2017</b:Year>
    <b:RefOrder>19</b:RefOrder>
  </b:Source>
  <b:Source>
    <b:Tag>Mar172</b:Tag>
    <b:SourceType>Book</b:SourceType>
    <b:Guid>{552C446A-356E-1E4A-BB3C-B5D9F3054AA5}</b:Guid>
    <b:Author>
      <b:Author>
        <b:NameList>
          <b:Person>
            <b:Last>Martens</b:Last>
            <b:First>Rob</b:First>
          </b:Person>
        </b:NameList>
      </b:Author>
    </b:Author>
    <b:Title>Ondererwijsinnovatie: Zullen we gaan spelen?</b:Title>
    <b:City>Heerlen</b:City>
    <b:Publisher>Open Universiteit</b:Publisher>
    <b:Year>2017</b:Year>
    <b:Volume>juni 2017</b:Volume>
    <b:Pages>10-12</b:Pages>
    <b:RefOrder>9</b:RefOrder>
  </b:Source>
  <b:Source>
    <b:Tag>deK</b:Tag>
    <b:SourceType>Book</b:SourceType>
    <b:Guid>{0E40A9F9-2ED5-0D4B-BCB1-7B5E721DF28A}</b:Guid>
    <b:Author>
      <b:Author>
        <b:NameList>
          <b:Person>
            <b:Last>de Kok</b:Last>
            <b:First>Marlies</b:First>
          </b:Person>
          <b:Person>
            <b:Last>Zijderhand</b:Last>
            <b:First>Constance</b:First>
          </b:Person>
        </b:NameList>
      </b:Author>
    </b:Author>
    <b:Title>VVE in de praktijk, handleiding voor VVE-onderwijs bij Peuterplein en Kleuterplein</b:Title>
    <b:City>'s Hertogenbosch</b:City>
    <b:Publisher>Malmberg</b:Publisher>
    <b:Year>z.d.</b:Year>
    <b:Pages>5</b:Pages>
    <b:RefOrder>15</b:RefOrder>
  </b:Source>
  <b:Source>
    <b:Tag>Rij17</b:Tag>
    <b:SourceType>Book</b:SourceType>
    <b:Guid>{F57F43E2-FA8C-4E4D-A67C-5856154C4826}</b:Guid>
    <b:Author>
      <b:Author>
        <b:Corporate>Rijksoverheid</b:Corporate>
      </b:Author>
    </b:Author>
    <b:Title>Veranderingen in de kwaliteitseisen voor ondernemers in de kinderopvang</b:Title>
    <b:City>Den Haag</b:City>
    <b:Publisher>Ministerie van Sociale Zaken en Werkgelegenheid</b:Publisher>
    <b:Year>2017</b:Year>
    <b:RefOrder>16</b:RefOrder>
  </b:Source>
  <b:Source>
    <b:Tag>SLO10</b:Tag>
    <b:SourceType>Book</b:SourceType>
    <b:Guid>{935B667A-45A0-1641-B33B-AD4186790C37}</b:Guid>
    <b:Author>
      <b:Author>
        <b:Corporate>SLO</b:Corporate>
      </b:Author>
    </b:Author>
    <b:Title>Kijk in ontwikkeling op de voorschoolse voorzieningen</b:Title>
    <b:City>Enschede</b:City>
    <b:Publisher>SLO</b:Publisher>
    <b:Year>2010</b:Year>
    <b:RefOrder>17</b:RefOrder>
  </b:Source>
  <b:Source>
    <b:Tag>Bra17</b:Tag>
    <b:SourceType>Book</b:SourceType>
    <b:Guid>{73EC9BD1-630B-7845-B8D1-2A90F6DAC468}</b:Guid>
    <b:Author>
      <b:Author>
        <b:Corporate>Brancheorganisatie Kinderopvang</b:Corporate>
      </b:Author>
    </b:Author>
    <b:Title>Wet Innovatie en Kwaliteit Kinderopvang, Besluit kwaliteit kinderopvang en peuterspeelzalen en Ministeriële regeling; de maatregelen per 1 januari 2018</b:Title>
    <b:City>Zoetermeer</b:City>
    <b:Year>2017</b:Year>
    <b:RefOrder>18</b:RefOrder>
  </b:Source>
  <b:Source>
    <b:Tag>Dwe00</b:Tag>
    <b:SourceType>Book</b:SourceType>
    <b:Guid>{A18AF1B3-2A5D-0648-B99A-8F9F597A8923}</b:Guid>
    <b:Author>
      <b:Author>
        <b:NameList>
          <b:Person>
            <b:Last>Dweck</b:Last>
            <b:First>Carol</b:First>
          </b:Person>
        </b:NameList>
      </b:Author>
    </b:Author>
    <b:Title>Self-theories: Their role in motivation, personality and development. </b:Title>
    <b:City>Philadelphia:</b:City>
    <b:Publisher>Psychology Press</b:Publisher>
    <b:Year>2000</b:Year>
    <b:RefOrder>20</b:RefOrder>
  </b:Source>
  <b:Source>
    <b:Tag>Dwe17</b:Tag>
    <b:SourceType>Book</b:SourceType>
    <b:Guid>{C11090AE-3481-C94C-90ED-F087EF4E5585}</b:Guid>
    <b:Author>
      <b:Author>
        <b:NameList>
          <b:Person>
            <b:Last>Dweck</b:Last>
            <b:First>Carol</b:First>
          </b:Person>
        </b:NameList>
      </b:Author>
    </b:Author>
    <b:Title>The Origins of Children’s Growth and Fixed Mindsets:New Research and a New Proposal</b:Title>
    <b:City>Stanford</b:City>
    <b:Publisher>Child Development</b:Publisher>
    <b:Year>2000, 2017</b:Year>
    <b:Volume>november/december 2017</b:Volume>
    <b:Pages>1849-1859</b:Pages>
    <b:Edition>Volume 8, number 6</b:Edition>
    <b:RefOrder>7</b:RefOrder>
  </b:Source>
  <b:Source>
    <b:Tag>Jan97</b:Tag>
    <b:SourceType>Book</b:SourceType>
    <b:Guid>{A51DF40D-5C23-524F-A0DD-0D68212723F4}</b:Guid>
    <b:Author>
      <b:Author>
        <b:NameList>
          <b:Person>
            <b:Last>Jansen-Vos</b:Last>
            <b:First>Frea</b:First>
          </b:Person>
        </b:NameList>
      </b:Author>
    </b:Author>
    <b:Title>Basisontwikkeling in de onderbouw</b:Title>
    <b:City>Assen</b:City>
    <b:Publisher>Van Gorcum</b:Publisher>
    <b:Year>1997</b:Year>
    <b:RefOrder>8</b:RefOrder>
  </b:Source>
  <b:Source>
    <b:Tag>van02</b:Tag>
    <b:SourceType>Book</b:SourceType>
    <b:Guid>{540CC696-1A62-4748-B542-9DECF9E51D46}</b:Guid>
    <b:Author>
      <b:Author>
        <b:NameList>
          <b:Person>
            <b:Last>van Gelder</b:Last>
            <b:First>Wim</b:First>
          </b:Person>
          <b:Person>
            <b:Last>Stroes</b:Last>
            <b:First>Hans</b:First>
          </b:Person>
        </b:NameList>
      </b:Author>
    </b:Author>
    <b:Title>Leerlingvolgsysteem bewegen en spelen</b:Title>
    <b:City>Maarsen</b:City>
    <b:Publisher>Elsevier</b:Publisher>
    <b:Year>2002</b:Year>
    <b:RefOrder>11</b:RefOrder>
  </b:Source>
  <b:Source>
    <b:Tag>Ver08</b:Tag>
    <b:SourceType>Book</b:SourceType>
    <b:Guid>{729BE634-43BC-0644-A932-B3DD56E294FC}</b:Guid>
    <b:Author>
      <b:Author>
        <b:NameList>
          <b:Person>
            <b:Last>Verheij</b:Last>
            <b:First>F.</b:First>
          </b:Person>
          <b:Person>
            <b:Last>van Doorn</b:Last>
            <b:First>E.C.</b:First>
          </b:Person>
        </b:NameList>
      </b:Author>
    </b:Author>
    <b:Title>Ontwikkeling &amp; leren</b:Title>
    <b:City>Assen</b:City>
    <b:Publisher>van Gorcum</b:Publisher>
    <b:Year>2008</b:Year>
    <b:RefOrder>13</b:RefOrder>
  </b:Source>
  <b:Source>
    <b:Tag>Ver05</b:Tag>
    <b:SourceType>Book</b:SourceType>
    <b:Guid>{B21B8F7D-CA96-374B-AB86-40053543A5CF}</b:Guid>
    <b:Author>
      <b:Author>
        <b:NameList>
          <b:Person>
            <b:Last>Verhulst</b:Last>
            <b:First>Frank</b:First>
            <b:Middle>C.</b:Middle>
          </b:Person>
        </b:NameList>
      </b:Author>
    </b:Author>
    <b:Title>De ontwikkeling van het kind</b:Title>
    <b:City>Assen</b:City>
    <b:Publisher>Van Gorcum</b:Publisher>
    <b:Year>2005</b:Year>
    <b:RefOrder>12</b:RefOrder>
  </b:Source>
  <b:Source>
    <b:Tag>Hoezd</b:Tag>
    <b:SourceType>Book</b:SourceType>
    <b:Guid>{B7227146-4C12-D04F-AD26-01C3A407CB72}</b:Guid>
    <b:Author>
      <b:Author>
        <b:NameList>
          <b:Person>
            <b:Last>Hoevenaars</b:Last>
            <b:First>Judith</b:First>
          </b:Person>
        </b:NameList>
      </b:Author>
    </b:Author>
    <b:Title>Spelontwikkeling-Mijlpalen Greenspan- Doelen Floortime</b:Title>
    <b:Year>z.d.</b:Year>
    <b:RefOrder>14</b:RefOrder>
  </b:Source>
  <b:Source>
    <b:Tag>Bow88</b:Tag>
    <b:SourceType>Book</b:SourceType>
    <b:Guid>{74B4BBFA-4CA9-5F48-B258-819F355532DB}</b:Guid>
    <b:Author>
      <b:Author>
        <b:NameList>
          <b:Person>
            <b:Last>Bowlby</b:Last>
            <b:First>J.</b:First>
          </b:Person>
        </b:NameList>
      </b:Author>
    </b:Author>
    <b:Title>A secure base. Clinical applications of attachment theory.</b:Title>
    <b:City>London</b:City>
    <b:Publisher>Tavistock/Routledge</b:Publisher>
    <b:Year>1988</b:Year>
    <b:RefOrder>3</b:RefOrder>
  </b:Source>
</b:Sources>
</file>

<file path=customXml/itemProps1.xml><?xml version="1.0" encoding="utf-8"?>
<ds:datastoreItem xmlns:ds="http://schemas.openxmlformats.org/officeDocument/2006/customXml" ds:itemID="{B2DC4135-6D91-4603-BC39-8C53881917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31</Pages>
  <Words>10981</Words>
  <Characters>60396</Characters>
  <Application>Microsoft Office Word</Application>
  <DocSecurity>0</DocSecurity>
  <Lines>503</Lines>
  <Paragraphs>142</Paragraphs>
  <ScaleCrop>false</ScaleCrop>
  <HeadingPairs>
    <vt:vector size="2" baseType="variant">
      <vt:variant>
        <vt:lpstr>Titel</vt:lpstr>
      </vt:variant>
      <vt:variant>
        <vt:i4>1</vt:i4>
      </vt:variant>
    </vt:vector>
  </HeadingPairs>
  <TitlesOfParts>
    <vt:vector size="1" baseType="lpstr">
      <vt:lpstr>Pedagogisch beleidsplan</vt:lpstr>
    </vt:vector>
  </TitlesOfParts>
  <Company>-</Company>
  <LinksUpToDate>false</LinksUpToDate>
  <CharactersWithSpaces>71235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Pedagogisch beleidsplan</dc:title>
  <dc:subject>Babba Kinderopvang   Hooiweg 10 Zuidhorn  06-39861339   info@babbazuidhorn.nl</dc:subject>
  <dc:creator>Guurtje Notebomer | Notebomers Bouwgroep</dc:creator>
  <cp:keywords/>
  <cp:lastModifiedBy>Info | Babba Zuidhorn</cp:lastModifiedBy>
  <cp:revision>2</cp:revision>
  <cp:lastPrinted>2023-02-20T14:05:00Z</cp:lastPrinted>
  <dcterms:created xsi:type="dcterms:W3CDTF">2025-06-30T13:30:00Z</dcterms:created>
  <dcterms:modified xsi:type="dcterms:W3CDTF">2025-06-30T13:30:00Z</dcterms:modified>
</cp:coreProperties>
</file>